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7A45AC" w14:textId="77777777" w:rsidR="00355C53" w:rsidRDefault="00355C53" w:rsidP="004C75D6">
      <w:pPr>
        <w:pStyle w:val="Title"/>
        <w:spacing w:line="20" w:lineRule="atLeast"/>
        <w:rPr>
          <w:rFonts w:ascii="SassoonPrimaryInfant" w:hAnsi="SassoonPrimaryInfant" w:cs="Arial"/>
        </w:rPr>
      </w:pPr>
    </w:p>
    <w:p w14:paraId="56CFCE8B" w14:textId="77777777" w:rsidR="004D0157" w:rsidRPr="00CA5306" w:rsidRDefault="004D0157" w:rsidP="00E1429C">
      <w:pPr>
        <w:pStyle w:val="Title"/>
        <w:spacing w:after="120" w:line="20" w:lineRule="atLeast"/>
        <w:rPr>
          <w:rFonts w:ascii="Arial" w:hAnsi="Arial" w:cs="Arial"/>
        </w:rPr>
      </w:pPr>
      <w:r w:rsidRPr="00CA5306">
        <w:rPr>
          <w:rFonts w:ascii="Arial" w:hAnsi="Arial" w:cs="Arial"/>
        </w:rPr>
        <w:t>Bradley Nursery School</w:t>
      </w:r>
    </w:p>
    <w:p w14:paraId="7D339C75" w14:textId="1BEF7E21" w:rsidR="004D0157" w:rsidRPr="00CA5306" w:rsidRDefault="00AF2EED" w:rsidP="00E1429C">
      <w:pPr>
        <w:spacing w:after="120" w:line="20" w:lineRule="atLeast"/>
        <w:jc w:val="center"/>
        <w:rPr>
          <w:rFonts w:ascii="Arial" w:hAnsi="Arial" w:cs="Arial"/>
          <w:b/>
          <w:bCs/>
          <w:u w:val="single"/>
        </w:rPr>
      </w:pPr>
      <w:r w:rsidRPr="00CA5306">
        <w:rPr>
          <w:rFonts w:ascii="Arial" w:hAnsi="Arial" w:cs="Arial"/>
          <w:b/>
          <w:bCs/>
          <w:u w:val="single"/>
        </w:rPr>
        <w:t>Special Educational Needs Policy</w:t>
      </w:r>
      <w:r w:rsidR="00494EA5" w:rsidRPr="00CA5306">
        <w:rPr>
          <w:rFonts w:ascii="Arial" w:hAnsi="Arial" w:cs="Arial"/>
          <w:b/>
          <w:bCs/>
          <w:u w:val="single"/>
        </w:rPr>
        <w:t xml:space="preserve"> </w:t>
      </w:r>
      <w:r w:rsidR="00443691" w:rsidRPr="00CA5306">
        <w:rPr>
          <w:rFonts w:ascii="Arial" w:hAnsi="Arial" w:cs="Arial"/>
          <w:b/>
          <w:bCs/>
          <w:u w:val="single"/>
        </w:rPr>
        <w:t xml:space="preserve">Autumn </w:t>
      </w:r>
      <w:r w:rsidR="00CA5306" w:rsidRPr="00CA5306">
        <w:rPr>
          <w:rFonts w:ascii="Arial" w:hAnsi="Arial" w:cs="Arial"/>
          <w:b/>
          <w:bCs/>
          <w:u w:val="single"/>
        </w:rPr>
        <w:t>2025</w:t>
      </w:r>
    </w:p>
    <w:p w14:paraId="40063F45" w14:textId="77777777" w:rsidR="00AF2EED" w:rsidRPr="00CA5306" w:rsidRDefault="00AF2EED" w:rsidP="00E1429C">
      <w:pPr>
        <w:spacing w:after="120" w:line="20" w:lineRule="atLeast"/>
        <w:jc w:val="center"/>
        <w:rPr>
          <w:rFonts w:ascii="Arial" w:hAnsi="Arial" w:cs="Arial"/>
          <w:b/>
          <w:bCs/>
          <w:u w:val="single"/>
        </w:rPr>
      </w:pPr>
    </w:p>
    <w:p w14:paraId="21A30287" w14:textId="2B72C1D8" w:rsidR="00CA5306" w:rsidRPr="00CA5306" w:rsidRDefault="00CA5306" w:rsidP="00E1429C">
      <w:pPr>
        <w:autoSpaceDE w:val="0"/>
        <w:autoSpaceDN w:val="0"/>
        <w:adjustRightInd w:val="0"/>
        <w:spacing w:after="120"/>
        <w:rPr>
          <w:rFonts w:ascii="Arial" w:hAnsi="Arial" w:cs="Arial"/>
        </w:rPr>
      </w:pPr>
      <w:r w:rsidRPr="00CA5306">
        <w:rPr>
          <w:rFonts w:ascii="Arial" w:hAnsi="Arial" w:cs="Arial"/>
        </w:rPr>
        <w:t>This policy complies with the statutory requirements laid out in the SEND Code of Practice 0-25 (2014) 3.65 and has been written with reference to the following guidance and documents:-</w:t>
      </w:r>
    </w:p>
    <w:p w14:paraId="05A4C824" w14:textId="24EF8B9C" w:rsidR="00CA5306" w:rsidRPr="00CA5306" w:rsidRDefault="00CA5306" w:rsidP="00E1429C">
      <w:pPr>
        <w:pStyle w:val="ListParagraph"/>
        <w:numPr>
          <w:ilvl w:val="0"/>
          <w:numId w:val="12"/>
        </w:numPr>
        <w:adjustRightInd w:val="0"/>
        <w:spacing w:after="120"/>
        <w:rPr>
          <w:rFonts w:cs="Arial"/>
        </w:rPr>
      </w:pPr>
      <w:r w:rsidRPr="00CA5306">
        <w:rPr>
          <w:rFonts w:cs="Arial"/>
        </w:rPr>
        <w:t xml:space="preserve">Equality Act 2010: Advice for schools (DfE, Feb 2013) </w:t>
      </w:r>
    </w:p>
    <w:p w14:paraId="1D9ED16A" w14:textId="68129E2B" w:rsidR="00CA5306" w:rsidRPr="00CA5306" w:rsidRDefault="00CA5306" w:rsidP="00E1429C">
      <w:pPr>
        <w:pStyle w:val="ListParagraph"/>
        <w:numPr>
          <w:ilvl w:val="0"/>
          <w:numId w:val="12"/>
        </w:numPr>
        <w:adjustRightInd w:val="0"/>
        <w:spacing w:after="120"/>
        <w:rPr>
          <w:rFonts w:cs="Arial"/>
        </w:rPr>
      </w:pPr>
      <w:r w:rsidRPr="00CA5306">
        <w:rPr>
          <w:rFonts w:cs="Arial"/>
        </w:rPr>
        <w:t xml:space="preserve">SEND Code of Practice 0-25 (DfE, Jan 2015) </w:t>
      </w:r>
    </w:p>
    <w:p w14:paraId="70D49C28" w14:textId="24943922" w:rsidR="00CA5306" w:rsidRPr="00CA5306" w:rsidRDefault="00CA5306" w:rsidP="00E1429C">
      <w:pPr>
        <w:pStyle w:val="ListParagraph"/>
        <w:numPr>
          <w:ilvl w:val="0"/>
          <w:numId w:val="12"/>
        </w:numPr>
        <w:adjustRightInd w:val="0"/>
        <w:spacing w:after="120"/>
        <w:rPr>
          <w:rFonts w:cs="Arial"/>
        </w:rPr>
      </w:pPr>
      <w:r w:rsidRPr="00CA5306">
        <w:rPr>
          <w:rFonts w:cs="Arial"/>
        </w:rPr>
        <w:t xml:space="preserve">Schools SEN Information Report Regulations (DfE, 2014) </w:t>
      </w:r>
    </w:p>
    <w:p w14:paraId="22BF137E" w14:textId="77777777" w:rsidR="00CA5306" w:rsidRDefault="00CA5306" w:rsidP="00E1429C">
      <w:pPr>
        <w:pStyle w:val="ListParagraph"/>
        <w:numPr>
          <w:ilvl w:val="0"/>
          <w:numId w:val="12"/>
        </w:numPr>
        <w:adjustRightInd w:val="0"/>
        <w:spacing w:after="120"/>
        <w:rPr>
          <w:rFonts w:cs="Arial"/>
        </w:rPr>
      </w:pPr>
      <w:r w:rsidRPr="00CA5306">
        <w:rPr>
          <w:rFonts w:cs="Arial"/>
        </w:rPr>
        <w:t xml:space="preserve">Early Years Guide to the 0-25 SEND Code of Practice (DfE, 2014) </w:t>
      </w:r>
    </w:p>
    <w:p w14:paraId="2A8BAE65" w14:textId="76C6ABBB" w:rsidR="00CA5306" w:rsidRPr="00CA5306" w:rsidRDefault="00CA5306" w:rsidP="00E1429C">
      <w:pPr>
        <w:pStyle w:val="ListParagraph"/>
        <w:numPr>
          <w:ilvl w:val="0"/>
          <w:numId w:val="12"/>
        </w:numPr>
        <w:adjustRightInd w:val="0"/>
        <w:spacing w:after="120"/>
        <w:rPr>
          <w:rFonts w:cs="Arial"/>
        </w:rPr>
      </w:pPr>
      <w:r w:rsidRPr="00CA5306">
        <w:rPr>
          <w:rFonts w:cs="Arial"/>
        </w:rPr>
        <w:t xml:space="preserve">Statutory Framework for Early Years Foundation Stage 2021 Reviewed: September 2023 Review due: September 2024 </w:t>
      </w:r>
    </w:p>
    <w:p w14:paraId="4BAE2232" w14:textId="062BCEB3" w:rsidR="00CA5306" w:rsidRPr="00CA5306" w:rsidRDefault="00CA5306" w:rsidP="00E1429C">
      <w:pPr>
        <w:pStyle w:val="ListParagraph"/>
        <w:numPr>
          <w:ilvl w:val="0"/>
          <w:numId w:val="12"/>
        </w:numPr>
        <w:adjustRightInd w:val="0"/>
        <w:spacing w:after="120"/>
        <w:rPr>
          <w:rFonts w:cs="Arial"/>
        </w:rPr>
      </w:pPr>
      <w:r w:rsidRPr="00CA5306">
        <w:rPr>
          <w:rFonts w:cs="Arial"/>
        </w:rPr>
        <w:t xml:space="preserve">Teachers Standards 2012 </w:t>
      </w:r>
    </w:p>
    <w:p w14:paraId="506A757D" w14:textId="53710464" w:rsidR="00CA5306" w:rsidRPr="00CA5306" w:rsidRDefault="00CA5306" w:rsidP="00E1429C">
      <w:pPr>
        <w:pStyle w:val="ListParagraph"/>
        <w:numPr>
          <w:ilvl w:val="0"/>
          <w:numId w:val="12"/>
        </w:numPr>
        <w:adjustRightInd w:val="0"/>
        <w:spacing w:after="120"/>
        <w:rPr>
          <w:rFonts w:cs="Arial"/>
        </w:rPr>
      </w:pPr>
      <w:r w:rsidRPr="00CA5306">
        <w:rPr>
          <w:rFonts w:cs="Arial"/>
        </w:rPr>
        <w:t xml:space="preserve">Statutory Guidance on supporting children at school with medical conditions April 2014 </w:t>
      </w:r>
    </w:p>
    <w:p w14:paraId="1F2A2C21" w14:textId="56D5CCC3" w:rsidR="00CA5306" w:rsidRPr="00CA5306" w:rsidRDefault="00CA5306" w:rsidP="00E1429C">
      <w:pPr>
        <w:pStyle w:val="ListParagraph"/>
        <w:numPr>
          <w:ilvl w:val="0"/>
          <w:numId w:val="12"/>
        </w:numPr>
        <w:adjustRightInd w:val="0"/>
        <w:spacing w:after="120"/>
        <w:rPr>
          <w:rFonts w:cs="Arial"/>
        </w:rPr>
      </w:pPr>
      <w:r w:rsidRPr="00CA5306">
        <w:rPr>
          <w:rFonts w:cs="Arial"/>
        </w:rPr>
        <w:t xml:space="preserve">School Administration of Medicine Policy </w:t>
      </w:r>
    </w:p>
    <w:p w14:paraId="2FEBC129" w14:textId="1DD6E82A" w:rsidR="00CA5306" w:rsidRPr="00CA5306" w:rsidRDefault="00CA5306" w:rsidP="00E1429C">
      <w:pPr>
        <w:pStyle w:val="ListParagraph"/>
        <w:numPr>
          <w:ilvl w:val="0"/>
          <w:numId w:val="12"/>
        </w:numPr>
        <w:adjustRightInd w:val="0"/>
        <w:spacing w:after="120"/>
        <w:rPr>
          <w:rFonts w:cs="Arial"/>
        </w:rPr>
      </w:pPr>
      <w:r w:rsidRPr="00CA5306">
        <w:rPr>
          <w:rFonts w:cs="Arial"/>
        </w:rPr>
        <w:t xml:space="preserve">School Pre-Existing Medical Conditions Document </w:t>
      </w:r>
    </w:p>
    <w:p w14:paraId="025E0D34" w14:textId="0D59DD24" w:rsidR="00CA5306" w:rsidRPr="00CA5306" w:rsidRDefault="00CA5306" w:rsidP="00E1429C">
      <w:pPr>
        <w:pStyle w:val="ListParagraph"/>
        <w:numPr>
          <w:ilvl w:val="0"/>
          <w:numId w:val="12"/>
        </w:numPr>
        <w:adjustRightInd w:val="0"/>
        <w:spacing w:after="120"/>
        <w:rPr>
          <w:rFonts w:cs="Arial"/>
        </w:rPr>
      </w:pPr>
      <w:r w:rsidRPr="00CA5306">
        <w:rPr>
          <w:rFonts w:cs="Arial"/>
        </w:rPr>
        <w:t xml:space="preserve">School Safeguarding Policy </w:t>
      </w:r>
    </w:p>
    <w:p w14:paraId="6D2D260E" w14:textId="421BEAE3" w:rsidR="00CA5306" w:rsidRPr="00CA5306" w:rsidRDefault="00CA5306" w:rsidP="00E1429C">
      <w:pPr>
        <w:pStyle w:val="ListParagraph"/>
        <w:numPr>
          <w:ilvl w:val="0"/>
          <w:numId w:val="12"/>
        </w:numPr>
        <w:adjustRightInd w:val="0"/>
        <w:spacing w:after="120"/>
        <w:rPr>
          <w:rFonts w:cs="Arial"/>
        </w:rPr>
      </w:pPr>
      <w:r w:rsidRPr="00CA5306">
        <w:rPr>
          <w:rFonts w:cs="Arial"/>
        </w:rPr>
        <w:t xml:space="preserve">School Access Plan </w:t>
      </w:r>
    </w:p>
    <w:p w14:paraId="7819E0B2" w14:textId="3C26B466" w:rsidR="00CA5306" w:rsidRPr="00CA5306" w:rsidRDefault="00CA5306" w:rsidP="00E1429C">
      <w:pPr>
        <w:pStyle w:val="ListParagraph"/>
        <w:numPr>
          <w:ilvl w:val="0"/>
          <w:numId w:val="12"/>
        </w:numPr>
        <w:adjustRightInd w:val="0"/>
        <w:spacing w:after="120"/>
        <w:rPr>
          <w:rFonts w:cs="Arial"/>
        </w:rPr>
      </w:pPr>
      <w:r w:rsidRPr="00CA5306">
        <w:rPr>
          <w:rFonts w:cs="Arial"/>
        </w:rPr>
        <w:t xml:space="preserve">School Local Offer </w:t>
      </w:r>
    </w:p>
    <w:p w14:paraId="13CDF5F1" w14:textId="40603702" w:rsidR="00CA5306" w:rsidRPr="00CA5306" w:rsidRDefault="00CA5306" w:rsidP="00E1429C">
      <w:pPr>
        <w:pStyle w:val="ListParagraph"/>
        <w:numPr>
          <w:ilvl w:val="0"/>
          <w:numId w:val="12"/>
        </w:numPr>
        <w:adjustRightInd w:val="0"/>
        <w:spacing w:after="120"/>
        <w:rPr>
          <w:rFonts w:cs="Arial"/>
        </w:rPr>
      </w:pPr>
      <w:r w:rsidRPr="00CA5306">
        <w:rPr>
          <w:rFonts w:cs="Arial"/>
        </w:rPr>
        <w:t xml:space="preserve">School Admission Policy </w:t>
      </w:r>
    </w:p>
    <w:p w14:paraId="1DD9C487" w14:textId="3C562CBC" w:rsidR="00CA5306" w:rsidRPr="00CA5306" w:rsidRDefault="00CA5306" w:rsidP="00E1429C">
      <w:pPr>
        <w:autoSpaceDE w:val="0"/>
        <w:autoSpaceDN w:val="0"/>
        <w:adjustRightInd w:val="0"/>
        <w:spacing w:after="120"/>
        <w:rPr>
          <w:rFonts w:ascii="Arial" w:hAnsi="Arial" w:cs="Arial"/>
        </w:rPr>
      </w:pPr>
      <w:r w:rsidRPr="00CA5306">
        <w:rPr>
          <w:rFonts w:ascii="Arial" w:hAnsi="Arial" w:cs="Arial"/>
        </w:rPr>
        <w:t>This policy was developed in consultation with nursery staff, governors and parents and reflects the SEND Code of Practice 0-25 Guidance. The policy is available on our website and a hard copy can be made available from the main office.</w:t>
      </w:r>
    </w:p>
    <w:p w14:paraId="4870E292" w14:textId="2485033B" w:rsidR="0008632A" w:rsidRPr="00CA5306" w:rsidRDefault="0008632A" w:rsidP="00E1429C">
      <w:pPr>
        <w:autoSpaceDE w:val="0"/>
        <w:autoSpaceDN w:val="0"/>
        <w:adjustRightInd w:val="0"/>
        <w:spacing w:after="120"/>
        <w:rPr>
          <w:rFonts w:ascii="Arial" w:eastAsiaTheme="minorHAnsi" w:hAnsi="Arial" w:cs="Arial"/>
          <w:color w:val="000000"/>
        </w:rPr>
      </w:pPr>
      <w:r w:rsidRPr="00CA5306">
        <w:rPr>
          <w:rFonts w:ascii="Arial" w:eastAsiaTheme="minorHAnsi" w:hAnsi="Arial" w:cs="Arial"/>
          <w:b/>
          <w:bCs/>
          <w:color w:val="000000"/>
        </w:rPr>
        <w:t xml:space="preserve">Definition of Special Educational Needs (SEN) </w:t>
      </w:r>
    </w:p>
    <w:p w14:paraId="2DB0D7BA" w14:textId="77777777" w:rsidR="0008632A" w:rsidRPr="00CA5306" w:rsidRDefault="0008632A" w:rsidP="00E1429C">
      <w:pPr>
        <w:autoSpaceDE w:val="0"/>
        <w:autoSpaceDN w:val="0"/>
        <w:adjustRightInd w:val="0"/>
        <w:spacing w:after="120"/>
        <w:rPr>
          <w:rFonts w:ascii="Arial" w:eastAsiaTheme="minorHAnsi" w:hAnsi="Arial" w:cs="Arial"/>
          <w:bCs/>
          <w:color w:val="000000"/>
        </w:rPr>
      </w:pPr>
      <w:r w:rsidRPr="00CA5306">
        <w:rPr>
          <w:rFonts w:ascii="Arial" w:eastAsiaTheme="minorHAnsi" w:hAnsi="Arial" w:cs="Arial"/>
          <w:bCs/>
          <w:color w:val="000000"/>
        </w:rPr>
        <w:t xml:space="preserve">“Children have a Special Educational Need if they have a learning difficulty which calls for Special Educational provision to be made for them”. (The Equality Act, 2010) </w:t>
      </w:r>
    </w:p>
    <w:p w14:paraId="5A288661" w14:textId="77777777" w:rsidR="0008632A" w:rsidRPr="00CA5306" w:rsidRDefault="0008632A" w:rsidP="00E1429C">
      <w:pPr>
        <w:autoSpaceDE w:val="0"/>
        <w:autoSpaceDN w:val="0"/>
        <w:adjustRightInd w:val="0"/>
        <w:spacing w:after="120"/>
        <w:rPr>
          <w:rFonts w:ascii="Arial" w:eastAsiaTheme="minorHAnsi" w:hAnsi="Arial" w:cs="Arial"/>
          <w:color w:val="000000"/>
        </w:rPr>
      </w:pPr>
      <w:r w:rsidRPr="00CA5306">
        <w:rPr>
          <w:rFonts w:ascii="Arial" w:eastAsiaTheme="minorHAnsi" w:hAnsi="Arial" w:cs="Arial"/>
          <w:b/>
          <w:bCs/>
          <w:color w:val="000000"/>
        </w:rPr>
        <w:t xml:space="preserve">Definition of Disability </w:t>
      </w:r>
    </w:p>
    <w:p w14:paraId="5FB813C6" w14:textId="77777777" w:rsidR="00AC070A" w:rsidRPr="00CA5306" w:rsidRDefault="0008632A" w:rsidP="00E1429C">
      <w:pPr>
        <w:spacing w:after="120" w:line="20" w:lineRule="atLeast"/>
        <w:rPr>
          <w:rFonts w:ascii="Arial" w:hAnsi="Arial" w:cs="Arial"/>
          <w:bCs/>
        </w:rPr>
      </w:pPr>
      <w:r w:rsidRPr="00CA5306">
        <w:rPr>
          <w:rFonts w:ascii="Arial" w:eastAsiaTheme="minorHAnsi" w:hAnsi="Arial" w:cs="Arial"/>
          <w:bCs/>
          <w:color w:val="000000"/>
        </w:rPr>
        <w:t>Children have a disability if they have a 'physical or mental impairment which has a ‘substantial’ and ‘long-term’ negative effect on their ability to do normal daily activities’. The Equality Act (2010)</w:t>
      </w:r>
    </w:p>
    <w:p w14:paraId="05C89DA5" w14:textId="77777777" w:rsidR="0008632A" w:rsidRPr="00CA5306" w:rsidRDefault="0008632A" w:rsidP="00E1429C">
      <w:pPr>
        <w:spacing w:after="120" w:line="20" w:lineRule="atLeast"/>
        <w:rPr>
          <w:rFonts w:ascii="Arial" w:hAnsi="Arial" w:cs="Arial"/>
          <w:b/>
          <w:bCs/>
        </w:rPr>
      </w:pPr>
      <w:r w:rsidRPr="00CA5306">
        <w:rPr>
          <w:rFonts w:ascii="Arial" w:hAnsi="Arial" w:cs="Arial"/>
          <w:b/>
          <w:bCs/>
        </w:rPr>
        <w:t>Special Needs Co-ordinator</w:t>
      </w:r>
    </w:p>
    <w:p w14:paraId="7C547849" w14:textId="77777777" w:rsidR="0008632A" w:rsidRPr="00CA5306" w:rsidRDefault="0008632A" w:rsidP="00E1429C">
      <w:pPr>
        <w:spacing w:after="120" w:line="20" w:lineRule="atLeast"/>
        <w:rPr>
          <w:rFonts w:ascii="Arial" w:hAnsi="Arial" w:cs="Arial"/>
          <w:bCs/>
        </w:rPr>
      </w:pPr>
      <w:r w:rsidRPr="00CA5306">
        <w:rPr>
          <w:rFonts w:ascii="Arial" w:hAnsi="Arial" w:cs="Arial"/>
          <w:bCs/>
        </w:rPr>
        <w:t>The name of our Special Educational Needs Co-ordinator (SENCO) is: Jane McWilliam.</w:t>
      </w:r>
    </w:p>
    <w:p w14:paraId="4F97954F" w14:textId="18CFE361" w:rsidR="0008632A" w:rsidRPr="00CA5306" w:rsidRDefault="00FF5235" w:rsidP="00E1429C">
      <w:pPr>
        <w:spacing w:after="120" w:line="20" w:lineRule="atLeast"/>
        <w:rPr>
          <w:rFonts w:ascii="Arial" w:hAnsi="Arial" w:cs="Arial"/>
          <w:bCs/>
        </w:rPr>
      </w:pPr>
      <w:r w:rsidRPr="00CA5306">
        <w:rPr>
          <w:rFonts w:ascii="Arial" w:hAnsi="Arial" w:cs="Arial"/>
          <w:bCs/>
        </w:rPr>
        <w:t>Jane</w:t>
      </w:r>
      <w:r w:rsidR="0008632A" w:rsidRPr="00CA5306">
        <w:rPr>
          <w:rFonts w:ascii="Arial" w:hAnsi="Arial" w:cs="Arial"/>
          <w:bCs/>
        </w:rPr>
        <w:t xml:space="preserve"> can be contacted at the nursery on Monday,</w:t>
      </w:r>
      <w:r w:rsidRPr="00CA5306">
        <w:rPr>
          <w:rFonts w:ascii="Arial" w:hAnsi="Arial" w:cs="Arial"/>
          <w:bCs/>
        </w:rPr>
        <w:t xml:space="preserve"> </w:t>
      </w:r>
      <w:r w:rsidR="0008632A" w:rsidRPr="00CA5306">
        <w:rPr>
          <w:rFonts w:ascii="Arial" w:hAnsi="Arial" w:cs="Arial"/>
          <w:bCs/>
        </w:rPr>
        <w:t>Tuesday and Wednesday (Telephone 01282 615183). Jane is a qualifie</w:t>
      </w:r>
      <w:r w:rsidRPr="00CA5306">
        <w:rPr>
          <w:rFonts w:ascii="Arial" w:hAnsi="Arial" w:cs="Arial"/>
          <w:bCs/>
        </w:rPr>
        <w:t>d teacher who specialised in Ear</w:t>
      </w:r>
      <w:r w:rsidR="0008632A" w:rsidRPr="00CA5306">
        <w:rPr>
          <w:rFonts w:ascii="Arial" w:hAnsi="Arial" w:cs="Arial"/>
          <w:bCs/>
        </w:rPr>
        <w:t xml:space="preserve">ly </w:t>
      </w:r>
      <w:r w:rsidRPr="00CA5306">
        <w:rPr>
          <w:rFonts w:ascii="Arial" w:hAnsi="Arial" w:cs="Arial"/>
          <w:bCs/>
        </w:rPr>
        <w:t>E</w:t>
      </w:r>
      <w:r w:rsidR="0008632A" w:rsidRPr="00CA5306">
        <w:rPr>
          <w:rFonts w:ascii="Arial" w:hAnsi="Arial" w:cs="Arial"/>
          <w:bCs/>
        </w:rPr>
        <w:t>ducation.</w:t>
      </w:r>
    </w:p>
    <w:p w14:paraId="30FED8A2" w14:textId="77777777" w:rsidR="00485BF3" w:rsidRPr="00CA5306" w:rsidRDefault="00485BF3" w:rsidP="00E1429C">
      <w:pPr>
        <w:spacing w:after="120" w:line="20" w:lineRule="atLeast"/>
        <w:rPr>
          <w:rFonts w:ascii="Arial" w:hAnsi="Arial" w:cs="Arial"/>
          <w:b/>
          <w:bCs/>
        </w:rPr>
      </w:pPr>
      <w:r w:rsidRPr="00CA5306">
        <w:rPr>
          <w:rFonts w:ascii="Arial" w:hAnsi="Arial" w:cs="Arial"/>
          <w:b/>
          <w:bCs/>
        </w:rPr>
        <w:t>SEND Governor</w:t>
      </w:r>
    </w:p>
    <w:p w14:paraId="3B8702ED" w14:textId="1C71A07D" w:rsidR="00485BF3" w:rsidRPr="00CA5306" w:rsidRDefault="00E637D7" w:rsidP="00E1429C">
      <w:pPr>
        <w:spacing w:after="120" w:line="20" w:lineRule="atLeast"/>
        <w:rPr>
          <w:rFonts w:ascii="Arial" w:eastAsiaTheme="minorHAnsi" w:hAnsi="Arial" w:cs="Arial"/>
          <w:bCs/>
          <w:color w:val="000000"/>
        </w:rPr>
      </w:pPr>
      <w:r w:rsidRPr="00CA5306">
        <w:rPr>
          <w:rFonts w:ascii="Arial" w:eastAsiaTheme="minorHAnsi" w:hAnsi="Arial" w:cs="Arial"/>
          <w:bCs/>
          <w:color w:val="000000"/>
        </w:rPr>
        <w:t>We currently have a vacancy for</w:t>
      </w:r>
      <w:r w:rsidR="00485BF3" w:rsidRPr="00CA5306">
        <w:rPr>
          <w:rFonts w:ascii="Arial" w:eastAsiaTheme="minorHAnsi" w:hAnsi="Arial" w:cs="Arial"/>
          <w:bCs/>
          <w:color w:val="000000"/>
        </w:rPr>
        <w:t xml:space="preserve"> the Governor responsible for Special Educational Needs and Disability (SEND). </w:t>
      </w:r>
    </w:p>
    <w:p w14:paraId="458823ED" w14:textId="3299EA91" w:rsidR="00485BF3" w:rsidRPr="00CA5306" w:rsidRDefault="00485BF3" w:rsidP="00E1429C">
      <w:pPr>
        <w:spacing w:after="120" w:line="20" w:lineRule="atLeast"/>
        <w:rPr>
          <w:rFonts w:ascii="Arial" w:hAnsi="Arial" w:cs="Arial"/>
          <w:b/>
          <w:bCs/>
          <w:u w:val="single"/>
        </w:rPr>
      </w:pPr>
      <w:r w:rsidRPr="00CA5306">
        <w:rPr>
          <w:rFonts w:ascii="Arial" w:hAnsi="Arial" w:cs="Arial"/>
          <w:b/>
          <w:bCs/>
          <w:u w:val="single"/>
        </w:rPr>
        <w:t>Our Aims and Objectives</w:t>
      </w:r>
    </w:p>
    <w:p w14:paraId="5F6DB6D1" w14:textId="77777777" w:rsidR="00485BF3" w:rsidRPr="00CA5306" w:rsidRDefault="00485BF3" w:rsidP="00E1429C">
      <w:pPr>
        <w:spacing w:after="120" w:line="20" w:lineRule="atLeast"/>
        <w:rPr>
          <w:rFonts w:ascii="Arial" w:hAnsi="Arial" w:cs="Arial"/>
          <w:b/>
          <w:bCs/>
        </w:rPr>
      </w:pPr>
      <w:r w:rsidRPr="00CA5306">
        <w:rPr>
          <w:rFonts w:ascii="Arial" w:hAnsi="Arial" w:cs="Arial"/>
          <w:b/>
          <w:bCs/>
        </w:rPr>
        <w:t>Our Aims</w:t>
      </w:r>
    </w:p>
    <w:p w14:paraId="0F0B53BC" w14:textId="77777777" w:rsidR="00485BF3" w:rsidRPr="00CA5306" w:rsidRDefault="00485BF3" w:rsidP="00E1429C">
      <w:pPr>
        <w:autoSpaceDE w:val="0"/>
        <w:autoSpaceDN w:val="0"/>
        <w:adjustRightInd w:val="0"/>
        <w:spacing w:after="120"/>
        <w:rPr>
          <w:rFonts w:ascii="Arial" w:eastAsiaTheme="minorHAnsi" w:hAnsi="Arial" w:cs="Arial"/>
        </w:rPr>
      </w:pPr>
      <w:r w:rsidRPr="00CA5306">
        <w:rPr>
          <w:rFonts w:ascii="Arial" w:eastAsiaTheme="minorHAnsi" w:hAnsi="Arial" w:cs="Arial"/>
        </w:rPr>
        <w:t xml:space="preserve">Bradley Nursery School aims to provide a broad and balanced curriculum for all its pupils, including those with Special Educational needs. We are committed to the inclusion of children with </w:t>
      </w:r>
      <w:r w:rsidRPr="00CA5306">
        <w:rPr>
          <w:rFonts w:ascii="Arial" w:eastAsiaTheme="minorHAnsi" w:hAnsi="Arial" w:cs="Arial"/>
        </w:rPr>
        <w:lastRenderedPageBreak/>
        <w:t>SEN, believing that they have a right of access to a curriculum appropriate to their needs. As a setting we aim to raise aspirations of and expectations for all children with SEN.</w:t>
      </w:r>
    </w:p>
    <w:p w14:paraId="22F82F3A" w14:textId="77777777" w:rsidR="00485BF3" w:rsidRPr="00CA5306" w:rsidRDefault="00485BF3" w:rsidP="00E1429C">
      <w:pPr>
        <w:autoSpaceDE w:val="0"/>
        <w:autoSpaceDN w:val="0"/>
        <w:adjustRightInd w:val="0"/>
        <w:spacing w:after="120"/>
        <w:rPr>
          <w:rFonts w:ascii="Arial" w:eastAsiaTheme="minorHAnsi" w:hAnsi="Arial" w:cs="Arial"/>
        </w:rPr>
      </w:pPr>
      <w:r w:rsidRPr="00CA5306">
        <w:rPr>
          <w:rFonts w:ascii="Arial" w:eastAsiaTheme="minorHAnsi" w:hAnsi="Arial" w:cs="Arial"/>
        </w:rPr>
        <w:t>Our aim is to allow pupils with special educational needs to join in the activities of the school together with pupils who do not have special educational needs, so far as is reasonably practical and compatible with the child’s needs.</w:t>
      </w:r>
    </w:p>
    <w:p w14:paraId="5F4947CA" w14:textId="5B3AF8BA" w:rsidR="00485BF3" w:rsidRPr="00CA5306" w:rsidRDefault="00485BF3" w:rsidP="00E1429C">
      <w:pPr>
        <w:autoSpaceDE w:val="0"/>
        <w:autoSpaceDN w:val="0"/>
        <w:adjustRightInd w:val="0"/>
        <w:spacing w:after="120"/>
        <w:rPr>
          <w:rFonts w:ascii="Arial" w:eastAsiaTheme="minorHAnsi" w:hAnsi="Arial" w:cs="Arial"/>
        </w:rPr>
      </w:pPr>
      <w:r w:rsidRPr="00CA5306">
        <w:rPr>
          <w:rFonts w:ascii="Arial" w:eastAsiaTheme="minorHAnsi" w:hAnsi="Arial" w:cs="Arial"/>
        </w:rPr>
        <w:t xml:space="preserve">This SEN policy details how Bradley Nursery School will do its best to ensure that the necessary provision is made for any pupil who has special educational </w:t>
      </w:r>
      <w:r w:rsidR="00C13440" w:rsidRPr="00CA5306">
        <w:rPr>
          <w:rFonts w:ascii="Arial" w:eastAsiaTheme="minorHAnsi" w:hAnsi="Arial" w:cs="Arial"/>
        </w:rPr>
        <w:t>needs,</w:t>
      </w:r>
      <w:r w:rsidRPr="00CA5306">
        <w:rPr>
          <w:rFonts w:ascii="Arial" w:eastAsiaTheme="minorHAnsi" w:hAnsi="Arial" w:cs="Arial"/>
        </w:rPr>
        <w:t xml:space="preserve"> and those needs are made known to all who are likely to teach them.</w:t>
      </w:r>
    </w:p>
    <w:p w14:paraId="447850EE" w14:textId="30B9DC7C" w:rsidR="00485BF3" w:rsidRPr="00355C53" w:rsidRDefault="00485BF3" w:rsidP="00E1429C">
      <w:pPr>
        <w:spacing w:after="120" w:line="20" w:lineRule="atLeast"/>
        <w:rPr>
          <w:rFonts w:ascii="SassoonPrimaryInfant" w:hAnsi="SassoonPrimaryInfant" w:cs="Arial"/>
          <w:bCs/>
        </w:rPr>
      </w:pPr>
      <w:r w:rsidRPr="00CA5306">
        <w:rPr>
          <w:rFonts w:ascii="Arial" w:hAnsi="Arial" w:cs="Arial"/>
          <w:bCs/>
        </w:rPr>
        <w:t xml:space="preserve">At Bradley Nursery School we are committed to meeting the individual needs of all children, including children with special educational needs, </w:t>
      </w:r>
      <w:r w:rsidR="00C13440" w:rsidRPr="00CA5306">
        <w:rPr>
          <w:rFonts w:ascii="Arial" w:hAnsi="Arial" w:cs="Arial"/>
          <w:bCs/>
        </w:rPr>
        <w:t>disabilities,</w:t>
      </w:r>
      <w:r w:rsidRPr="00CA5306">
        <w:rPr>
          <w:rFonts w:ascii="Arial" w:hAnsi="Arial" w:cs="Arial"/>
          <w:bCs/>
        </w:rPr>
        <w:t xml:space="preserve"> and higher achieving children, to ensure they make progress and fulfil their potential. All children</w:t>
      </w:r>
      <w:r w:rsidR="00FF5235" w:rsidRPr="00CA5306">
        <w:rPr>
          <w:rFonts w:ascii="Arial" w:hAnsi="Arial" w:cs="Arial"/>
          <w:bCs/>
        </w:rPr>
        <w:t xml:space="preserve"> have a named key </w:t>
      </w:r>
      <w:r w:rsidR="00C13440" w:rsidRPr="00CA5306">
        <w:rPr>
          <w:rFonts w:ascii="Arial" w:hAnsi="Arial" w:cs="Arial"/>
          <w:bCs/>
        </w:rPr>
        <w:t>person,</w:t>
      </w:r>
      <w:r w:rsidR="00FF5235" w:rsidRPr="00CA5306">
        <w:rPr>
          <w:rFonts w:ascii="Arial" w:hAnsi="Arial" w:cs="Arial"/>
          <w:bCs/>
        </w:rPr>
        <w:t xml:space="preserve"> and every practitioner</w:t>
      </w:r>
      <w:r w:rsidR="00355C53" w:rsidRPr="00CA5306">
        <w:rPr>
          <w:rFonts w:ascii="Arial" w:hAnsi="Arial" w:cs="Arial"/>
          <w:bCs/>
        </w:rPr>
        <w:t xml:space="preserve"> will</w:t>
      </w:r>
      <w:r w:rsidRPr="00CA5306">
        <w:rPr>
          <w:rFonts w:ascii="Arial" w:hAnsi="Arial" w:cs="Arial"/>
          <w:bCs/>
        </w:rPr>
        <w:t xml:space="preserve"> support the needs of children with SEND</w:t>
      </w:r>
      <w:r w:rsidRPr="00355C53">
        <w:rPr>
          <w:rFonts w:ascii="SassoonPrimaryInfant" w:hAnsi="SassoonPrimaryInfant" w:cs="Arial"/>
          <w:bCs/>
        </w:rPr>
        <w:t>.</w:t>
      </w:r>
    </w:p>
    <w:p w14:paraId="73C8EBCC" w14:textId="77777777" w:rsidR="00485BF3" w:rsidRPr="00CA5306" w:rsidRDefault="00485BF3" w:rsidP="00E1429C">
      <w:pPr>
        <w:spacing w:after="120" w:line="20" w:lineRule="atLeast"/>
        <w:rPr>
          <w:rFonts w:ascii="Arial" w:hAnsi="Arial" w:cs="Arial"/>
          <w:bCs/>
        </w:rPr>
      </w:pPr>
      <w:r w:rsidRPr="00CA5306">
        <w:rPr>
          <w:rFonts w:ascii="Arial" w:hAnsi="Arial" w:cs="Arial"/>
          <w:bCs/>
        </w:rPr>
        <w:t>We aim to work with children and parents to raise the aspirations and expectations for all children with SEND by focusing on positive learning outcomes through a cycle of assess, plan, do and review.</w:t>
      </w:r>
    </w:p>
    <w:p w14:paraId="0556D61F" w14:textId="77777777" w:rsidR="00136284" w:rsidRPr="00CA5306" w:rsidRDefault="00136284" w:rsidP="00E1429C">
      <w:pPr>
        <w:autoSpaceDE w:val="0"/>
        <w:autoSpaceDN w:val="0"/>
        <w:adjustRightInd w:val="0"/>
        <w:spacing w:after="120"/>
        <w:rPr>
          <w:rFonts w:ascii="Arial" w:eastAsiaTheme="minorHAnsi" w:hAnsi="Arial" w:cs="Arial"/>
          <w:b/>
        </w:rPr>
      </w:pPr>
      <w:r w:rsidRPr="00CA5306">
        <w:rPr>
          <w:rFonts w:ascii="Arial" w:eastAsiaTheme="minorHAnsi" w:hAnsi="Arial" w:cs="Arial"/>
          <w:b/>
        </w:rPr>
        <w:t>Objectives</w:t>
      </w:r>
    </w:p>
    <w:p w14:paraId="6F6127D2" w14:textId="04252221" w:rsidR="00B92DE0" w:rsidRPr="00CA5306" w:rsidRDefault="00B92DE0" w:rsidP="00E1429C">
      <w:pPr>
        <w:autoSpaceDE w:val="0"/>
        <w:autoSpaceDN w:val="0"/>
        <w:adjustRightInd w:val="0"/>
        <w:spacing w:after="120"/>
        <w:rPr>
          <w:rFonts w:ascii="Arial" w:eastAsiaTheme="minorHAnsi" w:hAnsi="Arial" w:cs="Arial"/>
        </w:rPr>
      </w:pPr>
      <w:r w:rsidRPr="00CA5306">
        <w:rPr>
          <w:rFonts w:ascii="Arial" w:eastAsiaTheme="minorHAnsi" w:hAnsi="Arial" w:cs="Arial"/>
        </w:rPr>
        <w:t xml:space="preserve">At Bradley Nursery School we </w:t>
      </w:r>
      <w:r w:rsidR="00C13440" w:rsidRPr="00CA5306">
        <w:rPr>
          <w:rFonts w:ascii="Arial" w:eastAsiaTheme="minorHAnsi" w:hAnsi="Arial" w:cs="Arial"/>
        </w:rPr>
        <w:t>will: -</w:t>
      </w:r>
    </w:p>
    <w:p w14:paraId="55923F7D" w14:textId="19809BCF" w:rsidR="00B92DE0" w:rsidRPr="00CA5306" w:rsidRDefault="00B92DE0" w:rsidP="00E1429C">
      <w:pPr>
        <w:pStyle w:val="ListParagraph"/>
        <w:numPr>
          <w:ilvl w:val="0"/>
          <w:numId w:val="5"/>
        </w:numPr>
        <w:adjustRightInd w:val="0"/>
        <w:spacing w:after="120"/>
        <w:ind w:left="714" w:hanging="357"/>
        <w:rPr>
          <w:rFonts w:eastAsiaTheme="minorHAnsi" w:cs="Arial"/>
        </w:rPr>
      </w:pPr>
      <w:r w:rsidRPr="00CA5306">
        <w:rPr>
          <w:rFonts w:eastAsiaTheme="minorHAnsi" w:cs="Arial"/>
        </w:rPr>
        <w:t xml:space="preserve">ensure the special educational needs and /or </w:t>
      </w:r>
      <w:r w:rsidR="003543D7" w:rsidRPr="00CA5306">
        <w:rPr>
          <w:rFonts w:eastAsiaTheme="minorHAnsi" w:cs="Arial"/>
        </w:rPr>
        <w:t>additional needs</w:t>
      </w:r>
      <w:r w:rsidRPr="00CA5306">
        <w:rPr>
          <w:rFonts w:eastAsiaTheme="minorHAnsi" w:cs="Arial"/>
        </w:rPr>
        <w:t xml:space="preserve"> of each child are identified, assessed, provided for and reviewed </w:t>
      </w:r>
      <w:r w:rsidR="00C13440" w:rsidRPr="00CA5306">
        <w:rPr>
          <w:rFonts w:eastAsiaTheme="minorHAnsi" w:cs="Arial"/>
        </w:rPr>
        <w:t>regularly.</w:t>
      </w:r>
    </w:p>
    <w:p w14:paraId="669A8356" w14:textId="165C5707" w:rsidR="00B92DE0" w:rsidRPr="00CA5306" w:rsidRDefault="00B92DE0" w:rsidP="00E1429C">
      <w:pPr>
        <w:pStyle w:val="ListParagraph"/>
        <w:numPr>
          <w:ilvl w:val="0"/>
          <w:numId w:val="5"/>
        </w:numPr>
        <w:adjustRightInd w:val="0"/>
        <w:spacing w:after="120"/>
        <w:ind w:left="714" w:hanging="357"/>
        <w:rPr>
          <w:rFonts w:eastAsiaTheme="minorHAnsi" w:cs="Arial"/>
        </w:rPr>
      </w:pPr>
      <w:r w:rsidRPr="00CA5306">
        <w:rPr>
          <w:rFonts w:eastAsiaTheme="minorHAnsi" w:cs="Arial"/>
        </w:rPr>
        <w:t xml:space="preserve">create an inclusive environment that meets the unique needs of each child, including specialist resources and equipment as </w:t>
      </w:r>
      <w:r w:rsidR="00C13440" w:rsidRPr="00CA5306">
        <w:rPr>
          <w:rFonts w:eastAsiaTheme="minorHAnsi" w:cs="Arial"/>
        </w:rPr>
        <w:t>appropriate.</w:t>
      </w:r>
    </w:p>
    <w:p w14:paraId="50AD6DC8" w14:textId="359F8599" w:rsidR="00B92DE0" w:rsidRPr="00CA5306" w:rsidRDefault="00B92DE0" w:rsidP="00E1429C">
      <w:pPr>
        <w:pStyle w:val="ListParagraph"/>
        <w:numPr>
          <w:ilvl w:val="0"/>
          <w:numId w:val="5"/>
        </w:numPr>
        <w:adjustRightInd w:val="0"/>
        <w:spacing w:after="120"/>
        <w:ind w:left="714" w:hanging="357"/>
        <w:rPr>
          <w:rFonts w:eastAsiaTheme="minorHAnsi" w:cs="Arial"/>
        </w:rPr>
      </w:pPr>
      <w:r w:rsidRPr="00CA5306">
        <w:rPr>
          <w:rFonts w:eastAsiaTheme="minorHAnsi" w:cs="Arial"/>
        </w:rPr>
        <w:t xml:space="preserve">ensure all children have access to an appropriately differentiated Early Years curriculum that promotes high standards of attainment, </w:t>
      </w:r>
      <w:r w:rsidR="00C13440" w:rsidRPr="00CA5306">
        <w:rPr>
          <w:rFonts w:eastAsiaTheme="minorHAnsi" w:cs="Arial"/>
        </w:rPr>
        <w:t>achievement,</w:t>
      </w:r>
      <w:r w:rsidRPr="00CA5306">
        <w:rPr>
          <w:rFonts w:eastAsiaTheme="minorHAnsi" w:cs="Arial"/>
        </w:rPr>
        <w:t xml:space="preserve"> and </w:t>
      </w:r>
      <w:r w:rsidR="00C13440" w:rsidRPr="00CA5306">
        <w:rPr>
          <w:rFonts w:eastAsiaTheme="minorHAnsi" w:cs="Arial"/>
        </w:rPr>
        <w:t>enjoyment.</w:t>
      </w:r>
    </w:p>
    <w:p w14:paraId="28596EF2" w14:textId="4204B10E" w:rsidR="00B92DE0" w:rsidRPr="00CA5306" w:rsidRDefault="00B92DE0" w:rsidP="00E1429C">
      <w:pPr>
        <w:pStyle w:val="ListParagraph"/>
        <w:numPr>
          <w:ilvl w:val="0"/>
          <w:numId w:val="5"/>
        </w:numPr>
        <w:adjustRightInd w:val="0"/>
        <w:spacing w:after="120"/>
        <w:ind w:left="714" w:hanging="357"/>
        <w:rPr>
          <w:rFonts w:eastAsiaTheme="minorHAnsi" w:cs="Arial"/>
        </w:rPr>
      </w:pPr>
      <w:r w:rsidRPr="00CA5306">
        <w:rPr>
          <w:rFonts w:eastAsiaTheme="minorHAnsi" w:cs="Arial"/>
        </w:rPr>
        <w:t xml:space="preserve">offer Early Intervention Strategies to improve outcomes for </w:t>
      </w:r>
      <w:r w:rsidR="00C13440" w:rsidRPr="00CA5306">
        <w:rPr>
          <w:rFonts w:eastAsiaTheme="minorHAnsi" w:cs="Arial"/>
        </w:rPr>
        <w:t>children.</w:t>
      </w:r>
    </w:p>
    <w:p w14:paraId="0A01F2DD" w14:textId="03BAEF34" w:rsidR="00B92DE0" w:rsidRPr="00CA5306" w:rsidRDefault="00B92DE0" w:rsidP="00E1429C">
      <w:pPr>
        <w:pStyle w:val="ListParagraph"/>
        <w:numPr>
          <w:ilvl w:val="0"/>
          <w:numId w:val="5"/>
        </w:numPr>
        <w:adjustRightInd w:val="0"/>
        <w:spacing w:after="120"/>
        <w:ind w:left="714" w:hanging="357"/>
        <w:rPr>
          <w:rFonts w:eastAsiaTheme="minorHAnsi" w:cs="Arial"/>
        </w:rPr>
      </w:pPr>
      <w:r w:rsidRPr="00CA5306">
        <w:rPr>
          <w:rFonts w:eastAsiaTheme="minorHAnsi" w:cs="Arial"/>
        </w:rPr>
        <w:t xml:space="preserve">recognise, value and celebrate children’s achievements, however </w:t>
      </w:r>
      <w:r w:rsidR="00C13440" w:rsidRPr="00CA5306">
        <w:rPr>
          <w:rFonts w:eastAsiaTheme="minorHAnsi" w:cs="Arial"/>
        </w:rPr>
        <w:t>small.</w:t>
      </w:r>
    </w:p>
    <w:p w14:paraId="07CEBD90" w14:textId="6937B9FE" w:rsidR="00B92DE0" w:rsidRPr="00CA5306" w:rsidRDefault="00B92DE0" w:rsidP="00E1429C">
      <w:pPr>
        <w:pStyle w:val="ListParagraph"/>
        <w:numPr>
          <w:ilvl w:val="0"/>
          <w:numId w:val="5"/>
        </w:numPr>
        <w:adjustRightInd w:val="0"/>
        <w:spacing w:after="120"/>
        <w:ind w:left="714" w:hanging="357"/>
        <w:rPr>
          <w:rFonts w:eastAsiaTheme="minorHAnsi" w:cs="Arial"/>
        </w:rPr>
      </w:pPr>
      <w:r w:rsidRPr="00CA5306">
        <w:rPr>
          <w:rFonts w:eastAsiaTheme="minorHAnsi" w:cs="Arial"/>
        </w:rPr>
        <w:t>listen and respond to the child's voice, including their interests, learning</w:t>
      </w:r>
      <w:r w:rsidR="00E31EF5" w:rsidRPr="00CA5306">
        <w:rPr>
          <w:rFonts w:eastAsiaTheme="minorHAnsi" w:cs="Arial"/>
        </w:rPr>
        <w:t xml:space="preserve"> </w:t>
      </w:r>
      <w:r w:rsidRPr="00CA5306">
        <w:rPr>
          <w:rFonts w:eastAsiaTheme="minorHAnsi" w:cs="Arial"/>
        </w:rPr>
        <w:t xml:space="preserve">styles, motivations, responses and </w:t>
      </w:r>
      <w:r w:rsidR="00C13440" w:rsidRPr="00CA5306">
        <w:rPr>
          <w:rFonts w:eastAsiaTheme="minorHAnsi" w:cs="Arial"/>
        </w:rPr>
        <w:t>behaviours.</w:t>
      </w:r>
    </w:p>
    <w:p w14:paraId="214AF669" w14:textId="55EA3757" w:rsidR="00B92DE0" w:rsidRPr="00CA5306" w:rsidRDefault="00B92DE0" w:rsidP="00E1429C">
      <w:pPr>
        <w:pStyle w:val="ListParagraph"/>
        <w:numPr>
          <w:ilvl w:val="0"/>
          <w:numId w:val="5"/>
        </w:numPr>
        <w:adjustRightInd w:val="0"/>
        <w:spacing w:after="120"/>
        <w:ind w:left="714" w:hanging="357"/>
        <w:rPr>
          <w:rFonts w:eastAsiaTheme="minorHAnsi" w:cs="Arial"/>
        </w:rPr>
      </w:pPr>
      <w:r w:rsidRPr="00CA5306">
        <w:rPr>
          <w:rFonts w:eastAsiaTheme="minorHAnsi" w:cs="Arial"/>
        </w:rPr>
        <w:t>work in partnership with parents and carers in supporting their child’s</w:t>
      </w:r>
      <w:r w:rsidR="00E31EF5" w:rsidRPr="00CA5306">
        <w:rPr>
          <w:rFonts w:eastAsiaTheme="minorHAnsi" w:cs="Arial"/>
        </w:rPr>
        <w:t xml:space="preserve"> </w:t>
      </w:r>
      <w:r w:rsidR="00C13440" w:rsidRPr="00CA5306">
        <w:rPr>
          <w:rFonts w:eastAsiaTheme="minorHAnsi" w:cs="Arial"/>
        </w:rPr>
        <w:t>education.</w:t>
      </w:r>
    </w:p>
    <w:p w14:paraId="53DBDD5B" w14:textId="3EC94BB4" w:rsidR="00B92DE0" w:rsidRPr="00CA5306" w:rsidRDefault="00B92DE0" w:rsidP="00E1429C">
      <w:pPr>
        <w:pStyle w:val="ListParagraph"/>
        <w:numPr>
          <w:ilvl w:val="0"/>
          <w:numId w:val="5"/>
        </w:numPr>
        <w:adjustRightInd w:val="0"/>
        <w:spacing w:after="120"/>
        <w:ind w:left="714" w:hanging="357"/>
        <w:rPr>
          <w:rFonts w:eastAsiaTheme="minorHAnsi" w:cs="Arial"/>
        </w:rPr>
      </w:pPr>
      <w:r w:rsidRPr="00CA5306">
        <w:rPr>
          <w:rFonts w:eastAsiaTheme="minorHAnsi" w:cs="Arial"/>
        </w:rPr>
        <w:t xml:space="preserve">ensure the inclusion policy is implemented consistently by all </w:t>
      </w:r>
      <w:r w:rsidR="00C13440" w:rsidRPr="00CA5306">
        <w:rPr>
          <w:rFonts w:eastAsiaTheme="minorHAnsi" w:cs="Arial"/>
        </w:rPr>
        <w:t>staff.</w:t>
      </w:r>
    </w:p>
    <w:p w14:paraId="34C7C347" w14:textId="3FC00DCE" w:rsidR="00B92DE0" w:rsidRPr="00CA5306" w:rsidRDefault="00B92DE0" w:rsidP="00E1429C">
      <w:pPr>
        <w:pStyle w:val="ListParagraph"/>
        <w:numPr>
          <w:ilvl w:val="0"/>
          <w:numId w:val="5"/>
        </w:numPr>
        <w:adjustRightInd w:val="0"/>
        <w:spacing w:after="120"/>
        <w:ind w:left="714" w:hanging="357"/>
        <w:rPr>
          <w:rFonts w:eastAsiaTheme="minorHAnsi" w:cs="Arial"/>
        </w:rPr>
      </w:pPr>
      <w:r w:rsidRPr="00CA5306">
        <w:rPr>
          <w:rFonts w:eastAsiaTheme="minorHAnsi" w:cs="Arial"/>
        </w:rPr>
        <w:t xml:space="preserve">identify the roles and responsibilities of staff in providing for children's special educational needs and / or disability and provide training as </w:t>
      </w:r>
      <w:r w:rsidR="00C13440" w:rsidRPr="00CA5306">
        <w:rPr>
          <w:rFonts w:eastAsiaTheme="minorHAnsi" w:cs="Arial"/>
        </w:rPr>
        <w:t>necessary.</w:t>
      </w:r>
    </w:p>
    <w:p w14:paraId="6E9B3EC0" w14:textId="7F578710" w:rsidR="00B92DE0" w:rsidRPr="00CA5306" w:rsidRDefault="00B92DE0" w:rsidP="00E1429C">
      <w:pPr>
        <w:pStyle w:val="ListParagraph"/>
        <w:numPr>
          <w:ilvl w:val="0"/>
          <w:numId w:val="5"/>
        </w:numPr>
        <w:adjustRightInd w:val="0"/>
        <w:spacing w:after="120"/>
        <w:ind w:left="714" w:hanging="357"/>
        <w:rPr>
          <w:rFonts w:eastAsiaTheme="minorHAnsi" w:cs="Arial"/>
        </w:rPr>
      </w:pPr>
      <w:r w:rsidRPr="00CA5306">
        <w:rPr>
          <w:rFonts w:eastAsiaTheme="minorHAnsi" w:cs="Arial"/>
        </w:rPr>
        <w:t xml:space="preserve">work in partnership with the LA and outside agencies who provide specialist support and teaching for children with </w:t>
      </w:r>
      <w:r w:rsidR="00C13440" w:rsidRPr="00CA5306">
        <w:rPr>
          <w:rFonts w:eastAsiaTheme="minorHAnsi" w:cs="Arial"/>
        </w:rPr>
        <w:t>SEND.</w:t>
      </w:r>
    </w:p>
    <w:p w14:paraId="54C34249" w14:textId="77777777" w:rsidR="00E31EF5" w:rsidRDefault="00B92DE0" w:rsidP="00E1429C">
      <w:pPr>
        <w:pStyle w:val="ListParagraph"/>
        <w:numPr>
          <w:ilvl w:val="0"/>
          <w:numId w:val="5"/>
        </w:numPr>
        <w:adjustRightInd w:val="0"/>
        <w:spacing w:after="120"/>
        <w:ind w:left="714" w:hanging="357"/>
        <w:rPr>
          <w:rFonts w:eastAsiaTheme="minorHAnsi" w:cs="Arial"/>
        </w:rPr>
      </w:pPr>
      <w:r w:rsidRPr="00CA5306">
        <w:rPr>
          <w:rFonts w:eastAsiaTheme="minorHAnsi" w:cs="Arial"/>
        </w:rPr>
        <w:t>ensure induction and transition procedures are in place to ensure all relevant information is shared as appropriate.</w:t>
      </w:r>
    </w:p>
    <w:p w14:paraId="030363C0" w14:textId="77777777" w:rsidR="0031701D" w:rsidRPr="0031701D" w:rsidRDefault="0031701D" w:rsidP="00E1429C">
      <w:pPr>
        <w:autoSpaceDE w:val="0"/>
        <w:autoSpaceDN w:val="0"/>
        <w:adjustRightInd w:val="0"/>
        <w:spacing w:after="120"/>
        <w:rPr>
          <w:rFonts w:ascii="Arial" w:hAnsi="Arial" w:cs="Arial"/>
          <w:b/>
          <w:bCs/>
        </w:rPr>
      </w:pPr>
      <w:r w:rsidRPr="0031701D">
        <w:rPr>
          <w:rFonts w:ascii="Arial" w:hAnsi="Arial" w:cs="Arial"/>
          <w:b/>
          <w:bCs/>
        </w:rPr>
        <w:t>Local Offer</w:t>
      </w:r>
    </w:p>
    <w:p w14:paraId="601E104F" w14:textId="77777777" w:rsidR="0031701D" w:rsidRDefault="0031701D" w:rsidP="00E1429C">
      <w:pPr>
        <w:autoSpaceDE w:val="0"/>
        <w:autoSpaceDN w:val="0"/>
        <w:adjustRightInd w:val="0"/>
        <w:spacing w:after="120"/>
        <w:rPr>
          <w:rFonts w:ascii="Arial" w:hAnsi="Arial" w:cs="Arial"/>
        </w:rPr>
      </w:pPr>
      <w:r>
        <w:rPr>
          <w:rFonts w:ascii="Arial" w:hAnsi="Arial" w:cs="Arial"/>
        </w:rPr>
        <w:t>Bradley</w:t>
      </w:r>
      <w:r w:rsidRPr="0031701D">
        <w:rPr>
          <w:rFonts w:ascii="Arial" w:hAnsi="Arial" w:cs="Arial"/>
        </w:rPr>
        <w:t xml:space="preserve"> Nursery School has published a Local Offer for parents of children with a Special Educational Need or Disability which outlines the facilities available at the school (see website or ask for a copy) </w:t>
      </w:r>
    </w:p>
    <w:p w14:paraId="3B0ECE31" w14:textId="55E8D41C" w:rsidR="0031701D" w:rsidRPr="0031701D" w:rsidRDefault="0031701D" w:rsidP="00E1429C">
      <w:pPr>
        <w:autoSpaceDE w:val="0"/>
        <w:autoSpaceDN w:val="0"/>
        <w:adjustRightInd w:val="0"/>
        <w:spacing w:after="120"/>
        <w:rPr>
          <w:rFonts w:ascii="Arial" w:hAnsi="Arial" w:cs="Arial"/>
        </w:rPr>
      </w:pPr>
      <w:r w:rsidRPr="0031701D">
        <w:rPr>
          <w:rFonts w:ascii="Arial" w:hAnsi="Arial" w:cs="Arial"/>
        </w:rPr>
        <w:t>In addition, Lancashire County Council have produced a Local Offer covering the whole of Lancashire- available at:</w:t>
      </w:r>
    </w:p>
    <w:p w14:paraId="42090864" w14:textId="20FA4B34" w:rsidR="0031701D" w:rsidRPr="0031701D" w:rsidRDefault="005D358E" w:rsidP="00E1429C">
      <w:pPr>
        <w:autoSpaceDE w:val="0"/>
        <w:autoSpaceDN w:val="0"/>
        <w:adjustRightInd w:val="0"/>
        <w:spacing w:after="120"/>
        <w:rPr>
          <w:rFonts w:ascii="Arial" w:hAnsi="Arial" w:cs="Arial"/>
        </w:rPr>
      </w:pPr>
      <w:hyperlink r:id="rId8" w:history="1">
        <w:r w:rsidR="0031701D" w:rsidRPr="005B50BD">
          <w:rPr>
            <w:rStyle w:val="Hyperlink"/>
            <w:rFonts w:ascii="Arial" w:hAnsi="Arial" w:cs="Arial"/>
          </w:rPr>
          <w:t>https://www.lancashire.gov.uk/children-education-families/special-educational-needs-and-disabilities/</w:t>
        </w:r>
      </w:hyperlink>
      <w:r w:rsidR="0031701D">
        <w:rPr>
          <w:rFonts w:ascii="Arial" w:hAnsi="Arial" w:cs="Arial"/>
        </w:rPr>
        <w:t xml:space="preserve"> </w:t>
      </w:r>
    </w:p>
    <w:p w14:paraId="32997EB4" w14:textId="77777777" w:rsidR="00E1429C" w:rsidRDefault="00E1429C" w:rsidP="00E1429C">
      <w:pPr>
        <w:autoSpaceDE w:val="0"/>
        <w:autoSpaceDN w:val="0"/>
        <w:adjustRightInd w:val="0"/>
        <w:spacing w:after="120"/>
        <w:rPr>
          <w:rFonts w:ascii="Arial" w:hAnsi="Arial" w:cs="Arial"/>
          <w:b/>
          <w:bCs/>
        </w:rPr>
      </w:pPr>
    </w:p>
    <w:p w14:paraId="6F93AEF4" w14:textId="6382F90E" w:rsidR="0031701D" w:rsidRPr="0031701D" w:rsidRDefault="0031701D" w:rsidP="00E1429C">
      <w:pPr>
        <w:autoSpaceDE w:val="0"/>
        <w:autoSpaceDN w:val="0"/>
        <w:adjustRightInd w:val="0"/>
        <w:spacing w:after="120"/>
        <w:rPr>
          <w:rFonts w:ascii="Arial" w:hAnsi="Arial" w:cs="Arial"/>
          <w:b/>
          <w:bCs/>
        </w:rPr>
      </w:pPr>
      <w:r w:rsidRPr="0031701D">
        <w:rPr>
          <w:rFonts w:ascii="Arial" w:hAnsi="Arial" w:cs="Arial"/>
          <w:b/>
          <w:bCs/>
        </w:rPr>
        <w:lastRenderedPageBreak/>
        <w:t>SENDCO</w:t>
      </w:r>
    </w:p>
    <w:p w14:paraId="71097075" w14:textId="4ED8D8C9" w:rsidR="0031701D" w:rsidRDefault="0031701D" w:rsidP="00E1429C">
      <w:pPr>
        <w:autoSpaceDE w:val="0"/>
        <w:autoSpaceDN w:val="0"/>
        <w:adjustRightInd w:val="0"/>
        <w:spacing w:after="120"/>
        <w:rPr>
          <w:rFonts w:ascii="Arial" w:hAnsi="Arial" w:cs="Arial"/>
        </w:rPr>
      </w:pPr>
      <w:r w:rsidRPr="0031701D">
        <w:rPr>
          <w:rFonts w:ascii="Arial" w:hAnsi="Arial" w:cs="Arial"/>
        </w:rPr>
        <w:t xml:space="preserve">The SENDCO for the Nursery School </w:t>
      </w:r>
      <w:r>
        <w:rPr>
          <w:rFonts w:ascii="Arial" w:hAnsi="Arial" w:cs="Arial"/>
        </w:rPr>
        <w:t xml:space="preserve">Jane McWilliam and </w:t>
      </w:r>
      <w:r w:rsidRPr="0031701D">
        <w:rPr>
          <w:rFonts w:ascii="Arial" w:hAnsi="Arial" w:cs="Arial"/>
        </w:rPr>
        <w:t xml:space="preserve">Debbie Gornall Fox </w:t>
      </w:r>
      <w:r>
        <w:rPr>
          <w:rFonts w:ascii="Arial" w:hAnsi="Arial" w:cs="Arial"/>
        </w:rPr>
        <w:t>(a private SENCO) has been supporting Jane over recent years.</w:t>
      </w:r>
    </w:p>
    <w:p w14:paraId="69646601" w14:textId="77777777" w:rsidR="0031701D" w:rsidRDefault="0031701D" w:rsidP="00E1429C">
      <w:pPr>
        <w:autoSpaceDE w:val="0"/>
        <w:autoSpaceDN w:val="0"/>
        <w:adjustRightInd w:val="0"/>
        <w:spacing w:after="120"/>
        <w:rPr>
          <w:rFonts w:ascii="Arial" w:hAnsi="Arial" w:cs="Arial"/>
        </w:rPr>
      </w:pPr>
      <w:r w:rsidRPr="0031701D">
        <w:rPr>
          <w:rFonts w:ascii="Arial" w:hAnsi="Arial" w:cs="Arial"/>
        </w:rPr>
        <w:t>All staff are responsible for adapting learning opportunities for pupils with special educational needs and, monitor their progress. All staff will work closely with the SENDCO.</w:t>
      </w:r>
      <w:r w:rsidRPr="0031701D">
        <w:rPr>
          <w:rFonts w:ascii="Arial" w:hAnsi="Arial" w:cs="Arial"/>
        </w:rPr>
        <w:cr/>
      </w:r>
    </w:p>
    <w:p w14:paraId="4E88C0FD" w14:textId="00DAEA8A" w:rsidR="00E31EF5" w:rsidRPr="00CA5306" w:rsidRDefault="00E31EF5" w:rsidP="00E1429C">
      <w:pPr>
        <w:autoSpaceDE w:val="0"/>
        <w:autoSpaceDN w:val="0"/>
        <w:adjustRightInd w:val="0"/>
        <w:spacing w:after="120"/>
        <w:rPr>
          <w:rFonts w:ascii="Arial" w:eastAsiaTheme="minorHAnsi" w:hAnsi="Arial" w:cs="Arial"/>
        </w:rPr>
      </w:pPr>
      <w:r w:rsidRPr="00CA5306">
        <w:rPr>
          <w:rFonts w:ascii="Arial" w:eastAsiaTheme="minorHAnsi" w:hAnsi="Arial" w:cs="Arial"/>
        </w:rPr>
        <w:t>The SENCO will:</w:t>
      </w:r>
    </w:p>
    <w:p w14:paraId="6F6096C7" w14:textId="77777777"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work positively with all members of Bradley Nursery School to promote inclusion;</w:t>
      </w:r>
    </w:p>
    <w:p w14:paraId="67854D92" w14:textId="77777777"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ensure appropriate procedures are in place, working with, and including children with SEND;</w:t>
      </w:r>
    </w:p>
    <w:p w14:paraId="7FFDCED9" w14:textId="77777777"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 xml:space="preserve">liaise with </w:t>
      </w:r>
      <w:r w:rsidR="00664514" w:rsidRPr="00CA5306">
        <w:rPr>
          <w:rFonts w:eastAsiaTheme="minorHAnsi" w:cs="Arial"/>
        </w:rPr>
        <w:t xml:space="preserve">our teachers, </w:t>
      </w:r>
      <w:r w:rsidRPr="00CA5306">
        <w:rPr>
          <w:rFonts w:eastAsiaTheme="minorHAnsi" w:cs="Arial"/>
        </w:rPr>
        <w:t>practitioners and external agencies to ensure planning and assessment is differentiated to reflect the needs of children with SEND;</w:t>
      </w:r>
    </w:p>
    <w:p w14:paraId="46F561DA" w14:textId="77777777"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maintain a SEND register, naming the children with Special Educational Needs and Disabilities, their area of need and stage within the SEN Code of Practice, 2015. Parents and carers will be informed and have the right to ask for a child’s name to be removed from the SEND register.</w:t>
      </w:r>
    </w:p>
    <w:p w14:paraId="4EB7CE52" w14:textId="77777777"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keep nursery practitioners updated regarding the needs of the children with SEND;</w:t>
      </w:r>
    </w:p>
    <w:p w14:paraId="7C730FBB" w14:textId="4D99811E"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 xml:space="preserve">offer advice and support to </w:t>
      </w:r>
      <w:r w:rsidR="00C13440" w:rsidRPr="00CA5306">
        <w:rPr>
          <w:rFonts w:eastAsiaTheme="minorHAnsi" w:cs="Arial"/>
        </w:rPr>
        <w:t xml:space="preserve">class teachers, </w:t>
      </w:r>
      <w:r w:rsidRPr="00CA5306">
        <w:rPr>
          <w:rFonts w:eastAsiaTheme="minorHAnsi" w:cs="Arial"/>
        </w:rPr>
        <w:t xml:space="preserve">nursery practitioners, particularly </w:t>
      </w:r>
      <w:r w:rsidR="00AA6EB4" w:rsidRPr="00CA5306">
        <w:rPr>
          <w:rFonts w:eastAsiaTheme="minorHAnsi" w:cs="Arial"/>
        </w:rPr>
        <w:t>the keyperson</w:t>
      </w:r>
      <w:r w:rsidRPr="00CA5306">
        <w:rPr>
          <w:rFonts w:eastAsiaTheme="minorHAnsi" w:cs="Arial"/>
        </w:rPr>
        <w:t>, to observe and identify children’s strengths and areas for further development, then to develop meaningful “next steps” and provide appropriate strategies through Targeted Learning Plans (TLP’s);</w:t>
      </w:r>
    </w:p>
    <w:p w14:paraId="652F6102" w14:textId="77777777"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liaise closely with parents - offering advice and sharing strategies to promote a consistent approach.</w:t>
      </w:r>
    </w:p>
    <w:p w14:paraId="65A96F1A" w14:textId="77777777"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co-ordinate external specialist provision and contribute to assessments and reviews;</w:t>
      </w:r>
    </w:p>
    <w:p w14:paraId="30182F6F" w14:textId="77777777"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co-ordinate induction and transition procedures to ensure all relevant information is shared as appropriate to ensure a smooth transition for children with SEND between settings;</w:t>
      </w:r>
    </w:p>
    <w:p w14:paraId="2AE079E3" w14:textId="77777777"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work closely with the SEND Governor and nursery practitioners to ensure the Nursery's SEND policy and Inclusion policies are adhered to;</w:t>
      </w:r>
    </w:p>
    <w:p w14:paraId="00B0B4AA" w14:textId="77777777"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monitor and evaluate the SEND policy and report to the governing body on its effectiveness and use of specialist resources;</w:t>
      </w:r>
    </w:p>
    <w:p w14:paraId="160F7DE8" w14:textId="77777777"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complete, and update as appropriate, a Provision Map to inform practitioners, governors and parents of the SEND provision made by the Nursery;</w:t>
      </w:r>
    </w:p>
    <w:p w14:paraId="6B5DDDD5" w14:textId="77777777"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ensure the Nursery's SEND Local Offer is available on the Nursery website to inform parents of our SEND provision;</w:t>
      </w:r>
    </w:p>
    <w:p w14:paraId="0B1434B2" w14:textId="77777777" w:rsidR="00E31EF5" w:rsidRPr="00CA5306" w:rsidRDefault="00E31EF5" w:rsidP="00E1429C">
      <w:pPr>
        <w:pStyle w:val="ListParagraph"/>
        <w:numPr>
          <w:ilvl w:val="0"/>
          <w:numId w:val="1"/>
        </w:numPr>
        <w:adjustRightInd w:val="0"/>
        <w:spacing w:after="120"/>
        <w:rPr>
          <w:rFonts w:eastAsiaTheme="minorHAnsi" w:cs="Arial"/>
        </w:rPr>
      </w:pPr>
      <w:r w:rsidRPr="00CA5306">
        <w:rPr>
          <w:rFonts w:eastAsiaTheme="minorHAnsi" w:cs="Arial"/>
        </w:rPr>
        <w:t>Update and review the SEND information report and ensure this is published on our website.</w:t>
      </w:r>
    </w:p>
    <w:p w14:paraId="3D1CC581" w14:textId="54E57D4F" w:rsidR="00E31EF5" w:rsidRPr="00E1429C" w:rsidRDefault="00E31EF5" w:rsidP="00E1429C">
      <w:pPr>
        <w:autoSpaceDE w:val="0"/>
        <w:autoSpaceDN w:val="0"/>
        <w:adjustRightInd w:val="0"/>
        <w:spacing w:after="120"/>
        <w:rPr>
          <w:rFonts w:ascii="Arial" w:eastAsiaTheme="minorHAnsi" w:hAnsi="Arial" w:cs="Arial"/>
          <w:b/>
        </w:rPr>
      </w:pPr>
      <w:r w:rsidRPr="00E1429C">
        <w:rPr>
          <w:rFonts w:ascii="Arial" w:eastAsiaTheme="minorHAnsi" w:hAnsi="Arial" w:cs="Arial"/>
          <w:b/>
        </w:rPr>
        <w:t>Admissions arrangements for children with SEND at Bradley Nursery School</w:t>
      </w:r>
    </w:p>
    <w:p w14:paraId="70FEEAB3" w14:textId="77777777" w:rsidR="00E31EF5" w:rsidRPr="00CA5306" w:rsidRDefault="00E31EF5" w:rsidP="00E1429C">
      <w:pPr>
        <w:autoSpaceDE w:val="0"/>
        <w:autoSpaceDN w:val="0"/>
        <w:adjustRightInd w:val="0"/>
        <w:spacing w:after="120"/>
        <w:rPr>
          <w:rFonts w:ascii="Arial" w:eastAsiaTheme="minorHAnsi" w:hAnsi="Arial" w:cs="Arial"/>
        </w:rPr>
      </w:pPr>
      <w:r w:rsidRPr="00CA5306">
        <w:rPr>
          <w:rFonts w:ascii="Arial" w:eastAsiaTheme="minorHAnsi" w:hAnsi="Arial" w:cs="Arial"/>
        </w:rPr>
        <w:t>At Bradley Nursery School, the nursery practitioners are committed to meeting the needs of all children and promoting the culture and ethos of inclusion within the nursery community.</w:t>
      </w:r>
    </w:p>
    <w:p w14:paraId="7E7EB65B" w14:textId="77777777" w:rsidR="00E31EF5" w:rsidRPr="00CA5306" w:rsidRDefault="00E31EF5" w:rsidP="00E1429C">
      <w:pPr>
        <w:autoSpaceDE w:val="0"/>
        <w:autoSpaceDN w:val="0"/>
        <w:adjustRightInd w:val="0"/>
        <w:spacing w:after="120"/>
        <w:rPr>
          <w:rFonts w:ascii="Arial" w:eastAsiaTheme="minorHAnsi" w:hAnsi="Arial" w:cs="Arial"/>
        </w:rPr>
      </w:pPr>
      <w:r w:rsidRPr="00CA5306">
        <w:rPr>
          <w:rFonts w:ascii="Arial" w:eastAsiaTheme="minorHAnsi" w:hAnsi="Arial" w:cs="Arial"/>
        </w:rPr>
        <w:t xml:space="preserve">Children with SEND will be admitted to Bradley Nursery School in line with </w:t>
      </w:r>
      <w:r w:rsidR="009261C7" w:rsidRPr="00CA5306">
        <w:rPr>
          <w:rFonts w:ascii="Arial" w:eastAsiaTheme="minorHAnsi" w:hAnsi="Arial" w:cs="Arial"/>
        </w:rPr>
        <w:t>t</w:t>
      </w:r>
      <w:r w:rsidRPr="00CA5306">
        <w:rPr>
          <w:rFonts w:ascii="Arial" w:eastAsiaTheme="minorHAnsi" w:hAnsi="Arial" w:cs="Arial"/>
        </w:rPr>
        <w:t>he statutory requirements of the SEN and Disabilities Act (2001).</w:t>
      </w:r>
    </w:p>
    <w:p w14:paraId="5E26BF76" w14:textId="789E577E" w:rsidR="00E31EF5" w:rsidRDefault="00E31EF5" w:rsidP="00E1429C">
      <w:pPr>
        <w:autoSpaceDE w:val="0"/>
        <w:autoSpaceDN w:val="0"/>
        <w:adjustRightInd w:val="0"/>
        <w:spacing w:after="120"/>
        <w:rPr>
          <w:rFonts w:ascii="Arial" w:eastAsiaTheme="minorHAnsi" w:hAnsi="Arial" w:cs="Arial"/>
        </w:rPr>
      </w:pPr>
      <w:r w:rsidRPr="00CA5306">
        <w:rPr>
          <w:rFonts w:ascii="Arial" w:eastAsiaTheme="minorHAnsi" w:hAnsi="Arial" w:cs="Arial"/>
        </w:rPr>
        <w:t xml:space="preserve">Parents are requested to inform the nursery of any special educational needs, medical conditions, </w:t>
      </w:r>
      <w:r w:rsidR="00C13440" w:rsidRPr="00CA5306">
        <w:rPr>
          <w:rFonts w:ascii="Arial" w:eastAsiaTheme="minorHAnsi" w:hAnsi="Arial" w:cs="Arial"/>
        </w:rPr>
        <w:t>allergies,</w:t>
      </w:r>
      <w:r w:rsidRPr="00CA5306">
        <w:rPr>
          <w:rFonts w:ascii="Arial" w:eastAsiaTheme="minorHAnsi" w:hAnsi="Arial" w:cs="Arial"/>
        </w:rPr>
        <w:t xml:space="preserve"> or any other concerns they may have on the nursery admission form. Home visits are also offered to </w:t>
      </w:r>
      <w:r w:rsidR="009261C7" w:rsidRPr="00CA5306">
        <w:rPr>
          <w:rFonts w:ascii="Arial" w:eastAsiaTheme="minorHAnsi" w:hAnsi="Arial" w:cs="Arial"/>
        </w:rPr>
        <w:t xml:space="preserve">all children which will </w:t>
      </w:r>
      <w:r w:rsidRPr="00CA5306">
        <w:rPr>
          <w:rFonts w:ascii="Arial" w:eastAsiaTheme="minorHAnsi" w:hAnsi="Arial" w:cs="Arial"/>
        </w:rPr>
        <w:t>enable parents to discuss their child's needs with a practitioner from the child’s nursery.</w:t>
      </w:r>
    </w:p>
    <w:p w14:paraId="320CB6CA" w14:textId="77777777" w:rsidR="002F28F3" w:rsidRDefault="002F28F3" w:rsidP="00E1429C">
      <w:pPr>
        <w:autoSpaceDE w:val="0"/>
        <w:autoSpaceDN w:val="0"/>
        <w:adjustRightInd w:val="0"/>
        <w:spacing w:after="120"/>
        <w:rPr>
          <w:rFonts w:ascii="Arial" w:eastAsiaTheme="minorHAnsi" w:hAnsi="Arial" w:cs="Arial"/>
        </w:rPr>
      </w:pPr>
    </w:p>
    <w:p w14:paraId="286C6379" w14:textId="77777777" w:rsidR="002F28F3" w:rsidRPr="00E1429C" w:rsidRDefault="002F28F3" w:rsidP="00E1429C">
      <w:pPr>
        <w:autoSpaceDE w:val="0"/>
        <w:autoSpaceDN w:val="0"/>
        <w:adjustRightInd w:val="0"/>
        <w:spacing w:after="120"/>
        <w:rPr>
          <w:rFonts w:ascii="Arial" w:eastAsiaTheme="minorHAnsi" w:hAnsi="Arial" w:cs="Arial"/>
          <w:b/>
          <w:bCs/>
        </w:rPr>
      </w:pPr>
      <w:r w:rsidRPr="00E1429C">
        <w:rPr>
          <w:rFonts w:ascii="Arial" w:eastAsiaTheme="minorHAnsi" w:hAnsi="Arial" w:cs="Arial"/>
          <w:b/>
          <w:bCs/>
        </w:rPr>
        <w:lastRenderedPageBreak/>
        <w:t>Children with medical conditions</w:t>
      </w:r>
    </w:p>
    <w:p w14:paraId="511FFD29" w14:textId="3C4017CB" w:rsidR="002F28F3" w:rsidRPr="002F28F3" w:rsidRDefault="002F28F3" w:rsidP="00E1429C">
      <w:pPr>
        <w:autoSpaceDE w:val="0"/>
        <w:autoSpaceDN w:val="0"/>
        <w:adjustRightInd w:val="0"/>
        <w:spacing w:after="120"/>
        <w:rPr>
          <w:rFonts w:ascii="Arial" w:eastAsiaTheme="minorHAnsi" w:hAnsi="Arial" w:cs="Arial"/>
        </w:rPr>
      </w:pPr>
      <w:r w:rsidRPr="002F28F3">
        <w:rPr>
          <w:rFonts w:ascii="Arial" w:eastAsiaTheme="minorHAnsi" w:hAnsi="Arial" w:cs="Arial"/>
        </w:rPr>
        <w:t xml:space="preserve">To ensure </w:t>
      </w:r>
      <w:r>
        <w:rPr>
          <w:rFonts w:ascii="Arial" w:eastAsiaTheme="minorHAnsi" w:hAnsi="Arial" w:cs="Arial"/>
        </w:rPr>
        <w:t xml:space="preserve">the </w:t>
      </w:r>
      <w:r w:rsidRPr="002F28F3">
        <w:rPr>
          <w:rFonts w:ascii="Arial" w:eastAsiaTheme="minorHAnsi" w:hAnsi="Arial" w:cs="Arial"/>
        </w:rPr>
        <w:t xml:space="preserve">safety of children with medical conditions a medical care plan will be produced by the </w:t>
      </w:r>
      <w:proofErr w:type="spellStart"/>
      <w:r w:rsidRPr="002F28F3">
        <w:rPr>
          <w:rFonts w:ascii="Arial" w:eastAsiaTheme="minorHAnsi" w:hAnsi="Arial" w:cs="Arial"/>
        </w:rPr>
        <w:t>SENDco</w:t>
      </w:r>
      <w:proofErr w:type="spellEnd"/>
      <w:r w:rsidRPr="002F28F3">
        <w:rPr>
          <w:rFonts w:ascii="Arial" w:eastAsiaTheme="minorHAnsi" w:hAnsi="Arial" w:cs="Arial"/>
        </w:rPr>
        <w:t xml:space="preserve">, parents and overseen by a medical practitioner. This medical care plan will outline procedures to be followed by staff within the school. This may require additional training for all or some staff. </w:t>
      </w:r>
    </w:p>
    <w:p w14:paraId="533FE748" w14:textId="77777777" w:rsidR="002F28F3" w:rsidRPr="00E1429C" w:rsidRDefault="002F28F3" w:rsidP="00E1429C">
      <w:pPr>
        <w:autoSpaceDE w:val="0"/>
        <w:autoSpaceDN w:val="0"/>
        <w:adjustRightInd w:val="0"/>
        <w:spacing w:after="120"/>
        <w:rPr>
          <w:rFonts w:ascii="Arial" w:eastAsiaTheme="minorHAnsi" w:hAnsi="Arial" w:cs="Arial"/>
          <w:b/>
          <w:bCs/>
        </w:rPr>
      </w:pPr>
      <w:r w:rsidRPr="00E1429C">
        <w:rPr>
          <w:rFonts w:ascii="Arial" w:eastAsiaTheme="minorHAnsi" w:hAnsi="Arial" w:cs="Arial"/>
          <w:b/>
          <w:bCs/>
        </w:rPr>
        <w:t>Safeguarding</w:t>
      </w:r>
    </w:p>
    <w:p w14:paraId="562602BC" w14:textId="5D7F727E" w:rsidR="002F28F3" w:rsidRPr="002F28F3" w:rsidRDefault="002F28F3" w:rsidP="00E1429C">
      <w:pPr>
        <w:autoSpaceDE w:val="0"/>
        <w:autoSpaceDN w:val="0"/>
        <w:adjustRightInd w:val="0"/>
        <w:spacing w:after="120"/>
        <w:rPr>
          <w:rFonts w:ascii="Arial" w:eastAsiaTheme="minorHAnsi" w:hAnsi="Arial" w:cs="Arial"/>
        </w:rPr>
      </w:pPr>
      <w:r w:rsidRPr="002F28F3">
        <w:rPr>
          <w:rFonts w:ascii="Arial" w:eastAsiaTheme="minorHAnsi" w:hAnsi="Arial" w:cs="Arial"/>
        </w:rPr>
        <w:t>Safeguarding children’s welfare is everybody’s responsibility, and we recognise that children with SEND are more vulnerable to abuse than non-disabled children are. Any concerns that staff may have should be reported to the DSL/ Headteacher or Deputy DSL</w:t>
      </w:r>
      <w:r>
        <w:rPr>
          <w:rFonts w:ascii="Arial" w:eastAsiaTheme="minorHAnsi" w:hAnsi="Arial" w:cs="Arial"/>
        </w:rPr>
        <w:t xml:space="preserve">s </w:t>
      </w:r>
      <w:r w:rsidRPr="002F28F3">
        <w:rPr>
          <w:rFonts w:ascii="Arial" w:eastAsiaTheme="minorHAnsi" w:hAnsi="Arial" w:cs="Arial"/>
        </w:rPr>
        <w:t>and procedures followed as in the Safeguarding policy and procedures</w:t>
      </w:r>
      <w:r>
        <w:rPr>
          <w:rFonts w:ascii="Arial" w:eastAsiaTheme="minorHAnsi" w:hAnsi="Arial" w:cs="Arial"/>
        </w:rPr>
        <w:t>.</w:t>
      </w:r>
      <w:r w:rsidRPr="002F28F3">
        <w:rPr>
          <w:rFonts w:ascii="Arial" w:eastAsiaTheme="minorHAnsi" w:hAnsi="Arial" w:cs="Arial"/>
        </w:rPr>
        <w:t xml:space="preserve"> </w:t>
      </w:r>
    </w:p>
    <w:p w14:paraId="5193D010" w14:textId="77777777" w:rsidR="002F28F3" w:rsidRPr="00E1429C" w:rsidRDefault="002F28F3" w:rsidP="00E1429C">
      <w:pPr>
        <w:autoSpaceDE w:val="0"/>
        <w:autoSpaceDN w:val="0"/>
        <w:adjustRightInd w:val="0"/>
        <w:spacing w:after="120"/>
        <w:rPr>
          <w:rFonts w:ascii="Arial" w:eastAsiaTheme="minorHAnsi" w:hAnsi="Arial" w:cs="Arial"/>
          <w:b/>
        </w:rPr>
      </w:pPr>
      <w:r w:rsidRPr="00E1429C">
        <w:rPr>
          <w:rFonts w:ascii="Arial" w:eastAsiaTheme="minorHAnsi" w:hAnsi="Arial" w:cs="Arial"/>
          <w:b/>
        </w:rPr>
        <w:t xml:space="preserve">Accessibility </w:t>
      </w:r>
    </w:p>
    <w:p w14:paraId="11E6BE40" w14:textId="5185D91A" w:rsidR="002F28F3" w:rsidRDefault="002F28F3" w:rsidP="00E1429C">
      <w:pPr>
        <w:autoSpaceDE w:val="0"/>
        <w:autoSpaceDN w:val="0"/>
        <w:adjustRightInd w:val="0"/>
        <w:spacing w:after="120"/>
        <w:rPr>
          <w:rFonts w:ascii="Arial" w:eastAsiaTheme="minorHAnsi" w:hAnsi="Arial" w:cs="Arial"/>
          <w:bCs/>
        </w:rPr>
      </w:pPr>
      <w:r w:rsidRPr="002F28F3">
        <w:rPr>
          <w:rFonts w:ascii="Arial" w:eastAsiaTheme="minorHAnsi" w:hAnsi="Arial" w:cs="Arial"/>
          <w:bCs/>
        </w:rPr>
        <w:t xml:space="preserve">To ensure access for pupils or parents with disabilities, the nursery is equipped with ramped entrances, </w:t>
      </w:r>
      <w:r>
        <w:rPr>
          <w:rFonts w:ascii="Arial" w:eastAsiaTheme="minorHAnsi" w:hAnsi="Arial" w:cs="Arial"/>
          <w:bCs/>
        </w:rPr>
        <w:t xml:space="preserve">a </w:t>
      </w:r>
      <w:r w:rsidRPr="002F28F3">
        <w:rPr>
          <w:rFonts w:ascii="Arial" w:eastAsiaTheme="minorHAnsi" w:hAnsi="Arial" w:cs="Arial"/>
          <w:bCs/>
        </w:rPr>
        <w:t xml:space="preserve">disabled toilet, and laundry facilities. This is in line with current legislation and an access audit is carried out. If a child requires moving and handling, a plan will be produced to outline procedures to be followed by staff. This may require additional training for all or some staff </w:t>
      </w:r>
    </w:p>
    <w:p w14:paraId="5C1D5C30" w14:textId="77777777" w:rsidR="002F28F3" w:rsidRPr="00E1429C" w:rsidRDefault="002F28F3" w:rsidP="00E1429C">
      <w:pPr>
        <w:autoSpaceDE w:val="0"/>
        <w:autoSpaceDN w:val="0"/>
        <w:adjustRightInd w:val="0"/>
        <w:spacing w:after="120"/>
        <w:rPr>
          <w:rFonts w:ascii="Arial" w:eastAsiaTheme="minorHAnsi" w:hAnsi="Arial" w:cs="Arial"/>
          <w:b/>
        </w:rPr>
      </w:pPr>
      <w:r w:rsidRPr="00E1429C">
        <w:rPr>
          <w:rFonts w:ascii="Arial" w:eastAsiaTheme="minorHAnsi" w:hAnsi="Arial" w:cs="Arial"/>
          <w:b/>
        </w:rPr>
        <w:t>Graduated approach to identifying if a child requires SEND support</w:t>
      </w:r>
    </w:p>
    <w:p w14:paraId="124D8A30" w14:textId="3BAC9BED" w:rsidR="002F28F3" w:rsidRPr="002F28F3" w:rsidRDefault="002F28F3" w:rsidP="00E1429C">
      <w:pPr>
        <w:autoSpaceDE w:val="0"/>
        <w:autoSpaceDN w:val="0"/>
        <w:adjustRightInd w:val="0"/>
        <w:spacing w:after="120"/>
        <w:rPr>
          <w:rFonts w:ascii="Arial" w:eastAsiaTheme="minorHAnsi" w:hAnsi="Arial" w:cs="Arial"/>
          <w:bCs/>
        </w:rPr>
      </w:pPr>
      <w:r w:rsidRPr="002F28F3">
        <w:rPr>
          <w:rFonts w:ascii="Arial" w:eastAsiaTheme="minorHAnsi" w:hAnsi="Arial" w:cs="Arial"/>
          <w:bCs/>
        </w:rPr>
        <w:t xml:space="preserve">At </w:t>
      </w:r>
      <w:r w:rsidR="00E1429C">
        <w:rPr>
          <w:rFonts w:ascii="Arial" w:eastAsiaTheme="minorHAnsi" w:hAnsi="Arial" w:cs="Arial"/>
          <w:bCs/>
        </w:rPr>
        <w:t xml:space="preserve">Bradley </w:t>
      </w:r>
      <w:r w:rsidRPr="002F28F3">
        <w:rPr>
          <w:rFonts w:ascii="Arial" w:eastAsiaTheme="minorHAnsi" w:hAnsi="Arial" w:cs="Arial"/>
          <w:bCs/>
        </w:rPr>
        <w:t>Nursery School, we have regard for the Special Educational Needs and Disability</w:t>
      </w:r>
      <w:r>
        <w:rPr>
          <w:rFonts w:ascii="Arial" w:eastAsiaTheme="minorHAnsi" w:hAnsi="Arial" w:cs="Arial"/>
          <w:bCs/>
        </w:rPr>
        <w:t xml:space="preserve"> </w:t>
      </w:r>
      <w:r w:rsidRPr="002F28F3">
        <w:rPr>
          <w:rFonts w:ascii="Arial" w:eastAsiaTheme="minorHAnsi" w:hAnsi="Arial" w:cs="Arial"/>
          <w:bCs/>
        </w:rPr>
        <w:t>Code of Practice 0-25 years (2015)</w:t>
      </w:r>
    </w:p>
    <w:p w14:paraId="6ED7020A" w14:textId="77777777" w:rsidR="002F28F3" w:rsidRDefault="002F28F3" w:rsidP="00E1429C">
      <w:pPr>
        <w:autoSpaceDE w:val="0"/>
        <w:autoSpaceDN w:val="0"/>
        <w:adjustRightInd w:val="0"/>
        <w:spacing w:after="120"/>
        <w:rPr>
          <w:rFonts w:ascii="Arial" w:eastAsiaTheme="minorHAnsi" w:hAnsi="Arial" w:cs="Arial"/>
          <w:bCs/>
        </w:rPr>
      </w:pPr>
      <w:r w:rsidRPr="002F28F3">
        <w:rPr>
          <w:rFonts w:ascii="Arial" w:eastAsiaTheme="minorHAnsi" w:hAnsi="Arial" w:cs="Arial"/>
          <w:bCs/>
        </w:rPr>
        <w:t xml:space="preserve">Within </w:t>
      </w:r>
      <w:r>
        <w:rPr>
          <w:rFonts w:ascii="Arial" w:eastAsiaTheme="minorHAnsi" w:hAnsi="Arial" w:cs="Arial"/>
          <w:bCs/>
        </w:rPr>
        <w:t>Bradley</w:t>
      </w:r>
      <w:r w:rsidRPr="002F28F3">
        <w:rPr>
          <w:rFonts w:ascii="Arial" w:eastAsiaTheme="minorHAnsi" w:hAnsi="Arial" w:cs="Arial"/>
          <w:bCs/>
        </w:rPr>
        <w:t xml:space="preserve"> Nursery School, all children are observed and next</w:t>
      </w:r>
      <w:r>
        <w:rPr>
          <w:rFonts w:ascii="Arial" w:eastAsiaTheme="minorHAnsi" w:hAnsi="Arial" w:cs="Arial"/>
          <w:bCs/>
        </w:rPr>
        <w:t xml:space="preserve"> </w:t>
      </w:r>
      <w:r w:rsidRPr="002F28F3">
        <w:rPr>
          <w:rFonts w:ascii="Arial" w:eastAsiaTheme="minorHAnsi" w:hAnsi="Arial" w:cs="Arial"/>
          <w:bCs/>
        </w:rPr>
        <w:t xml:space="preserve">steps identified by the nursery practitioners. If anyone has a concern about a child, they will tell the SENDCO / </w:t>
      </w:r>
      <w:r>
        <w:rPr>
          <w:rFonts w:ascii="Arial" w:eastAsiaTheme="minorHAnsi" w:hAnsi="Arial" w:cs="Arial"/>
          <w:bCs/>
        </w:rPr>
        <w:t>class teachers</w:t>
      </w:r>
      <w:r w:rsidRPr="002F28F3">
        <w:rPr>
          <w:rFonts w:ascii="Arial" w:eastAsiaTheme="minorHAnsi" w:hAnsi="Arial" w:cs="Arial"/>
          <w:bCs/>
        </w:rPr>
        <w:t>. Depending on the child’s needs, further observations may be undertaken and the parents involved. Staff may use Lancashire Early Years SEND Toolkit, a behaviour plan may be drawn up, or the child may be placed on a</w:t>
      </w:r>
      <w:r>
        <w:rPr>
          <w:rFonts w:ascii="Arial" w:eastAsiaTheme="minorHAnsi" w:hAnsi="Arial" w:cs="Arial"/>
          <w:bCs/>
        </w:rPr>
        <w:t xml:space="preserve"> </w:t>
      </w:r>
      <w:r w:rsidRPr="002F28F3">
        <w:rPr>
          <w:rFonts w:ascii="Arial" w:eastAsiaTheme="minorHAnsi" w:hAnsi="Arial" w:cs="Arial"/>
          <w:bCs/>
        </w:rPr>
        <w:t xml:space="preserve">Targeted Learning Plan. </w:t>
      </w:r>
    </w:p>
    <w:p w14:paraId="580B7EA6" w14:textId="77777777" w:rsidR="002F28F3" w:rsidRDefault="002F28F3" w:rsidP="00E1429C">
      <w:pPr>
        <w:autoSpaceDE w:val="0"/>
        <w:autoSpaceDN w:val="0"/>
        <w:adjustRightInd w:val="0"/>
        <w:spacing w:after="120"/>
        <w:rPr>
          <w:rFonts w:ascii="Arial" w:eastAsiaTheme="minorHAnsi" w:hAnsi="Arial" w:cs="Arial"/>
          <w:bCs/>
        </w:rPr>
      </w:pPr>
      <w:r w:rsidRPr="002F28F3">
        <w:rPr>
          <w:rFonts w:ascii="Arial" w:eastAsiaTheme="minorHAnsi" w:hAnsi="Arial" w:cs="Arial"/>
          <w:bCs/>
        </w:rPr>
        <w:t>The plans include information regarding</w:t>
      </w:r>
    </w:p>
    <w:p w14:paraId="65AE34BE" w14:textId="13CAEFCC" w:rsidR="002F28F3" w:rsidRPr="002F28F3" w:rsidRDefault="002F28F3" w:rsidP="00E1429C">
      <w:pPr>
        <w:pStyle w:val="ListParagraph"/>
        <w:numPr>
          <w:ilvl w:val="0"/>
          <w:numId w:val="13"/>
        </w:numPr>
        <w:adjustRightInd w:val="0"/>
        <w:spacing w:after="120"/>
        <w:rPr>
          <w:rFonts w:eastAsiaTheme="minorHAnsi" w:cs="Arial"/>
          <w:bCs/>
        </w:rPr>
      </w:pPr>
      <w:r w:rsidRPr="002F28F3">
        <w:rPr>
          <w:rFonts w:eastAsiaTheme="minorHAnsi" w:cs="Arial"/>
          <w:bCs/>
        </w:rPr>
        <w:t xml:space="preserve">What the child </w:t>
      </w:r>
      <w:r w:rsidR="00E1429C">
        <w:rPr>
          <w:rFonts w:eastAsiaTheme="minorHAnsi" w:cs="Arial"/>
          <w:bCs/>
        </w:rPr>
        <w:t>likes</w:t>
      </w:r>
      <w:r w:rsidRPr="002F28F3">
        <w:rPr>
          <w:rFonts w:eastAsiaTheme="minorHAnsi" w:cs="Arial"/>
          <w:bCs/>
        </w:rPr>
        <w:t xml:space="preserve"> to (personal information) </w:t>
      </w:r>
    </w:p>
    <w:p w14:paraId="672A5847" w14:textId="276ECD84" w:rsidR="002F28F3" w:rsidRPr="002F28F3" w:rsidRDefault="002F28F3" w:rsidP="00E1429C">
      <w:pPr>
        <w:pStyle w:val="ListParagraph"/>
        <w:numPr>
          <w:ilvl w:val="0"/>
          <w:numId w:val="13"/>
        </w:numPr>
        <w:adjustRightInd w:val="0"/>
        <w:spacing w:after="120"/>
        <w:rPr>
          <w:rFonts w:eastAsiaTheme="minorHAnsi" w:cs="Arial"/>
          <w:bCs/>
        </w:rPr>
      </w:pPr>
      <w:r w:rsidRPr="002F28F3">
        <w:rPr>
          <w:rFonts w:eastAsiaTheme="minorHAnsi" w:cs="Arial"/>
          <w:bCs/>
        </w:rPr>
        <w:t xml:space="preserve">The child’s </w:t>
      </w:r>
      <w:r>
        <w:rPr>
          <w:rFonts w:eastAsiaTheme="minorHAnsi" w:cs="Arial"/>
          <w:bCs/>
        </w:rPr>
        <w:t xml:space="preserve">strengths are </w:t>
      </w:r>
      <w:r w:rsidRPr="002F28F3">
        <w:rPr>
          <w:rFonts w:eastAsiaTheme="minorHAnsi" w:cs="Arial"/>
          <w:bCs/>
        </w:rPr>
        <w:t>(Where I am now)</w:t>
      </w:r>
    </w:p>
    <w:p w14:paraId="5F0A44A1" w14:textId="5CB46A1E" w:rsidR="002F28F3" w:rsidRPr="002F28F3" w:rsidRDefault="00E1429C" w:rsidP="00E1429C">
      <w:pPr>
        <w:pStyle w:val="ListParagraph"/>
        <w:numPr>
          <w:ilvl w:val="0"/>
          <w:numId w:val="13"/>
        </w:numPr>
        <w:adjustRightInd w:val="0"/>
        <w:spacing w:after="120"/>
        <w:rPr>
          <w:rFonts w:eastAsiaTheme="minorHAnsi" w:cs="Arial"/>
          <w:bCs/>
        </w:rPr>
      </w:pPr>
      <w:r>
        <w:rPr>
          <w:rFonts w:eastAsiaTheme="minorHAnsi" w:cs="Arial"/>
          <w:bCs/>
        </w:rPr>
        <w:t>Short-term</w:t>
      </w:r>
      <w:r w:rsidR="002F28F3" w:rsidRPr="002F28F3">
        <w:rPr>
          <w:rFonts w:eastAsiaTheme="minorHAnsi" w:cs="Arial"/>
          <w:bCs/>
        </w:rPr>
        <w:t xml:space="preserve"> (smart) targets for the child -taking into account information from other agencies</w:t>
      </w:r>
      <w:r w:rsidR="002F28F3">
        <w:rPr>
          <w:rFonts w:eastAsiaTheme="minorHAnsi" w:cs="Arial"/>
          <w:bCs/>
        </w:rPr>
        <w:t xml:space="preserve"> </w:t>
      </w:r>
      <w:r w:rsidR="002F28F3" w:rsidRPr="002F28F3">
        <w:rPr>
          <w:rFonts w:eastAsiaTheme="minorHAnsi" w:cs="Arial"/>
          <w:bCs/>
        </w:rPr>
        <w:t>(if involved)</w:t>
      </w:r>
    </w:p>
    <w:p w14:paraId="27F7B05A" w14:textId="14D590FE" w:rsidR="002F28F3" w:rsidRPr="002F28F3" w:rsidRDefault="002F28F3" w:rsidP="00E1429C">
      <w:pPr>
        <w:pStyle w:val="ListParagraph"/>
        <w:numPr>
          <w:ilvl w:val="0"/>
          <w:numId w:val="13"/>
        </w:numPr>
        <w:adjustRightInd w:val="0"/>
        <w:spacing w:after="120"/>
        <w:rPr>
          <w:rFonts w:eastAsiaTheme="minorHAnsi" w:cs="Arial"/>
          <w:bCs/>
        </w:rPr>
      </w:pPr>
      <w:r w:rsidRPr="002F28F3">
        <w:rPr>
          <w:rFonts w:eastAsiaTheme="minorHAnsi" w:cs="Arial"/>
          <w:bCs/>
        </w:rPr>
        <w:t xml:space="preserve">The intervention to be carried out (What </w:t>
      </w:r>
      <w:r w:rsidR="00E1429C">
        <w:rPr>
          <w:rFonts w:eastAsiaTheme="minorHAnsi" w:cs="Arial"/>
          <w:bCs/>
        </w:rPr>
        <w:t>the child</w:t>
      </w:r>
      <w:r w:rsidRPr="002F28F3">
        <w:rPr>
          <w:rFonts w:eastAsiaTheme="minorHAnsi" w:cs="Arial"/>
          <w:bCs/>
        </w:rPr>
        <w:t xml:space="preserve"> need</w:t>
      </w:r>
      <w:r w:rsidR="00E1429C">
        <w:rPr>
          <w:rFonts w:eastAsiaTheme="minorHAnsi" w:cs="Arial"/>
          <w:bCs/>
        </w:rPr>
        <w:t>s</w:t>
      </w:r>
      <w:r w:rsidRPr="002F28F3">
        <w:rPr>
          <w:rFonts w:eastAsiaTheme="minorHAnsi" w:cs="Arial"/>
          <w:bCs/>
        </w:rPr>
        <w:t xml:space="preserve"> to do)</w:t>
      </w:r>
    </w:p>
    <w:p w14:paraId="64353AB2" w14:textId="21A76D2A" w:rsidR="002F28F3" w:rsidRPr="002F28F3" w:rsidRDefault="002F28F3" w:rsidP="00E1429C">
      <w:pPr>
        <w:pStyle w:val="ListParagraph"/>
        <w:numPr>
          <w:ilvl w:val="0"/>
          <w:numId w:val="13"/>
        </w:numPr>
        <w:adjustRightInd w:val="0"/>
        <w:spacing w:after="120"/>
        <w:rPr>
          <w:rFonts w:eastAsiaTheme="minorHAnsi" w:cs="Arial"/>
          <w:bCs/>
        </w:rPr>
      </w:pPr>
      <w:r w:rsidRPr="002F28F3">
        <w:rPr>
          <w:rFonts w:eastAsiaTheme="minorHAnsi" w:cs="Arial"/>
          <w:bCs/>
        </w:rPr>
        <w:t xml:space="preserve">Where and when (Who is going to help </w:t>
      </w:r>
      <w:r w:rsidR="00E1429C">
        <w:rPr>
          <w:rFonts w:eastAsiaTheme="minorHAnsi" w:cs="Arial"/>
          <w:bCs/>
        </w:rPr>
        <w:t>the child</w:t>
      </w:r>
      <w:r w:rsidRPr="002F28F3">
        <w:rPr>
          <w:rFonts w:eastAsiaTheme="minorHAnsi" w:cs="Arial"/>
          <w:bCs/>
        </w:rPr>
        <w:t>, when and how often?)</w:t>
      </w:r>
    </w:p>
    <w:p w14:paraId="69199BDF" w14:textId="036D8FD7" w:rsidR="002F28F3" w:rsidRDefault="002F28F3" w:rsidP="00E1429C">
      <w:pPr>
        <w:pStyle w:val="ListParagraph"/>
        <w:numPr>
          <w:ilvl w:val="0"/>
          <w:numId w:val="13"/>
        </w:numPr>
        <w:adjustRightInd w:val="0"/>
        <w:spacing w:after="120"/>
        <w:rPr>
          <w:rFonts w:eastAsiaTheme="minorHAnsi" w:cs="Arial"/>
          <w:bCs/>
        </w:rPr>
      </w:pPr>
      <w:r w:rsidRPr="002F28F3">
        <w:rPr>
          <w:rFonts w:eastAsiaTheme="minorHAnsi" w:cs="Arial"/>
          <w:bCs/>
        </w:rPr>
        <w:t xml:space="preserve">The </w:t>
      </w:r>
      <w:r w:rsidR="00943903">
        <w:rPr>
          <w:rFonts w:eastAsiaTheme="minorHAnsi" w:cs="Arial"/>
          <w:bCs/>
        </w:rPr>
        <w:t>evaluation</w:t>
      </w:r>
      <w:r w:rsidRPr="002F28F3">
        <w:rPr>
          <w:rFonts w:eastAsiaTheme="minorHAnsi" w:cs="Arial"/>
          <w:bCs/>
        </w:rPr>
        <w:t xml:space="preserve"> of the action taken. (How did </w:t>
      </w:r>
      <w:r w:rsidR="00E1429C">
        <w:rPr>
          <w:rFonts w:eastAsiaTheme="minorHAnsi" w:cs="Arial"/>
          <w:bCs/>
        </w:rPr>
        <w:t>the child</w:t>
      </w:r>
      <w:r w:rsidRPr="002F28F3">
        <w:rPr>
          <w:rFonts w:eastAsiaTheme="minorHAnsi" w:cs="Arial"/>
          <w:bCs/>
        </w:rPr>
        <w:t xml:space="preserve"> do and to what degree of success)</w:t>
      </w:r>
    </w:p>
    <w:p w14:paraId="313F86B4" w14:textId="77777777" w:rsidR="00943903" w:rsidRPr="002F28F3" w:rsidRDefault="00943903" w:rsidP="00E1429C">
      <w:pPr>
        <w:pStyle w:val="ListParagraph"/>
        <w:adjustRightInd w:val="0"/>
        <w:spacing w:after="120"/>
        <w:rPr>
          <w:rFonts w:eastAsiaTheme="minorHAnsi" w:cs="Arial"/>
          <w:bCs/>
        </w:rPr>
      </w:pPr>
    </w:p>
    <w:p w14:paraId="167DB8B8" w14:textId="1C0276D8" w:rsidR="002F28F3" w:rsidRPr="002F28F3" w:rsidRDefault="002F28F3" w:rsidP="00E1429C">
      <w:pPr>
        <w:autoSpaceDE w:val="0"/>
        <w:autoSpaceDN w:val="0"/>
        <w:adjustRightInd w:val="0"/>
        <w:spacing w:after="120"/>
        <w:rPr>
          <w:rFonts w:ascii="Arial" w:eastAsiaTheme="minorHAnsi" w:hAnsi="Arial" w:cs="Arial"/>
          <w:bCs/>
        </w:rPr>
      </w:pPr>
      <w:r w:rsidRPr="002F28F3">
        <w:rPr>
          <w:rFonts w:ascii="Arial" w:eastAsiaTheme="minorHAnsi" w:hAnsi="Arial" w:cs="Arial"/>
          <w:bCs/>
        </w:rPr>
        <w:t xml:space="preserve">If staff are still concerned about a child who, despite receiving </w:t>
      </w:r>
      <w:r w:rsidR="00943903">
        <w:rPr>
          <w:rFonts w:ascii="Arial" w:eastAsiaTheme="minorHAnsi" w:hAnsi="Arial" w:cs="Arial"/>
          <w:bCs/>
        </w:rPr>
        <w:t>TLP</w:t>
      </w:r>
    </w:p>
    <w:p w14:paraId="358F173F" w14:textId="359B5110" w:rsidR="002F28F3" w:rsidRPr="00943903" w:rsidRDefault="002F28F3" w:rsidP="00E1429C">
      <w:pPr>
        <w:pStyle w:val="ListParagraph"/>
        <w:numPr>
          <w:ilvl w:val="0"/>
          <w:numId w:val="14"/>
        </w:numPr>
        <w:adjustRightInd w:val="0"/>
        <w:spacing w:after="120"/>
        <w:rPr>
          <w:rFonts w:eastAsiaTheme="minorHAnsi" w:cs="Arial"/>
          <w:bCs/>
        </w:rPr>
      </w:pPr>
      <w:r w:rsidRPr="00943903">
        <w:rPr>
          <w:rFonts w:eastAsiaTheme="minorHAnsi" w:cs="Arial"/>
          <w:bCs/>
        </w:rPr>
        <w:t>Makes little or no progress even when teaching approaches are targeted to improve the</w:t>
      </w:r>
      <w:r w:rsidR="00943903" w:rsidRPr="00943903">
        <w:rPr>
          <w:rFonts w:eastAsiaTheme="minorHAnsi" w:cs="Arial"/>
          <w:bCs/>
        </w:rPr>
        <w:t xml:space="preserve"> </w:t>
      </w:r>
      <w:r w:rsidRPr="00943903">
        <w:rPr>
          <w:rFonts w:eastAsiaTheme="minorHAnsi" w:cs="Arial"/>
          <w:bCs/>
        </w:rPr>
        <w:t>child’s identified areas of weakness.</w:t>
      </w:r>
    </w:p>
    <w:p w14:paraId="18B78318" w14:textId="29EDE884" w:rsidR="002F28F3" w:rsidRPr="00943903" w:rsidRDefault="002F28F3" w:rsidP="00E1429C">
      <w:pPr>
        <w:pStyle w:val="ListParagraph"/>
        <w:numPr>
          <w:ilvl w:val="0"/>
          <w:numId w:val="14"/>
        </w:numPr>
        <w:adjustRightInd w:val="0"/>
        <w:spacing w:after="120"/>
        <w:rPr>
          <w:rFonts w:eastAsiaTheme="minorHAnsi" w:cs="Arial"/>
          <w:bCs/>
        </w:rPr>
      </w:pPr>
      <w:r w:rsidRPr="00943903">
        <w:rPr>
          <w:rFonts w:eastAsiaTheme="minorHAnsi" w:cs="Arial"/>
          <w:bCs/>
        </w:rPr>
        <w:t>Continues working at levels significantly below those expected for children of a similar age in certain areas.</w:t>
      </w:r>
    </w:p>
    <w:p w14:paraId="359F7F3B" w14:textId="77777777" w:rsidR="00943903" w:rsidRPr="00943903" w:rsidRDefault="002F28F3" w:rsidP="00E1429C">
      <w:pPr>
        <w:pStyle w:val="ListParagraph"/>
        <w:numPr>
          <w:ilvl w:val="0"/>
          <w:numId w:val="14"/>
        </w:numPr>
        <w:adjustRightInd w:val="0"/>
        <w:spacing w:after="120"/>
        <w:rPr>
          <w:rFonts w:eastAsiaTheme="minorHAnsi" w:cs="Arial"/>
          <w:b/>
          <w:u w:val="single"/>
        </w:rPr>
      </w:pPr>
      <w:r w:rsidRPr="00943903">
        <w:rPr>
          <w:rFonts w:eastAsiaTheme="minorHAnsi" w:cs="Arial"/>
          <w:bCs/>
        </w:rPr>
        <w:t>Continues with emotional or behavioural difficulties, which substantially interfere with the child’s own learning or that of the group, despite having an individualised behaviour plan.</w:t>
      </w:r>
    </w:p>
    <w:p w14:paraId="5934DC4E" w14:textId="77777777" w:rsidR="00943903" w:rsidRDefault="002F28F3" w:rsidP="00E1429C">
      <w:pPr>
        <w:pStyle w:val="ListParagraph"/>
        <w:numPr>
          <w:ilvl w:val="0"/>
          <w:numId w:val="14"/>
        </w:numPr>
        <w:adjustRightInd w:val="0"/>
        <w:spacing w:after="120"/>
        <w:rPr>
          <w:rFonts w:eastAsiaTheme="minorHAnsi" w:cs="Arial"/>
          <w:bCs/>
        </w:rPr>
      </w:pPr>
      <w:r w:rsidRPr="00943903">
        <w:rPr>
          <w:rFonts w:eastAsiaTheme="minorHAnsi" w:cs="Arial"/>
          <w:bCs/>
        </w:rPr>
        <w:t>Has sensory or physical needs and requires additional equipment or regular visits for direct intervention or advice by practitioners from a specialist service.</w:t>
      </w:r>
    </w:p>
    <w:p w14:paraId="776D3DF4" w14:textId="6FB1D095" w:rsidR="002F28F3" w:rsidRPr="00943903" w:rsidRDefault="002F28F3" w:rsidP="00E1429C">
      <w:pPr>
        <w:pStyle w:val="ListParagraph"/>
        <w:numPr>
          <w:ilvl w:val="0"/>
          <w:numId w:val="14"/>
        </w:numPr>
        <w:adjustRightInd w:val="0"/>
        <w:spacing w:after="120"/>
        <w:rPr>
          <w:rFonts w:eastAsiaTheme="minorHAnsi" w:cs="Arial"/>
          <w:b/>
          <w:u w:val="single"/>
        </w:rPr>
      </w:pPr>
      <w:r w:rsidRPr="00943903">
        <w:rPr>
          <w:rFonts w:eastAsiaTheme="minorHAnsi" w:cs="Arial"/>
          <w:bCs/>
        </w:rPr>
        <w:t xml:space="preserve"> Has a communication and/or interaction difficulty that impedes the development of social relationships and cause substantial barriers to learning.</w:t>
      </w:r>
    </w:p>
    <w:p w14:paraId="7BBED0CA" w14:textId="1D33DA3D" w:rsidR="00943903" w:rsidRDefault="002F28F3" w:rsidP="00E1429C">
      <w:pPr>
        <w:autoSpaceDE w:val="0"/>
        <w:autoSpaceDN w:val="0"/>
        <w:adjustRightInd w:val="0"/>
        <w:spacing w:after="120"/>
        <w:rPr>
          <w:rFonts w:ascii="Arial" w:eastAsiaTheme="minorHAnsi" w:hAnsi="Arial" w:cs="Arial"/>
          <w:bCs/>
        </w:rPr>
      </w:pPr>
      <w:r w:rsidRPr="00943903">
        <w:rPr>
          <w:rFonts w:ascii="Arial" w:eastAsiaTheme="minorHAnsi" w:hAnsi="Arial" w:cs="Arial"/>
          <w:bCs/>
        </w:rPr>
        <w:lastRenderedPageBreak/>
        <w:t xml:space="preserve">At this stage, the child will be recognised as having ‘SEND support’ which is a graduated response as defined in the SEN and Disability Code of </w:t>
      </w:r>
      <w:proofErr w:type="spellStart"/>
      <w:r w:rsidRPr="00943903">
        <w:rPr>
          <w:rFonts w:ascii="Arial" w:eastAsiaTheme="minorHAnsi" w:hAnsi="Arial" w:cs="Arial"/>
          <w:bCs/>
        </w:rPr>
        <w:t>Practice</w:t>
      </w:r>
      <w:proofErr w:type="gramStart"/>
      <w:r w:rsidRPr="00943903">
        <w:rPr>
          <w:rFonts w:ascii="Arial" w:eastAsiaTheme="minorHAnsi" w:hAnsi="Arial" w:cs="Arial"/>
          <w:bCs/>
        </w:rPr>
        <w:t>.‘</w:t>
      </w:r>
      <w:proofErr w:type="gramEnd"/>
      <w:r w:rsidRPr="00943903">
        <w:rPr>
          <w:rFonts w:ascii="Arial" w:eastAsiaTheme="minorHAnsi" w:hAnsi="Arial" w:cs="Arial"/>
          <w:bCs/>
        </w:rPr>
        <w:t>SEND</w:t>
      </w:r>
      <w:proofErr w:type="spellEnd"/>
      <w:r w:rsidRPr="00943903">
        <w:rPr>
          <w:rFonts w:ascii="Arial" w:eastAsiaTheme="minorHAnsi" w:hAnsi="Arial" w:cs="Arial"/>
          <w:bCs/>
        </w:rPr>
        <w:t xml:space="preserve"> support’ is in place when a child requires intervention, which is “additional to” or “different from” the differentiated curriculum on offe</w:t>
      </w:r>
      <w:r w:rsidR="00943903">
        <w:rPr>
          <w:rFonts w:ascii="Arial" w:eastAsiaTheme="minorHAnsi" w:hAnsi="Arial" w:cs="Arial"/>
          <w:bCs/>
        </w:rPr>
        <w:t>r.</w:t>
      </w:r>
    </w:p>
    <w:p w14:paraId="6F3AAA54" w14:textId="77777777" w:rsidR="00943903" w:rsidRDefault="00943903" w:rsidP="00E1429C">
      <w:pPr>
        <w:autoSpaceDE w:val="0"/>
        <w:autoSpaceDN w:val="0"/>
        <w:adjustRightInd w:val="0"/>
        <w:spacing w:after="120"/>
        <w:rPr>
          <w:rFonts w:ascii="Arial" w:eastAsiaTheme="minorHAnsi" w:hAnsi="Arial" w:cs="Arial"/>
          <w:bCs/>
        </w:rPr>
      </w:pPr>
    </w:p>
    <w:p w14:paraId="39A8EC12" w14:textId="77777777" w:rsidR="00943903" w:rsidRPr="00943903" w:rsidRDefault="00943903" w:rsidP="00E1429C">
      <w:pPr>
        <w:autoSpaceDE w:val="0"/>
        <w:autoSpaceDN w:val="0"/>
        <w:adjustRightInd w:val="0"/>
        <w:spacing w:after="120"/>
        <w:rPr>
          <w:rFonts w:ascii="Arial" w:eastAsiaTheme="minorHAnsi" w:hAnsi="Arial" w:cs="Arial"/>
          <w:b/>
        </w:rPr>
      </w:pPr>
      <w:r w:rsidRPr="00943903">
        <w:rPr>
          <w:rFonts w:ascii="Arial" w:eastAsiaTheme="minorHAnsi" w:hAnsi="Arial" w:cs="Arial"/>
          <w:b/>
        </w:rPr>
        <w:t>Identification and Assessment Arrangements</w:t>
      </w:r>
    </w:p>
    <w:p w14:paraId="2075471B" w14:textId="366574E4" w:rsidR="00943903" w:rsidRPr="00943903" w:rsidRDefault="00943903" w:rsidP="00E1429C">
      <w:pPr>
        <w:autoSpaceDE w:val="0"/>
        <w:autoSpaceDN w:val="0"/>
        <w:adjustRightInd w:val="0"/>
        <w:spacing w:after="120"/>
        <w:rPr>
          <w:rFonts w:ascii="Arial" w:eastAsiaTheme="minorHAnsi" w:hAnsi="Arial" w:cs="Arial"/>
          <w:bCs/>
        </w:rPr>
      </w:pPr>
      <w:r>
        <w:rPr>
          <w:rFonts w:ascii="Arial" w:eastAsiaTheme="minorHAnsi" w:hAnsi="Arial" w:cs="Arial"/>
          <w:bCs/>
        </w:rPr>
        <w:t xml:space="preserve">The Code of Practice identifies </w:t>
      </w:r>
      <w:r w:rsidRPr="00943903">
        <w:rPr>
          <w:rFonts w:ascii="Arial" w:eastAsiaTheme="minorHAnsi" w:hAnsi="Arial" w:cs="Arial"/>
          <w:bCs/>
          <w:u w:val="single"/>
        </w:rPr>
        <w:t>4 areas of SEND</w:t>
      </w:r>
      <w:r w:rsidRPr="00943903">
        <w:rPr>
          <w:rFonts w:ascii="Arial" w:eastAsiaTheme="minorHAnsi" w:hAnsi="Arial" w:cs="Arial"/>
          <w:bCs/>
        </w:rPr>
        <w:t>:</w:t>
      </w:r>
    </w:p>
    <w:p w14:paraId="4E35A51C" w14:textId="77777777" w:rsidR="00943903" w:rsidRPr="00943903" w:rsidRDefault="00943903" w:rsidP="00E1429C">
      <w:pPr>
        <w:autoSpaceDE w:val="0"/>
        <w:autoSpaceDN w:val="0"/>
        <w:adjustRightInd w:val="0"/>
        <w:spacing w:after="120"/>
        <w:rPr>
          <w:rFonts w:ascii="Arial" w:eastAsiaTheme="minorHAnsi" w:hAnsi="Arial" w:cs="Arial"/>
          <w:b/>
          <w:u w:val="single"/>
        </w:rPr>
      </w:pPr>
      <w:r w:rsidRPr="00943903">
        <w:rPr>
          <w:rFonts w:ascii="Arial" w:eastAsiaTheme="minorHAnsi" w:hAnsi="Arial" w:cs="Arial"/>
          <w:b/>
          <w:u w:val="single"/>
        </w:rPr>
        <w:t>1. Communication and Interaction</w:t>
      </w:r>
    </w:p>
    <w:p w14:paraId="14E51A0D" w14:textId="6D4227D7" w:rsidR="00943903" w:rsidRPr="00943903" w:rsidRDefault="00943903" w:rsidP="00E1429C">
      <w:pPr>
        <w:autoSpaceDE w:val="0"/>
        <w:autoSpaceDN w:val="0"/>
        <w:adjustRightInd w:val="0"/>
        <w:spacing w:after="120"/>
        <w:rPr>
          <w:rFonts w:ascii="Arial" w:eastAsiaTheme="minorHAnsi" w:hAnsi="Arial" w:cs="Arial"/>
          <w:bCs/>
        </w:rPr>
      </w:pPr>
      <w:r w:rsidRPr="00943903">
        <w:rPr>
          <w:rFonts w:ascii="Arial" w:eastAsiaTheme="minorHAnsi" w:hAnsi="Arial" w:cs="Arial"/>
          <w:bCs/>
        </w:rPr>
        <w:t xml:space="preserve">Children who have speech, language and communication needs (SLCN) </w:t>
      </w:r>
      <w:proofErr w:type="gramStart"/>
      <w:r w:rsidRPr="00943903">
        <w:rPr>
          <w:rFonts w:ascii="Arial" w:eastAsiaTheme="minorHAnsi" w:hAnsi="Arial" w:cs="Arial"/>
          <w:bCs/>
        </w:rPr>
        <w:t>These</w:t>
      </w:r>
      <w:proofErr w:type="gramEnd"/>
      <w:r w:rsidRPr="00943903">
        <w:rPr>
          <w:rFonts w:ascii="Arial" w:eastAsiaTheme="minorHAnsi" w:hAnsi="Arial" w:cs="Arial"/>
          <w:bCs/>
        </w:rPr>
        <w:t xml:space="preserve"> difficulties can present themselves in a variety of ways – including:-</w:t>
      </w:r>
    </w:p>
    <w:p w14:paraId="34251FB1" w14:textId="488B6CEF" w:rsidR="00943903" w:rsidRPr="00943903" w:rsidRDefault="00943903" w:rsidP="00E1429C">
      <w:pPr>
        <w:pStyle w:val="ListParagraph"/>
        <w:numPr>
          <w:ilvl w:val="0"/>
          <w:numId w:val="14"/>
        </w:numPr>
        <w:adjustRightInd w:val="0"/>
        <w:spacing w:after="120"/>
        <w:rPr>
          <w:rFonts w:eastAsiaTheme="minorHAnsi" w:cs="Arial"/>
          <w:bCs/>
        </w:rPr>
      </w:pPr>
      <w:r w:rsidRPr="00943903">
        <w:rPr>
          <w:rFonts w:eastAsiaTheme="minorHAnsi" w:cs="Arial"/>
          <w:bCs/>
        </w:rPr>
        <w:t>The production of speech sounds</w:t>
      </w:r>
    </w:p>
    <w:p w14:paraId="0F3DA145" w14:textId="59D4AB98" w:rsidR="00943903" w:rsidRPr="00943903" w:rsidRDefault="00943903" w:rsidP="00E1429C">
      <w:pPr>
        <w:pStyle w:val="ListParagraph"/>
        <w:numPr>
          <w:ilvl w:val="0"/>
          <w:numId w:val="14"/>
        </w:numPr>
        <w:adjustRightInd w:val="0"/>
        <w:spacing w:after="120"/>
        <w:rPr>
          <w:rFonts w:eastAsiaTheme="minorHAnsi" w:cs="Arial"/>
          <w:bCs/>
        </w:rPr>
      </w:pPr>
      <w:r w:rsidRPr="00943903">
        <w:rPr>
          <w:rFonts w:eastAsiaTheme="minorHAnsi" w:cs="Arial"/>
          <w:bCs/>
        </w:rPr>
        <w:t>Not being able to join words together</w:t>
      </w:r>
    </w:p>
    <w:p w14:paraId="4A6090FC" w14:textId="74D3C4F4" w:rsidR="00943903" w:rsidRPr="00943903" w:rsidRDefault="00943903" w:rsidP="00E1429C">
      <w:pPr>
        <w:pStyle w:val="ListParagraph"/>
        <w:numPr>
          <w:ilvl w:val="0"/>
          <w:numId w:val="14"/>
        </w:numPr>
        <w:adjustRightInd w:val="0"/>
        <w:spacing w:after="120"/>
        <w:rPr>
          <w:rFonts w:eastAsiaTheme="minorHAnsi" w:cs="Arial"/>
          <w:bCs/>
        </w:rPr>
      </w:pPr>
      <w:r w:rsidRPr="00943903">
        <w:rPr>
          <w:rFonts w:eastAsiaTheme="minorHAnsi" w:cs="Arial"/>
          <w:bCs/>
        </w:rPr>
        <w:t>Difficulties expressing themselves</w:t>
      </w:r>
    </w:p>
    <w:p w14:paraId="75A6E0DF" w14:textId="75CFB770" w:rsidR="00943903" w:rsidRPr="00943903" w:rsidRDefault="00943903" w:rsidP="00E1429C">
      <w:pPr>
        <w:pStyle w:val="ListParagraph"/>
        <w:numPr>
          <w:ilvl w:val="0"/>
          <w:numId w:val="14"/>
        </w:numPr>
        <w:adjustRightInd w:val="0"/>
        <w:spacing w:after="120"/>
        <w:rPr>
          <w:rFonts w:eastAsiaTheme="minorHAnsi" w:cs="Arial"/>
          <w:bCs/>
        </w:rPr>
      </w:pPr>
      <w:r w:rsidRPr="00943903">
        <w:rPr>
          <w:rFonts w:eastAsiaTheme="minorHAnsi" w:cs="Arial"/>
          <w:bCs/>
        </w:rPr>
        <w:t xml:space="preserve">Delays in children’s understanding </w:t>
      </w:r>
    </w:p>
    <w:p w14:paraId="1E0DB63D" w14:textId="444ABA7A" w:rsidR="00943903" w:rsidRPr="00943903" w:rsidRDefault="00943903" w:rsidP="00E1429C">
      <w:pPr>
        <w:pStyle w:val="ListParagraph"/>
        <w:numPr>
          <w:ilvl w:val="0"/>
          <w:numId w:val="14"/>
        </w:numPr>
        <w:adjustRightInd w:val="0"/>
        <w:spacing w:after="120"/>
        <w:rPr>
          <w:rFonts w:eastAsiaTheme="minorHAnsi" w:cs="Arial"/>
          <w:bCs/>
        </w:rPr>
      </w:pPr>
      <w:r w:rsidRPr="00943903">
        <w:rPr>
          <w:rFonts w:eastAsiaTheme="minorHAnsi" w:cs="Arial"/>
          <w:bCs/>
        </w:rPr>
        <w:t xml:space="preserve">Understanding and using language socially </w:t>
      </w:r>
    </w:p>
    <w:p w14:paraId="31B8C48B" w14:textId="0F1E1D7E" w:rsidR="00943903" w:rsidRPr="00943903" w:rsidRDefault="00943903" w:rsidP="00E1429C">
      <w:pPr>
        <w:autoSpaceDE w:val="0"/>
        <w:autoSpaceDN w:val="0"/>
        <w:adjustRightInd w:val="0"/>
        <w:spacing w:after="120"/>
        <w:rPr>
          <w:rFonts w:ascii="Arial" w:eastAsiaTheme="minorHAnsi" w:hAnsi="Arial" w:cs="Arial"/>
          <w:bCs/>
        </w:rPr>
      </w:pPr>
      <w:r w:rsidRPr="00943903">
        <w:rPr>
          <w:rFonts w:ascii="Arial" w:eastAsiaTheme="minorHAnsi" w:hAnsi="Arial" w:cs="Arial"/>
          <w:bCs/>
        </w:rPr>
        <w:t xml:space="preserve">Children with Autism (ASD) are included in this area of need as they often have difficulties with social interactions and communication. </w:t>
      </w:r>
    </w:p>
    <w:p w14:paraId="1858DCCB" w14:textId="77777777" w:rsidR="00943903" w:rsidRPr="00943903" w:rsidRDefault="00943903" w:rsidP="00E1429C">
      <w:pPr>
        <w:autoSpaceDE w:val="0"/>
        <w:autoSpaceDN w:val="0"/>
        <w:adjustRightInd w:val="0"/>
        <w:spacing w:after="120"/>
        <w:rPr>
          <w:rFonts w:ascii="Arial" w:eastAsiaTheme="minorHAnsi" w:hAnsi="Arial" w:cs="Arial"/>
          <w:b/>
          <w:u w:val="single"/>
        </w:rPr>
      </w:pPr>
      <w:r w:rsidRPr="00943903">
        <w:rPr>
          <w:rFonts w:ascii="Arial" w:eastAsiaTheme="minorHAnsi" w:hAnsi="Arial" w:cs="Arial"/>
          <w:b/>
          <w:u w:val="single"/>
        </w:rPr>
        <w:t>2. Cognition and Learning</w:t>
      </w:r>
    </w:p>
    <w:p w14:paraId="3E87247D" w14:textId="6062EDB3" w:rsidR="00943903" w:rsidRPr="00943903" w:rsidRDefault="00943903" w:rsidP="00E1429C">
      <w:pPr>
        <w:autoSpaceDE w:val="0"/>
        <w:autoSpaceDN w:val="0"/>
        <w:adjustRightInd w:val="0"/>
        <w:spacing w:after="120"/>
        <w:rPr>
          <w:rFonts w:ascii="Arial" w:eastAsiaTheme="minorHAnsi" w:hAnsi="Arial" w:cs="Arial"/>
          <w:bCs/>
        </w:rPr>
      </w:pPr>
      <w:r w:rsidRPr="00943903">
        <w:rPr>
          <w:rFonts w:ascii="Arial" w:eastAsiaTheme="minorHAnsi" w:hAnsi="Arial" w:cs="Arial"/>
          <w:bCs/>
        </w:rPr>
        <w:t xml:space="preserve">Cognition and learning can cover a range of needs, but in particular, this is when children are not learning at the same pace as their peers. So their levels of attainment are significantly below </w:t>
      </w:r>
      <w:r>
        <w:rPr>
          <w:rFonts w:ascii="Arial" w:eastAsiaTheme="minorHAnsi" w:hAnsi="Arial" w:cs="Arial"/>
          <w:bCs/>
        </w:rPr>
        <w:t>age-related</w:t>
      </w:r>
      <w:r w:rsidRPr="00943903">
        <w:rPr>
          <w:rFonts w:ascii="Arial" w:eastAsiaTheme="minorHAnsi" w:hAnsi="Arial" w:cs="Arial"/>
          <w:bCs/>
        </w:rPr>
        <w:t xml:space="preserve"> expectations.</w:t>
      </w:r>
    </w:p>
    <w:p w14:paraId="4F157737" w14:textId="0C665C0B" w:rsidR="00943903" w:rsidRPr="00943903" w:rsidRDefault="00943903" w:rsidP="00E1429C">
      <w:pPr>
        <w:autoSpaceDE w:val="0"/>
        <w:autoSpaceDN w:val="0"/>
        <w:adjustRightInd w:val="0"/>
        <w:spacing w:after="120"/>
        <w:rPr>
          <w:rFonts w:ascii="Arial" w:eastAsiaTheme="minorHAnsi" w:hAnsi="Arial" w:cs="Arial"/>
          <w:bCs/>
        </w:rPr>
      </w:pPr>
      <w:r w:rsidRPr="00943903">
        <w:rPr>
          <w:rFonts w:ascii="Arial" w:eastAsiaTheme="minorHAnsi" w:hAnsi="Arial" w:cs="Arial"/>
          <w:bCs/>
        </w:rPr>
        <w:t>Children identified as having Cognition and Learning Needs may have general learning difficulties or disabilities. These are known as global difficulties (sometimes called global developmental delay) and include moderate learning difficulties (MLD), severe learning difficulties (SLD), and profound and multiple learning difficulties (PMLD).</w:t>
      </w:r>
    </w:p>
    <w:p w14:paraId="058B4C3B" w14:textId="77777777" w:rsidR="00943903" w:rsidRPr="00943903" w:rsidRDefault="00943903" w:rsidP="00E1429C">
      <w:pPr>
        <w:autoSpaceDE w:val="0"/>
        <w:autoSpaceDN w:val="0"/>
        <w:adjustRightInd w:val="0"/>
        <w:spacing w:after="120"/>
        <w:rPr>
          <w:rFonts w:ascii="Arial" w:eastAsiaTheme="minorHAnsi" w:hAnsi="Arial" w:cs="Arial"/>
          <w:b/>
          <w:u w:val="single"/>
        </w:rPr>
      </w:pPr>
      <w:r w:rsidRPr="00943903">
        <w:rPr>
          <w:rFonts w:ascii="Arial" w:eastAsiaTheme="minorHAnsi" w:hAnsi="Arial" w:cs="Arial"/>
          <w:b/>
          <w:u w:val="single"/>
        </w:rPr>
        <w:t>3. Social, Mental and Emotional Health</w:t>
      </w:r>
    </w:p>
    <w:p w14:paraId="437457DC" w14:textId="0379CF23" w:rsidR="00943903" w:rsidRPr="00943903" w:rsidRDefault="00943903" w:rsidP="00E1429C">
      <w:pPr>
        <w:autoSpaceDE w:val="0"/>
        <w:autoSpaceDN w:val="0"/>
        <w:adjustRightInd w:val="0"/>
        <w:spacing w:after="120"/>
        <w:rPr>
          <w:rFonts w:ascii="Arial" w:eastAsiaTheme="minorHAnsi" w:hAnsi="Arial" w:cs="Arial"/>
          <w:bCs/>
        </w:rPr>
      </w:pPr>
      <w:r w:rsidRPr="00943903">
        <w:rPr>
          <w:rFonts w:ascii="Arial" w:eastAsiaTheme="minorHAnsi" w:hAnsi="Arial" w:cs="Arial"/>
          <w:bCs/>
        </w:rPr>
        <w:t xml:space="preserve">Children with Social, Emotional, and Mental </w:t>
      </w:r>
      <w:r>
        <w:rPr>
          <w:rFonts w:ascii="Arial" w:eastAsiaTheme="minorHAnsi" w:hAnsi="Arial" w:cs="Arial"/>
          <w:bCs/>
        </w:rPr>
        <w:t>Health difficulties can present in a variety of ways;</w:t>
      </w:r>
      <w:r w:rsidRPr="00943903">
        <w:rPr>
          <w:rFonts w:ascii="Arial" w:eastAsiaTheme="minorHAnsi" w:hAnsi="Arial" w:cs="Arial"/>
          <w:bCs/>
        </w:rPr>
        <w:t xml:space="preserve"> some children can be withdrawn, anxious and prefer to be alone. Other children may be hyperactive and present with challenging or disruptive behaviours. </w:t>
      </w:r>
    </w:p>
    <w:p w14:paraId="0A895567" w14:textId="315DD89B" w:rsidR="00943903" w:rsidRPr="00943903" w:rsidRDefault="00943903" w:rsidP="00E1429C">
      <w:pPr>
        <w:autoSpaceDE w:val="0"/>
        <w:autoSpaceDN w:val="0"/>
        <w:adjustRightInd w:val="0"/>
        <w:spacing w:after="120"/>
        <w:rPr>
          <w:rFonts w:ascii="Arial" w:eastAsiaTheme="minorHAnsi" w:hAnsi="Arial" w:cs="Arial"/>
          <w:bCs/>
        </w:rPr>
      </w:pPr>
      <w:r w:rsidRPr="00943903">
        <w:rPr>
          <w:rFonts w:ascii="Arial" w:eastAsiaTheme="minorHAnsi" w:hAnsi="Arial" w:cs="Arial"/>
          <w:bCs/>
        </w:rPr>
        <w:t xml:space="preserve">A child’s emotional needs may impact </w:t>
      </w:r>
      <w:r>
        <w:rPr>
          <w:rFonts w:ascii="Arial" w:eastAsiaTheme="minorHAnsi" w:hAnsi="Arial" w:cs="Arial"/>
          <w:bCs/>
        </w:rPr>
        <w:t>their learning,</w:t>
      </w:r>
      <w:r w:rsidRPr="00943903">
        <w:rPr>
          <w:rFonts w:ascii="Arial" w:eastAsiaTheme="minorHAnsi" w:hAnsi="Arial" w:cs="Arial"/>
          <w:bCs/>
        </w:rPr>
        <w:t xml:space="preserve"> and they may find it difficult to concentrate. It is important that Nursery are able to provide an environment for some children that suits them, for example, they may need to take regular movement breaks or use fidget items. Some children may need a calm, quiet space to go to when they are feeling overwhelmed </w:t>
      </w:r>
    </w:p>
    <w:p w14:paraId="519E0C49" w14:textId="77777777" w:rsidR="00943903" w:rsidRPr="00943903" w:rsidRDefault="00943903" w:rsidP="00E1429C">
      <w:pPr>
        <w:autoSpaceDE w:val="0"/>
        <w:autoSpaceDN w:val="0"/>
        <w:adjustRightInd w:val="0"/>
        <w:spacing w:after="120"/>
        <w:rPr>
          <w:rFonts w:ascii="Arial" w:eastAsiaTheme="minorHAnsi" w:hAnsi="Arial" w:cs="Arial"/>
          <w:b/>
          <w:u w:val="single"/>
        </w:rPr>
      </w:pPr>
      <w:r w:rsidRPr="00943903">
        <w:rPr>
          <w:rFonts w:ascii="Arial" w:eastAsiaTheme="minorHAnsi" w:hAnsi="Arial" w:cs="Arial"/>
          <w:b/>
          <w:u w:val="single"/>
        </w:rPr>
        <w:t>4. Sensory and Physical</w:t>
      </w:r>
    </w:p>
    <w:p w14:paraId="2364D8FC" w14:textId="720B393F" w:rsidR="00943903" w:rsidRPr="00943903" w:rsidRDefault="00943903" w:rsidP="00E1429C">
      <w:pPr>
        <w:autoSpaceDE w:val="0"/>
        <w:autoSpaceDN w:val="0"/>
        <w:adjustRightInd w:val="0"/>
        <w:spacing w:after="120"/>
        <w:rPr>
          <w:rFonts w:ascii="Arial" w:eastAsiaTheme="minorHAnsi" w:hAnsi="Arial" w:cs="Arial"/>
          <w:bCs/>
        </w:rPr>
      </w:pPr>
      <w:r w:rsidRPr="00943903">
        <w:rPr>
          <w:rFonts w:ascii="Arial" w:eastAsiaTheme="minorHAnsi" w:hAnsi="Arial" w:cs="Arial"/>
          <w:bCs/>
        </w:rPr>
        <w:t>Some children may have a disability which affects their ability to access the nursery environment. A child may require ongoing support or specialised equipment to give them further opportunities. Children who have a sensory impairment, such as a hearing impairment or visual impairment</w:t>
      </w:r>
      <w:r>
        <w:rPr>
          <w:rFonts w:ascii="Arial" w:eastAsiaTheme="minorHAnsi" w:hAnsi="Arial" w:cs="Arial"/>
          <w:bCs/>
        </w:rPr>
        <w:t>,</w:t>
      </w:r>
      <w:r w:rsidRPr="00943903">
        <w:rPr>
          <w:rFonts w:ascii="Arial" w:eastAsiaTheme="minorHAnsi" w:hAnsi="Arial" w:cs="Arial"/>
          <w:bCs/>
        </w:rPr>
        <w:t xml:space="preserve"> may need specialist input from the Inclusion service to help with adaptations. </w:t>
      </w:r>
    </w:p>
    <w:p w14:paraId="4575D1A7" w14:textId="1FFF27D5" w:rsidR="00943903" w:rsidRDefault="00943903" w:rsidP="00E1429C">
      <w:pPr>
        <w:autoSpaceDE w:val="0"/>
        <w:autoSpaceDN w:val="0"/>
        <w:adjustRightInd w:val="0"/>
        <w:spacing w:after="120"/>
        <w:rPr>
          <w:rFonts w:ascii="Arial" w:eastAsiaTheme="minorHAnsi" w:hAnsi="Arial" w:cs="Arial"/>
          <w:bCs/>
        </w:rPr>
      </w:pPr>
      <w:r w:rsidRPr="00943903">
        <w:rPr>
          <w:rFonts w:ascii="Arial" w:eastAsiaTheme="minorHAnsi" w:hAnsi="Arial" w:cs="Arial"/>
          <w:bCs/>
        </w:rPr>
        <w:t xml:space="preserve">Some children may have a sensory processing difficulty, particularly common </w:t>
      </w:r>
      <w:r>
        <w:rPr>
          <w:rFonts w:ascii="Arial" w:eastAsiaTheme="minorHAnsi" w:hAnsi="Arial" w:cs="Arial"/>
          <w:bCs/>
        </w:rPr>
        <w:t>in children with ASD, and this means that the environment may need to be modified to help that child’s well-being</w:t>
      </w:r>
      <w:r w:rsidRPr="00943903">
        <w:rPr>
          <w:rFonts w:ascii="Arial" w:eastAsiaTheme="minorHAnsi" w:hAnsi="Arial" w:cs="Arial"/>
          <w:bCs/>
        </w:rPr>
        <w:t xml:space="preserve"> and attainment. </w:t>
      </w:r>
    </w:p>
    <w:p w14:paraId="0D195335" w14:textId="77777777" w:rsidR="00E1429C" w:rsidRPr="00943903" w:rsidRDefault="00E1429C" w:rsidP="00E1429C">
      <w:pPr>
        <w:autoSpaceDE w:val="0"/>
        <w:autoSpaceDN w:val="0"/>
        <w:adjustRightInd w:val="0"/>
        <w:spacing w:after="120"/>
        <w:rPr>
          <w:rFonts w:ascii="Arial" w:eastAsiaTheme="minorHAnsi" w:hAnsi="Arial" w:cs="Arial"/>
          <w:bCs/>
        </w:rPr>
      </w:pPr>
    </w:p>
    <w:p w14:paraId="09F50D4F" w14:textId="77777777" w:rsidR="00AF5C2C" w:rsidRPr="00AF5C2C" w:rsidRDefault="00AF5C2C" w:rsidP="00AF5C2C">
      <w:pPr>
        <w:autoSpaceDE w:val="0"/>
        <w:autoSpaceDN w:val="0"/>
        <w:adjustRightInd w:val="0"/>
        <w:spacing w:after="120"/>
        <w:rPr>
          <w:rFonts w:ascii="Arial" w:eastAsiaTheme="minorHAnsi" w:hAnsi="Arial" w:cs="Arial"/>
          <w:b/>
        </w:rPr>
      </w:pPr>
      <w:r w:rsidRPr="00AF5C2C">
        <w:rPr>
          <w:rFonts w:ascii="Arial" w:eastAsiaTheme="minorHAnsi" w:hAnsi="Arial" w:cs="Arial"/>
          <w:b/>
        </w:rPr>
        <w:t>Managing children’s needs on the SEND Register</w:t>
      </w:r>
    </w:p>
    <w:p w14:paraId="190C5263" w14:textId="77777777" w:rsidR="00AF5C2C" w:rsidRPr="00CA5306" w:rsidRDefault="00AF5C2C" w:rsidP="00AF5C2C">
      <w:pPr>
        <w:autoSpaceDE w:val="0"/>
        <w:autoSpaceDN w:val="0"/>
        <w:adjustRightInd w:val="0"/>
        <w:spacing w:after="120"/>
        <w:rPr>
          <w:rFonts w:ascii="Arial" w:eastAsiaTheme="minorHAnsi" w:hAnsi="Arial" w:cs="Arial"/>
        </w:rPr>
      </w:pPr>
      <w:r w:rsidRPr="00CA5306">
        <w:rPr>
          <w:rFonts w:ascii="Arial" w:eastAsiaTheme="minorHAnsi" w:hAnsi="Arial" w:cs="Arial"/>
        </w:rPr>
        <w:t>In line with the SEND Code of Practice 2015 there are three waves of provision</w:t>
      </w:r>
    </w:p>
    <w:p w14:paraId="08C16CC5" w14:textId="77777777" w:rsidR="00AF5C2C" w:rsidRPr="00CA5306" w:rsidRDefault="00AF5C2C" w:rsidP="00AF5C2C">
      <w:pPr>
        <w:pStyle w:val="ListParagraph"/>
        <w:numPr>
          <w:ilvl w:val="0"/>
          <w:numId w:val="7"/>
        </w:numPr>
        <w:adjustRightInd w:val="0"/>
        <w:spacing w:after="120"/>
        <w:rPr>
          <w:rFonts w:eastAsiaTheme="minorHAnsi" w:cs="Arial"/>
        </w:rPr>
      </w:pPr>
      <w:r w:rsidRPr="00CA5306">
        <w:rPr>
          <w:rFonts w:eastAsiaTheme="minorHAnsi" w:cs="Arial"/>
          <w:b/>
        </w:rPr>
        <w:t>Wave 1</w:t>
      </w:r>
      <w:r w:rsidRPr="00CA5306">
        <w:rPr>
          <w:rFonts w:eastAsiaTheme="minorHAnsi" w:cs="Arial"/>
        </w:rPr>
        <w:t>: Universal provision which is accessed by all children;</w:t>
      </w:r>
    </w:p>
    <w:p w14:paraId="7F767C02" w14:textId="77777777" w:rsidR="00AF5C2C" w:rsidRPr="00CA5306" w:rsidRDefault="00AF5C2C" w:rsidP="00AF5C2C">
      <w:pPr>
        <w:pStyle w:val="ListParagraph"/>
        <w:numPr>
          <w:ilvl w:val="0"/>
          <w:numId w:val="7"/>
        </w:numPr>
        <w:adjustRightInd w:val="0"/>
        <w:spacing w:after="120"/>
        <w:rPr>
          <w:rFonts w:eastAsiaTheme="minorHAnsi" w:cs="Arial"/>
        </w:rPr>
      </w:pPr>
      <w:r w:rsidRPr="00CA5306">
        <w:rPr>
          <w:rFonts w:eastAsiaTheme="minorHAnsi" w:cs="Arial"/>
          <w:b/>
        </w:rPr>
        <w:t>Wave 2</w:t>
      </w:r>
      <w:r w:rsidRPr="00CA5306">
        <w:rPr>
          <w:rFonts w:eastAsiaTheme="minorHAnsi" w:cs="Arial"/>
        </w:rPr>
        <w:t>: Provision which is made for children who require additional ‘catch-up’ activities and interventions.</w:t>
      </w:r>
    </w:p>
    <w:p w14:paraId="7F804CA3" w14:textId="77777777" w:rsidR="00AF5C2C" w:rsidRPr="00CA5306" w:rsidRDefault="00AF5C2C" w:rsidP="00AF5C2C">
      <w:pPr>
        <w:pStyle w:val="ListParagraph"/>
        <w:numPr>
          <w:ilvl w:val="0"/>
          <w:numId w:val="7"/>
        </w:numPr>
        <w:adjustRightInd w:val="0"/>
        <w:spacing w:after="120"/>
        <w:rPr>
          <w:rFonts w:eastAsiaTheme="minorHAnsi" w:cs="Arial"/>
        </w:rPr>
      </w:pPr>
      <w:r w:rsidRPr="00CA5306">
        <w:rPr>
          <w:rFonts w:eastAsiaTheme="minorHAnsi" w:cs="Arial"/>
          <w:b/>
        </w:rPr>
        <w:t>Wave 3</w:t>
      </w:r>
      <w:r w:rsidRPr="00CA5306">
        <w:rPr>
          <w:rFonts w:eastAsiaTheme="minorHAnsi" w:cs="Arial"/>
        </w:rPr>
        <w:t>: Provision which is made for children with more complex needs and / or behaviours, who require specific 1:1 interventions and the involvement of other professionals.</w:t>
      </w:r>
    </w:p>
    <w:p w14:paraId="7809096A" w14:textId="77777777" w:rsidR="00AF5C2C" w:rsidRPr="00CA5306" w:rsidRDefault="00AF5C2C" w:rsidP="00AF5C2C">
      <w:pPr>
        <w:pStyle w:val="ListParagraph"/>
        <w:adjustRightInd w:val="0"/>
        <w:spacing w:after="120"/>
        <w:rPr>
          <w:rFonts w:eastAsiaTheme="minorHAnsi" w:cs="Arial"/>
        </w:rPr>
      </w:pPr>
    </w:p>
    <w:p w14:paraId="0DBB1F9F" w14:textId="77777777" w:rsidR="00AF5C2C" w:rsidRPr="00CA5306" w:rsidRDefault="00AF5C2C" w:rsidP="00AF5C2C">
      <w:pPr>
        <w:autoSpaceDE w:val="0"/>
        <w:autoSpaceDN w:val="0"/>
        <w:adjustRightInd w:val="0"/>
        <w:spacing w:after="120"/>
        <w:rPr>
          <w:rFonts w:ascii="Arial" w:eastAsiaTheme="minorHAnsi" w:hAnsi="Arial" w:cs="Arial"/>
        </w:rPr>
      </w:pPr>
      <w:r w:rsidRPr="00CA5306">
        <w:rPr>
          <w:rFonts w:ascii="Arial" w:eastAsiaTheme="minorHAnsi" w:hAnsi="Arial" w:cs="Arial"/>
        </w:rPr>
        <w:t xml:space="preserve">A child at Wave 3 will be issued with a </w:t>
      </w:r>
      <w:r w:rsidRPr="00CA5306">
        <w:rPr>
          <w:rFonts w:ascii="Arial" w:hAnsi="Arial" w:cs="Arial"/>
          <w:shd w:val="clear" w:color="auto" w:fill="FFFFFF"/>
        </w:rPr>
        <w:t>Targeted Learning Plans</w:t>
      </w:r>
      <w:r w:rsidRPr="00CA5306">
        <w:rPr>
          <w:rFonts w:ascii="Arial" w:eastAsiaTheme="minorHAnsi" w:hAnsi="Arial" w:cs="Arial"/>
        </w:rPr>
        <w:t xml:space="preserve"> (TLP) or Behaviour Plan (BP), with agreement with the child’s parents / carers. The TLP / BP will contain clear, achievable targets for learning and development that identify the individual needs of the child. It will be written in collaboration with the parents, the class teacher and keyperson under the guidance of the SENCO and reviewed half-termly or as necessary.</w:t>
      </w:r>
    </w:p>
    <w:p w14:paraId="5EB8D0D4" w14:textId="77777777" w:rsidR="00AF5C2C" w:rsidRPr="00CA5306" w:rsidRDefault="00AF5C2C" w:rsidP="00AF5C2C">
      <w:pPr>
        <w:autoSpaceDE w:val="0"/>
        <w:autoSpaceDN w:val="0"/>
        <w:adjustRightInd w:val="0"/>
        <w:spacing w:after="120"/>
        <w:rPr>
          <w:rFonts w:ascii="Arial" w:eastAsiaTheme="minorHAnsi" w:hAnsi="Arial" w:cs="Arial"/>
        </w:rPr>
      </w:pPr>
      <w:r w:rsidRPr="00CA5306">
        <w:rPr>
          <w:rFonts w:ascii="Arial" w:eastAsiaTheme="minorHAnsi" w:hAnsi="Arial" w:cs="Arial"/>
        </w:rPr>
        <w:t>Children may be referred to a range of support services including Specialist Teachers; Speech and Language Therapists; Portage; Educational Psychology; Specialist Health Visitors; Occupational Therapy; Physiotherapy or Community Paediatricians.</w:t>
      </w:r>
    </w:p>
    <w:p w14:paraId="73304C73" w14:textId="48617659" w:rsidR="00AF5C2C" w:rsidRPr="00CA5306" w:rsidRDefault="00AF5C2C" w:rsidP="00AF5C2C">
      <w:pPr>
        <w:autoSpaceDE w:val="0"/>
        <w:autoSpaceDN w:val="0"/>
        <w:adjustRightInd w:val="0"/>
        <w:spacing w:after="120"/>
        <w:rPr>
          <w:rFonts w:ascii="Arial" w:eastAsiaTheme="minorHAnsi" w:hAnsi="Arial" w:cs="Arial"/>
        </w:rPr>
      </w:pPr>
      <w:r w:rsidRPr="00CA5306">
        <w:rPr>
          <w:rFonts w:ascii="Arial" w:eastAsiaTheme="minorHAnsi" w:hAnsi="Arial" w:cs="Arial"/>
        </w:rPr>
        <w:t xml:space="preserve">At Bradley Nursery School we work closely with the Lancashire Inclusion Services. The SENCO may apply for Request for Involvement (RFI) guidance from the Specialist Teaching Service to support the child’s </w:t>
      </w:r>
      <w:r>
        <w:rPr>
          <w:rFonts w:ascii="Arial" w:eastAsiaTheme="minorHAnsi" w:hAnsi="Arial" w:cs="Arial"/>
        </w:rPr>
        <w:t>key person</w:t>
      </w:r>
      <w:r w:rsidRPr="00CA5306">
        <w:rPr>
          <w:rFonts w:ascii="Arial" w:eastAsiaTheme="minorHAnsi" w:hAnsi="Arial" w:cs="Arial"/>
        </w:rPr>
        <w:t xml:space="preserve"> in meeting their educational needs.</w:t>
      </w:r>
    </w:p>
    <w:p w14:paraId="1EF1C626" w14:textId="29E81127" w:rsidR="00AF5C2C" w:rsidRPr="00CA5306" w:rsidRDefault="00AF5C2C" w:rsidP="00AF5C2C">
      <w:pPr>
        <w:autoSpaceDE w:val="0"/>
        <w:autoSpaceDN w:val="0"/>
        <w:adjustRightInd w:val="0"/>
        <w:spacing w:after="120"/>
        <w:rPr>
          <w:rFonts w:ascii="Arial" w:eastAsiaTheme="minorHAnsi" w:hAnsi="Arial" w:cs="Arial"/>
        </w:rPr>
      </w:pPr>
      <w:r w:rsidRPr="00CA5306">
        <w:rPr>
          <w:rFonts w:ascii="Arial" w:eastAsiaTheme="minorHAnsi" w:hAnsi="Arial" w:cs="Arial"/>
        </w:rPr>
        <w:t>A child at Wave 3</w:t>
      </w:r>
      <w:r>
        <w:rPr>
          <w:rFonts w:ascii="Arial" w:eastAsiaTheme="minorHAnsi" w:hAnsi="Arial" w:cs="Arial"/>
        </w:rPr>
        <w:t xml:space="preserve">, the Specialist Teacher </w:t>
      </w:r>
      <w:r w:rsidRPr="00CA5306">
        <w:rPr>
          <w:rFonts w:ascii="Arial" w:eastAsiaTheme="minorHAnsi" w:hAnsi="Arial" w:cs="Arial"/>
        </w:rPr>
        <w:t>may suggest that an 'Education, Health and Care Plan' (EHCP) assessment is requeste</w:t>
      </w:r>
      <w:r>
        <w:rPr>
          <w:rFonts w:ascii="Arial" w:eastAsiaTheme="minorHAnsi" w:hAnsi="Arial" w:cs="Arial"/>
        </w:rPr>
        <w:t>d</w:t>
      </w:r>
      <w:r w:rsidRPr="00CA5306">
        <w:rPr>
          <w:rFonts w:ascii="Arial" w:eastAsiaTheme="minorHAnsi" w:hAnsi="Arial" w:cs="Arial"/>
        </w:rPr>
        <w:t>. As part of this process</w:t>
      </w:r>
      <w:r>
        <w:rPr>
          <w:rFonts w:ascii="Arial" w:eastAsiaTheme="minorHAnsi" w:hAnsi="Arial" w:cs="Arial"/>
        </w:rPr>
        <w:t>,</w:t>
      </w:r>
      <w:r w:rsidRPr="00CA5306">
        <w:rPr>
          <w:rFonts w:ascii="Arial" w:eastAsiaTheme="minorHAnsi" w:hAnsi="Arial" w:cs="Arial"/>
        </w:rPr>
        <w:t xml:space="preserve"> the SENCO would support the </w:t>
      </w:r>
      <w:r>
        <w:rPr>
          <w:rFonts w:ascii="Arial" w:eastAsiaTheme="minorHAnsi" w:hAnsi="Arial" w:cs="Arial"/>
        </w:rPr>
        <w:t>parents/carers</w:t>
      </w:r>
      <w:r w:rsidRPr="00CA5306">
        <w:rPr>
          <w:rFonts w:ascii="Arial" w:eastAsiaTheme="minorHAnsi" w:hAnsi="Arial" w:cs="Arial"/>
        </w:rPr>
        <w:t xml:space="preserve"> to compile a ‘One Page Profile’ for their child.</w:t>
      </w:r>
    </w:p>
    <w:p w14:paraId="3C4B68B6" w14:textId="06D76523" w:rsidR="00AF5C2C" w:rsidRPr="00CA5306" w:rsidRDefault="00AF5C2C" w:rsidP="00AF5C2C">
      <w:pPr>
        <w:autoSpaceDE w:val="0"/>
        <w:autoSpaceDN w:val="0"/>
        <w:adjustRightInd w:val="0"/>
        <w:spacing w:after="120"/>
        <w:rPr>
          <w:rFonts w:ascii="Arial" w:eastAsiaTheme="minorHAnsi" w:hAnsi="Arial" w:cs="Arial"/>
        </w:rPr>
      </w:pPr>
      <w:r w:rsidRPr="00CA5306">
        <w:rPr>
          <w:rFonts w:ascii="Arial" w:eastAsiaTheme="minorHAnsi" w:hAnsi="Arial" w:cs="Arial"/>
        </w:rPr>
        <w:t>If successful</w:t>
      </w:r>
      <w:r>
        <w:rPr>
          <w:rFonts w:ascii="Arial" w:eastAsiaTheme="minorHAnsi" w:hAnsi="Arial" w:cs="Arial"/>
        </w:rPr>
        <w:t>,</w:t>
      </w:r>
      <w:r w:rsidRPr="00CA5306">
        <w:rPr>
          <w:rFonts w:ascii="Arial" w:eastAsiaTheme="minorHAnsi" w:hAnsi="Arial" w:cs="Arial"/>
        </w:rPr>
        <w:t xml:space="preserve"> an education, health and care (EHC) plan is a plan for children and young people aged up to 25 who need more support than is available through special educational needs (SEN) support. It is a legal document that describes their special educational, health and social care needs. It explains the extra support that will be provided to help meet those needs and how this will help them to make progress and achieve their goals.</w:t>
      </w:r>
    </w:p>
    <w:p w14:paraId="11C8626C" w14:textId="33FCDDD8" w:rsidR="00E91F67" w:rsidRDefault="00E91F67" w:rsidP="00E1429C">
      <w:pPr>
        <w:autoSpaceDE w:val="0"/>
        <w:autoSpaceDN w:val="0"/>
        <w:adjustRightInd w:val="0"/>
        <w:spacing w:after="120"/>
        <w:rPr>
          <w:rFonts w:ascii="Arial" w:hAnsi="Arial" w:cs="Arial"/>
        </w:rPr>
      </w:pPr>
      <w:r w:rsidRPr="00E91F67">
        <w:rPr>
          <w:rFonts w:ascii="Arial" w:hAnsi="Arial" w:cs="Arial"/>
        </w:rPr>
        <w:t>More details about the EHC process can be found via the Lancashire County Council website:</w:t>
      </w:r>
    </w:p>
    <w:p w14:paraId="10F52988" w14:textId="77777777" w:rsidR="00E91F67" w:rsidRDefault="005D358E" w:rsidP="00E1429C">
      <w:pPr>
        <w:autoSpaceDE w:val="0"/>
        <w:autoSpaceDN w:val="0"/>
        <w:adjustRightInd w:val="0"/>
        <w:spacing w:after="120"/>
        <w:rPr>
          <w:rFonts w:ascii="Arial" w:hAnsi="Arial" w:cs="Arial"/>
        </w:rPr>
      </w:pPr>
      <w:hyperlink r:id="rId9" w:history="1">
        <w:r w:rsidR="00E91F67" w:rsidRPr="005B50BD">
          <w:rPr>
            <w:rStyle w:val="Hyperlink"/>
            <w:rFonts w:ascii="Arial" w:hAnsi="Arial" w:cs="Arial"/>
          </w:rPr>
          <w:t>https://www.lancashire.gov.uk/children-education-families/special-educational-needs-and-disabilities/getting-help/assessment-and-support/education-health-and-care-plans/</w:t>
        </w:r>
      </w:hyperlink>
      <w:r w:rsidR="00E91F67">
        <w:rPr>
          <w:rFonts w:ascii="Arial" w:hAnsi="Arial" w:cs="Arial"/>
        </w:rPr>
        <w:t xml:space="preserve"> </w:t>
      </w:r>
      <w:r w:rsidR="00E91F67" w:rsidRPr="00E91F67">
        <w:rPr>
          <w:rFonts w:ascii="Arial" w:hAnsi="Arial" w:cs="Arial"/>
        </w:rPr>
        <w:t xml:space="preserve"> </w:t>
      </w:r>
    </w:p>
    <w:p w14:paraId="019A3B35" w14:textId="4423154E" w:rsidR="00943903" w:rsidRPr="00E91F67" w:rsidRDefault="00E91F67" w:rsidP="00E1429C">
      <w:pPr>
        <w:autoSpaceDE w:val="0"/>
        <w:autoSpaceDN w:val="0"/>
        <w:adjustRightInd w:val="0"/>
        <w:spacing w:after="120"/>
        <w:rPr>
          <w:rFonts w:ascii="Arial" w:eastAsiaTheme="minorHAnsi" w:hAnsi="Arial" w:cs="Arial"/>
          <w:bCs/>
        </w:rPr>
      </w:pPr>
      <w:r w:rsidRPr="00E91F67">
        <w:rPr>
          <w:rFonts w:ascii="Arial" w:hAnsi="Arial" w:cs="Arial"/>
        </w:rPr>
        <w:t>and their Local Offer</w:t>
      </w:r>
      <w:r>
        <w:rPr>
          <w:rFonts w:ascii="Arial" w:hAnsi="Arial" w:cs="Arial"/>
        </w:rPr>
        <w:t xml:space="preserve"> </w:t>
      </w:r>
    </w:p>
    <w:p w14:paraId="5B429A00" w14:textId="77777777" w:rsidR="00E91F67" w:rsidRPr="00E91F67" w:rsidRDefault="00E91F67" w:rsidP="00E1429C">
      <w:pPr>
        <w:autoSpaceDE w:val="0"/>
        <w:autoSpaceDN w:val="0"/>
        <w:adjustRightInd w:val="0"/>
        <w:spacing w:after="120"/>
        <w:rPr>
          <w:rFonts w:ascii="Arial" w:hAnsi="Arial" w:cs="Arial"/>
          <w:b/>
          <w:bCs/>
        </w:rPr>
      </w:pPr>
      <w:r w:rsidRPr="00E91F67">
        <w:rPr>
          <w:rFonts w:ascii="Arial" w:hAnsi="Arial" w:cs="Arial"/>
          <w:b/>
          <w:bCs/>
        </w:rPr>
        <w:t xml:space="preserve">Partnership with Parents/Carers </w:t>
      </w:r>
    </w:p>
    <w:p w14:paraId="755307B5" w14:textId="77777777" w:rsidR="00E91F67" w:rsidRDefault="00E91F67" w:rsidP="00E1429C">
      <w:pPr>
        <w:autoSpaceDE w:val="0"/>
        <w:autoSpaceDN w:val="0"/>
        <w:adjustRightInd w:val="0"/>
        <w:spacing w:after="120"/>
        <w:rPr>
          <w:rFonts w:ascii="Arial" w:hAnsi="Arial" w:cs="Arial"/>
        </w:rPr>
      </w:pPr>
      <w:r>
        <w:rPr>
          <w:rFonts w:ascii="Arial" w:hAnsi="Arial" w:cs="Arial"/>
        </w:rPr>
        <w:t>Bradley</w:t>
      </w:r>
      <w:r w:rsidRPr="00E91F67">
        <w:rPr>
          <w:rFonts w:ascii="Arial" w:hAnsi="Arial" w:cs="Arial"/>
        </w:rPr>
        <w:t xml:space="preserve"> Nursery School recognises the importance of working in partnership with the parents of all the children in the setting. Time will be set aside to speak to a parent if practitioners feel that a child may have a special educational need. Should a child need to be referred to an outside agency, written consent will be obtained from the parent. Meetings will be held with the parent to discuss any decisions that may be made in relation to educational provision for a child. Parents will be kept informed at all times of their child’s progress. </w:t>
      </w:r>
    </w:p>
    <w:p w14:paraId="3D816785" w14:textId="77777777" w:rsidR="00E91F67" w:rsidRPr="00E91F67" w:rsidRDefault="00E91F67" w:rsidP="00E1429C">
      <w:pPr>
        <w:autoSpaceDE w:val="0"/>
        <w:autoSpaceDN w:val="0"/>
        <w:adjustRightInd w:val="0"/>
        <w:spacing w:after="120"/>
        <w:rPr>
          <w:rFonts w:ascii="Arial" w:hAnsi="Arial" w:cs="Arial"/>
          <w:b/>
          <w:bCs/>
        </w:rPr>
      </w:pPr>
      <w:r w:rsidRPr="00E91F67">
        <w:rPr>
          <w:rFonts w:ascii="Arial" w:hAnsi="Arial" w:cs="Arial"/>
          <w:b/>
          <w:bCs/>
        </w:rPr>
        <w:t>Storing and Managing Information (Data Protection)</w:t>
      </w:r>
    </w:p>
    <w:p w14:paraId="62ABC709" w14:textId="77777777" w:rsidR="00AF5C2C" w:rsidRPr="00CA5306" w:rsidRDefault="00AF5C2C" w:rsidP="00AF5C2C">
      <w:pPr>
        <w:autoSpaceDE w:val="0"/>
        <w:autoSpaceDN w:val="0"/>
        <w:adjustRightInd w:val="0"/>
        <w:spacing w:after="120"/>
        <w:rPr>
          <w:rFonts w:ascii="Arial" w:eastAsiaTheme="minorHAnsi" w:hAnsi="Arial" w:cs="Arial"/>
        </w:rPr>
      </w:pPr>
      <w:r w:rsidRPr="00CA5306">
        <w:rPr>
          <w:rFonts w:ascii="Arial" w:eastAsiaTheme="minorHAnsi" w:hAnsi="Arial" w:cs="Arial"/>
        </w:rPr>
        <w:t>The SENCo keeps a register of all children with SEN. All staff are aware of the SEN register.</w:t>
      </w:r>
    </w:p>
    <w:p w14:paraId="72FF82E7" w14:textId="77777777" w:rsidR="00AF5C2C" w:rsidRPr="00CA5306" w:rsidRDefault="00AF5C2C" w:rsidP="00AF5C2C">
      <w:pPr>
        <w:autoSpaceDE w:val="0"/>
        <w:autoSpaceDN w:val="0"/>
        <w:adjustRightInd w:val="0"/>
        <w:spacing w:after="120"/>
        <w:rPr>
          <w:rFonts w:ascii="Arial" w:eastAsiaTheme="minorHAnsi" w:hAnsi="Arial" w:cs="Arial"/>
        </w:rPr>
      </w:pPr>
      <w:r w:rsidRPr="00CA5306">
        <w:rPr>
          <w:rFonts w:ascii="Arial" w:eastAsiaTheme="minorHAnsi" w:hAnsi="Arial" w:cs="Arial"/>
        </w:rPr>
        <w:t>Information collected about a pupil’s SEN is confidential and will only be communicated to involved persons with the knowledge and agreement of the pupil’s parents, the Head teacher or the SENCo, unless the school has Safeguarding concerns.</w:t>
      </w:r>
    </w:p>
    <w:p w14:paraId="7507B602" w14:textId="182086EB" w:rsidR="00AF5C2C" w:rsidRPr="00CA5306" w:rsidRDefault="00AF5C2C" w:rsidP="00AF5C2C">
      <w:pPr>
        <w:autoSpaceDE w:val="0"/>
        <w:autoSpaceDN w:val="0"/>
        <w:adjustRightInd w:val="0"/>
        <w:spacing w:after="120"/>
        <w:rPr>
          <w:rFonts w:ascii="Arial" w:eastAsiaTheme="minorHAnsi" w:hAnsi="Arial" w:cs="Arial"/>
        </w:rPr>
      </w:pPr>
      <w:r w:rsidRPr="00CA5306">
        <w:rPr>
          <w:rFonts w:ascii="Arial" w:eastAsiaTheme="minorHAnsi" w:hAnsi="Arial" w:cs="Arial"/>
        </w:rPr>
        <w:t xml:space="preserve">Confidential information regarding a pupil’s SEN is kept in a SEND file. This may include reports from other professionals, </w:t>
      </w:r>
      <w:r w:rsidR="00A1599B">
        <w:rPr>
          <w:rFonts w:ascii="Arial" w:eastAsiaTheme="minorHAnsi" w:hAnsi="Arial" w:cs="Arial"/>
        </w:rPr>
        <w:t>TLPs</w:t>
      </w:r>
      <w:r w:rsidRPr="00CA5306">
        <w:rPr>
          <w:rFonts w:ascii="Arial" w:eastAsiaTheme="minorHAnsi" w:hAnsi="Arial" w:cs="Arial"/>
        </w:rPr>
        <w:t xml:space="preserve">, letters about meetings, TAF meeting minutes, Assessment information, Medical Care Plans, Early Help Assessment and Plan and One-Page Profiles. If information on a pupil is required from the file, the information on that pupil will be removed and returned promptly. The file is kept in a lockable cupboard in </w:t>
      </w:r>
      <w:r>
        <w:rPr>
          <w:rFonts w:ascii="Arial" w:eastAsiaTheme="minorHAnsi" w:hAnsi="Arial" w:cs="Arial"/>
        </w:rPr>
        <w:t>the small</w:t>
      </w:r>
      <w:r w:rsidRPr="00CA5306">
        <w:rPr>
          <w:rFonts w:ascii="Arial" w:eastAsiaTheme="minorHAnsi" w:hAnsi="Arial" w:cs="Arial"/>
        </w:rPr>
        <w:t xml:space="preserve"> Office.</w:t>
      </w:r>
    </w:p>
    <w:p w14:paraId="44EA331B" w14:textId="598B0F5D" w:rsidR="00AF5C2C" w:rsidRDefault="00AF5C2C" w:rsidP="00AF5C2C">
      <w:pPr>
        <w:autoSpaceDE w:val="0"/>
        <w:autoSpaceDN w:val="0"/>
        <w:adjustRightInd w:val="0"/>
        <w:spacing w:after="120"/>
        <w:rPr>
          <w:rFonts w:ascii="Arial" w:eastAsiaTheme="minorHAnsi" w:hAnsi="Arial" w:cs="Arial"/>
        </w:rPr>
      </w:pPr>
      <w:r w:rsidRPr="00CA5306">
        <w:rPr>
          <w:rFonts w:ascii="Arial" w:eastAsiaTheme="minorHAnsi" w:hAnsi="Arial" w:cs="Arial"/>
        </w:rPr>
        <w:t xml:space="preserve">Class teachers keep their children’s </w:t>
      </w:r>
      <w:r w:rsidR="00A1599B">
        <w:rPr>
          <w:rFonts w:ascii="Arial" w:eastAsiaTheme="minorHAnsi" w:hAnsi="Arial" w:cs="Arial"/>
        </w:rPr>
        <w:t>TLPs</w:t>
      </w:r>
      <w:r w:rsidRPr="00CA5306">
        <w:rPr>
          <w:rFonts w:ascii="Arial" w:eastAsiaTheme="minorHAnsi" w:hAnsi="Arial" w:cs="Arial"/>
        </w:rPr>
        <w:t xml:space="preserve"> in their personal files, ensuring they are a working document. </w:t>
      </w:r>
      <w:r w:rsidRPr="00E91F67">
        <w:rPr>
          <w:rFonts w:ascii="Arial" w:hAnsi="Arial" w:cs="Arial"/>
        </w:rPr>
        <w:t xml:space="preserve">All documents are recorded and stored on CPOMs and on our secure server. A brief description of children’s needs is stored on the SIMS information system, which is </w:t>
      </w:r>
      <w:r w:rsidR="00A1599B">
        <w:rPr>
          <w:rFonts w:ascii="Arial" w:hAnsi="Arial" w:cs="Arial"/>
        </w:rPr>
        <w:t>password-protected</w:t>
      </w:r>
      <w:r w:rsidRPr="00E91F67">
        <w:rPr>
          <w:rFonts w:ascii="Arial" w:hAnsi="Arial" w:cs="Arial"/>
        </w:rPr>
        <w:t>. When a child leaves nursery</w:t>
      </w:r>
      <w:r w:rsidR="00A1599B">
        <w:rPr>
          <w:rFonts w:ascii="Arial" w:hAnsi="Arial" w:cs="Arial"/>
        </w:rPr>
        <w:t>,</w:t>
      </w:r>
      <w:r w:rsidRPr="00E91F67">
        <w:rPr>
          <w:rFonts w:ascii="Arial" w:hAnsi="Arial" w:cs="Arial"/>
        </w:rPr>
        <w:t xml:space="preserve"> a copy of their CPOMs file is securely transferred to their school</w:t>
      </w:r>
      <w:r>
        <w:rPr>
          <w:rFonts w:ascii="Arial" w:hAnsi="Arial" w:cs="Arial"/>
        </w:rPr>
        <w:t xml:space="preserve">. </w:t>
      </w:r>
      <w:r w:rsidRPr="00CA5306">
        <w:rPr>
          <w:rFonts w:ascii="Arial" w:eastAsiaTheme="minorHAnsi" w:hAnsi="Arial" w:cs="Arial"/>
        </w:rPr>
        <w:t xml:space="preserve">The children’s </w:t>
      </w:r>
      <w:r>
        <w:rPr>
          <w:rFonts w:ascii="Arial" w:eastAsiaTheme="minorHAnsi" w:hAnsi="Arial" w:cs="Arial"/>
        </w:rPr>
        <w:t xml:space="preserve">paper </w:t>
      </w:r>
      <w:r w:rsidRPr="00CA5306">
        <w:rPr>
          <w:rFonts w:ascii="Arial" w:eastAsiaTheme="minorHAnsi" w:hAnsi="Arial" w:cs="Arial"/>
        </w:rPr>
        <w:t>SEN files are stored within the setting until the child reaches the age of 25</w:t>
      </w:r>
      <w:r w:rsidR="00A1599B">
        <w:rPr>
          <w:rFonts w:ascii="Arial" w:eastAsiaTheme="minorHAnsi" w:hAnsi="Arial" w:cs="Arial"/>
        </w:rPr>
        <w:t>,</w:t>
      </w:r>
      <w:r w:rsidRPr="00CA5306">
        <w:rPr>
          <w:rFonts w:ascii="Arial" w:eastAsiaTheme="minorHAnsi" w:hAnsi="Arial" w:cs="Arial"/>
        </w:rPr>
        <w:t xml:space="preserve"> and then they are destroyed.</w:t>
      </w:r>
    </w:p>
    <w:p w14:paraId="6AE965AC" w14:textId="03905DB4" w:rsidR="00A1599B" w:rsidRPr="00CA5306" w:rsidRDefault="00A1599B" w:rsidP="00A1599B">
      <w:pPr>
        <w:autoSpaceDE w:val="0"/>
        <w:autoSpaceDN w:val="0"/>
        <w:adjustRightInd w:val="0"/>
        <w:spacing w:after="120"/>
        <w:rPr>
          <w:rFonts w:ascii="Arial" w:eastAsiaTheme="minorHAnsi" w:hAnsi="Arial" w:cs="Arial"/>
        </w:rPr>
      </w:pPr>
      <w:r w:rsidRPr="00CA5306">
        <w:rPr>
          <w:rFonts w:ascii="Arial" w:eastAsiaTheme="minorHAnsi" w:hAnsi="Arial" w:cs="Arial"/>
        </w:rPr>
        <w:t xml:space="preserve">Information is only shared with other agencies with parental consent. Information is sent to other </w:t>
      </w:r>
      <w:r>
        <w:rPr>
          <w:rFonts w:ascii="Arial" w:eastAsiaTheme="minorHAnsi" w:hAnsi="Arial" w:cs="Arial"/>
        </w:rPr>
        <w:t>professionals</w:t>
      </w:r>
      <w:r w:rsidRPr="00CA5306">
        <w:rPr>
          <w:rFonts w:ascii="Arial" w:eastAsiaTheme="minorHAnsi" w:hAnsi="Arial" w:cs="Arial"/>
        </w:rPr>
        <w:t xml:space="preserve"> using secure e-mails</w:t>
      </w:r>
      <w:r>
        <w:rPr>
          <w:rFonts w:ascii="Arial" w:eastAsiaTheme="minorHAnsi" w:hAnsi="Arial" w:cs="Arial"/>
        </w:rPr>
        <w:t>,</w:t>
      </w:r>
      <w:r w:rsidRPr="00CA5306">
        <w:rPr>
          <w:rFonts w:ascii="Arial" w:eastAsiaTheme="minorHAnsi" w:hAnsi="Arial" w:cs="Arial"/>
        </w:rPr>
        <w:t xml:space="preserve"> and the SENCo adheres to the setting</w:t>
      </w:r>
      <w:r>
        <w:rPr>
          <w:rFonts w:ascii="Arial" w:eastAsiaTheme="minorHAnsi" w:hAnsi="Arial" w:cs="Arial"/>
        </w:rPr>
        <w:t>’</w:t>
      </w:r>
      <w:r w:rsidRPr="00CA5306">
        <w:rPr>
          <w:rFonts w:ascii="Arial" w:eastAsiaTheme="minorHAnsi" w:hAnsi="Arial" w:cs="Arial"/>
        </w:rPr>
        <w:t>s Data Protection policy</w:t>
      </w:r>
      <w:r>
        <w:rPr>
          <w:rFonts w:ascii="Arial" w:eastAsiaTheme="minorHAnsi" w:hAnsi="Arial" w:cs="Arial"/>
        </w:rPr>
        <w:t>.</w:t>
      </w:r>
    </w:p>
    <w:p w14:paraId="6FC3631C" w14:textId="77777777" w:rsidR="00A1599B" w:rsidRPr="00CA5306" w:rsidRDefault="00A1599B" w:rsidP="00AF5C2C">
      <w:pPr>
        <w:autoSpaceDE w:val="0"/>
        <w:autoSpaceDN w:val="0"/>
        <w:adjustRightInd w:val="0"/>
        <w:spacing w:after="120"/>
        <w:rPr>
          <w:rFonts w:ascii="Arial" w:eastAsiaTheme="minorHAnsi" w:hAnsi="Arial" w:cs="Arial"/>
        </w:rPr>
      </w:pPr>
    </w:p>
    <w:p w14:paraId="44623161" w14:textId="77777777" w:rsidR="00E91F67" w:rsidRPr="00E91F67" w:rsidRDefault="00E91F67" w:rsidP="00E1429C">
      <w:pPr>
        <w:autoSpaceDE w:val="0"/>
        <w:autoSpaceDN w:val="0"/>
        <w:adjustRightInd w:val="0"/>
        <w:spacing w:after="120"/>
        <w:rPr>
          <w:rFonts w:ascii="Arial" w:hAnsi="Arial" w:cs="Arial"/>
          <w:b/>
          <w:bCs/>
        </w:rPr>
      </w:pPr>
      <w:r w:rsidRPr="00E91F67">
        <w:rPr>
          <w:rFonts w:ascii="Arial" w:hAnsi="Arial" w:cs="Arial"/>
          <w:b/>
          <w:bCs/>
        </w:rPr>
        <w:t xml:space="preserve">Curriculum </w:t>
      </w:r>
    </w:p>
    <w:p w14:paraId="31369D74" w14:textId="77777777" w:rsidR="00E1429C" w:rsidRPr="00CA5306" w:rsidRDefault="00E1429C" w:rsidP="00E1429C">
      <w:pPr>
        <w:autoSpaceDE w:val="0"/>
        <w:autoSpaceDN w:val="0"/>
        <w:adjustRightInd w:val="0"/>
        <w:spacing w:after="120"/>
        <w:rPr>
          <w:rFonts w:ascii="Arial" w:eastAsiaTheme="minorHAnsi" w:hAnsi="Arial" w:cs="Arial"/>
        </w:rPr>
      </w:pPr>
      <w:r w:rsidRPr="00CA5306">
        <w:rPr>
          <w:rFonts w:ascii="Arial" w:eastAsiaTheme="minorHAnsi" w:hAnsi="Arial" w:cs="Arial"/>
        </w:rPr>
        <w:t>At Bradley Nursery School our curriculum sequences focus on developing all children’s skills in the seven areas of the Early Years Foundation Stage (EYFS). Activities are differentiated to be relevant to the abilities, interests, developmental levels and needs of individual children.</w:t>
      </w:r>
    </w:p>
    <w:p w14:paraId="500CAB1A" w14:textId="57C63E3F" w:rsidR="00943903" w:rsidRPr="00E91F67" w:rsidRDefault="00E91F67" w:rsidP="00E1429C">
      <w:pPr>
        <w:autoSpaceDE w:val="0"/>
        <w:autoSpaceDN w:val="0"/>
        <w:adjustRightInd w:val="0"/>
        <w:spacing w:after="120"/>
        <w:rPr>
          <w:rFonts w:ascii="Arial" w:eastAsiaTheme="minorHAnsi" w:hAnsi="Arial" w:cs="Arial"/>
          <w:bCs/>
        </w:rPr>
      </w:pPr>
      <w:r w:rsidRPr="00E91F67">
        <w:rPr>
          <w:rFonts w:ascii="Arial" w:hAnsi="Arial" w:cs="Arial"/>
        </w:rPr>
        <w:t xml:space="preserve">We meet these needs through: </w:t>
      </w:r>
    </w:p>
    <w:p w14:paraId="6BD71F4A" w14:textId="77777777" w:rsidR="000B2CA4" w:rsidRDefault="000B2CA4" w:rsidP="00E1429C">
      <w:pPr>
        <w:pStyle w:val="ListParagraph"/>
        <w:numPr>
          <w:ilvl w:val="0"/>
          <w:numId w:val="16"/>
        </w:numPr>
        <w:adjustRightInd w:val="0"/>
        <w:spacing w:after="120"/>
      </w:pPr>
      <w:r>
        <w:t>Creating effective learning environments</w:t>
      </w:r>
    </w:p>
    <w:p w14:paraId="36D8403C" w14:textId="77777777" w:rsidR="000B2CA4" w:rsidRDefault="000B2CA4" w:rsidP="00E1429C">
      <w:pPr>
        <w:pStyle w:val="ListParagraph"/>
        <w:numPr>
          <w:ilvl w:val="0"/>
          <w:numId w:val="16"/>
        </w:numPr>
        <w:adjustRightInd w:val="0"/>
        <w:spacing w:after="120"/>
      </w:pPr>
      <w:r>
        <w:t>Giving appropriate experiences.</w:t>
      </w:r>
    </w:p>
    <w:p w14:paraId="21251C6F" w14:textId="77777777" w:rsidR="000B2CA4" w:rsidRDefault="000B2CA4" w:rsidP="00E1429C">
      <w:pPr>
        <w:pStyle w:val="ListParagraph"/>
        <w:numPr>
          <w:ilvl w:val="0"/>
          <w:numId w:val="16"/>
        </w:numPr>
        <w:adjustRightInd w:val="0"/>
        <w:spacing w:after="120"/>
      </w:pPr>
      <w:r>
        <w:t>Responding to children’s diverse learning needs</w:t>
      </w:r>
    </w:p>
    <w:p w14:paraId="27C0919D" w14:textId="77777777" w:rsidR="000B2CA4" w:rsidRDefault="000B2CA4" w:rsidP="00E1429C">
      <w:pPr>
        <w:pStyle w:val="ListParagraph"/>
        <w:numPr>
          <w:ilvl w:val="0"/>
          <w:numId w:val="16"/>
        </w:numPr>
        <w:adjustRightInd w:val="0"/>
        <w:spacing w:after="120"/>
      </w:pPr>
      <w:r>
        <w:t>Overcoming potential barriers to learning for individuals and groups of children.</w:t>
      </w:r>
    </w:p>
    <w:p w14:paraId="68CB16C2" w14:textId="6E1D81BA" w:rsidR="000B2CA4" w:rsidRDefault="000B2CA4" w:rsidP="00E1429C">
      <w:pPr>
        <w:pStyle w:val="ListParagraph"/>
        <w:numPr>
          <w:ilvl w:val="0"/>
          <w:numId w:val="16"/>
        </w:numPr>
        <w:adjustRightInd w:val="0"/>
        <w:spacing w:after="120"/>
      </w:pPr>
      <w:r>
        <w:t>Providing a wide range of learning opportunities that reflect an understanding of how children develop and learn.</w:t>
      </w:r>
    </w:p>
    <w:p w14:paraId="576944EB" w14:textId="0DC8FE63" w:rsidR="000B2CA4" w:rsidRDefault="000B2CA4" w:rsidP="00E1429C">
      <w:pPr>
        <w:pStyle w:val="ListParagraph"/>
        <w:numPr>
          <w:ilvl w:val="0"/>
          <w:numId w:val="16"/>
        </w:numPr>
        <w:adjustRightInd w:val="0"/>
        <w:spacing w:after="120"/>
      </w:pPr>
      <w:r>
        <w:t>Planning approaches to learning and teaching so that all children can take part in activities fully and effectively.</w:t>
      </w:r>
    </w:p>
    <w:p w14:paraId="7C85D10C" w14:textId="77777777" w:rsidR="000B2CA4" w:rsidRDefault="000B2CA4" w:rsidP="00E1429C">
      <w:pPr>
        <w:pStyle w:val="ListParagraph"/>
        <w:numPr>
          <w:ilvl w:val="0"/>
          <w:numId w:val="16"/>
        </w:numPr>
        <w:adjustRightInd w:val="0"/>
        <w:spacing w:after="120"/>
      </w:pPr>
      <w:r>
        <w:t>Providing for children who need specific help, for example, with communication.</w:t>
      </w:r>
    </w:p>
    <w:p w14:paraId="34B1A5DB" w14:textId="449E7EA4" w:rsidR="000B2CA4" w:rsidRDefault="000B2CA4" w:rsidP="00E1429C">
      <w:pPr>
        <w:pStyle w:val="ListParagraph"/>
        <w:numPr>
          <w:ilvl w:val="0"/>
          <w:numId w:val="16"/>
        </w:numPr>
        <w:adjustRightInd w:val="0"/>
        <w:spacing w:after="120"/>
      </w:pPr>
      <w:r>
        <w:t>Helping children to manage their emotions and behaviour, to take part in learning.</w:t>
      </w:r>
    </w:p>
    <w:p w14:paraId="0400E6A6" w14:textId="77777777" w:rsidR="000B2CA4" w:rsidRPr="000B2CA4" w:rsidRDefault="000B2CA4" w:rsidP="00E1429C">
      <w:pPr>
        <w:pStyle w:val="ListParagraph"/>
        <w:adjustRightInd w:val="0"/>
        <w:spacing w:after="120"/>
        <w:rPr>
          <w:rFonts w:cs="Arial"/>
        </w:rPr>
      </w:pPr>
    </w:p>
    <w:p w14:paraId="5440BCEA" w14:textId="41A78F08" w:rsidR="000B2CA4" w:rsidRPr="000B2CA4" w:rsidRDefault="000B2CA4" w:rsidP="00E1429C">
      <w:pPr>
        <w:autoSpaceDE w:val="0"/>
        <w:autoSpaceDN w:val="0"/>
        <w:adjustRightInd w:val="0"/>
        <w:spacing w:after="120"/>
        <w:rPr>
          <w:rFonts w:ascii="Arial" w:hAnsi="Arial" w:cs="Arial"/>
        </w:rPr>
      </w:pPr>
      <w:r w:rsidRPr="000B2CA4">
        <w:rPr>
          <w:rFonts w:ascii="Arial" w:hAnsi="Arial" w:cs="Arial"/>
        </w:rPr>
        <w:t xml:space="preserve">We ensure that children access all areas of the curriculum, </w:t>
      </w:r>
      <w:r>
        <w:rPr>
          <w:rFonts w:ascii="Arial" w:hAnsi="Arial" w:cs="Arial"/>
        </w:rPr>
        <w:t xml:space="preserve">and </w:t>
      </w:r>
      <w:r w:rsidRPr="000B2CA4">
        <w:rPr>
          <w:rFonts w:ascii="Arial" w:hAnsi="Arial" w:cs="Arial"/>
        </w:rPr>
        <w:t>specialist equipment will be provided if necessary. Pupils are valued at their level of attainment</w:t>
      </w:r>
      <w:r>
        <w:rPr>
          <w:rFonts w:ascii="Arial" w:hAnsi="Arial" w:cs="Arial"/>
        </w:rPr>
        <w:t>,</w:t>
      </w:r>
      <w:r w:rsidRPr="000B2CA4">
        <w:rPr>
          <w:rFonts w:ascii="Arial" w:hAnsi="Arial" w:cs="Arial"/>
        </w:rPr>
        <w:t xml:space="preserve"> and children with special educational needs and disabilities will not be treated any less favourably than other pupils. </w:t>
      </w:r>
    </w:p>
    <w:p w14:paraId="6808BC9B" w14:textId="77777777" w:rsidR="000B2CA4" w:rsidRPr="000B2CA4" w:rsidRDefault="000B2CA4" w:rsidP="00E1429C">
      <w:pPr>
        <w:autoSpaceDE w:val="0"/>
        <w:autoSpaceDN w:val="0"/>
        <w:adjustRightInd w:val="0"/>
        <w:spacing w:after="120"/>
        <w:rPr>
          <w:rFonts w:ascii="Arial" w:hAnsi="Arial" w:cs="Arial"/>
          <w:b/>
          <w:bCs/>
        </w:rPr>
      </w:pPr>
      <w:r w:rsidRPr="000B2CA4">
        <w:rPr>
          <w:rFonts w:ascii="Arial" w:hAnsi="Arial" w:cs="Arial"/>
          <w:b/>
          <w:bCs/>
        </w:rPr>
        <w:t>Success Criteria</w:t>
      </w:r>
    </w:p>
    <w:p w14:paraId="32387B59" w14:textId="77777777" w:rsidR="000B2CA4" w:rsidRPr="000B2CA4" w:rsidRDefault="000B2CA4" w:rsidP="00E1429C">
      <w:pPr>
        <w:pStyle w:val="ListParagraph"/>
        <w:numPr>
          <w:ilvl w:val="0"/>
          <w:numId w:val="17"/>
        </w:numPr>
        <w:adjustRightInd w:val="0"/>
        <w:spacing w:after="120"/>
        <w:rPr>
          <w:rFonts w:cs="Arial"/>
        </w:rPr>
      </w:pPr>
      <w:r w:rsidRPr="000B2CA4">
        <w:rPr>
          <w:rFonts w:cs="Arial"/>
        </w:rPr>
        <w:t xml:space="preserve">The children’s needs are identified efficiently and suitable action taken to provide for them. </w:t>
      </w:r>
    </w:p>
    <w:p w14:paraId="3BE0D488" w14:textId="77777777" w:rsidR="000B2CA4" w:rsidRPr="000B2CA4" w:rsidRDefault="000B2CA4" w:rsidP="00E1429C">
      <w:pPr>
        <w:pStyle w:val="ListParagraph"/>
        <w:numPr>
          <w:ilvl w:val="0"/>
          <w:numId w:val="17"/>
        </w:numPr>
        <w:adjustRightInd w:val="0"/>
        <w:spacing w:after="120"/>
        <w:rPr>
          <w:rFonts w:cs="Arial"/>
        </w:rPr>
      </w:pPr>
      <w:r w:rsidRPr="000B2CA4">
        <w:rPr>
          <w:rFonts w:cs="Arial"/>
        </w:rPr>
        <w:t>Children are supported and make progress.</w:t>
      </w:r>
    </w:p>
    <w:p w14:paraId="3B463F05" w14:textId="77777777" w:rsidR="000B2CA4" w:rsidRDefault="000B2CA4" w:rsidP="00E1429C">
      <w:pPr>
        <w:pStyle w:val="ListParagraph"/>
        <w:numPr>
          <w:ilvl w:val="0"/>
          <w:numId w:val="17"/>
        </w:numPr>
        <w:adjustRightInd w:val="0"/>
        <w:spacing w:after="120"/>
        <w:rPr>
          <w:rFonts w:cs="Arial"/>
        </w:rPr>
      </w:pPr>
      <w:r w:rsidRPr="000B2CA4">
        <w:rPr>
          <w:rFonts w:cs="Arial"/>
        </w:rPr>
        <w:t xml:space="preserve">TLP targets and outcomes are set by the class teacher and reviewed alongside parents </w:t>
      </w:r>
    </w:p>
    <w:p w14:paraId="25CF15C2" w14:textId="77777777" w:rsidR="00E1429C" w:rsidRPr="00E1429C" w:rsidRDefault="00E1429C" w:rsidP="00E1429C">
      <w:pPr>
        <w:adjustRightInd w:val="0"/>
        <w:spacing w:after="120"/>
        <w:rPr>
          <w:rFonts w:ascii="Arial" w:eastAsiaTheme="minorHAnsi" w:hAnsi="Arial" w:cs="Arial"/>
          <w:b/>
        </w:rPr>
      </w:pPr>
      <w:r w:rsidRPr="00E1429C">
        <w:rPr>
          <w:rFonts w:ascii="Arial" w:eastAsiaTheme="minorHAnsi" w:hAnsi="Arial" w:cs="Arial"/>
          <w:b/>
        </w:rPr>
        <w:t>Criteria for exiting the SEND Register</w:t>
      </w:r>
    </w:p>
    <w:p w14:paraId="14826C46" w14:textId="77777777" w:rsidR="00E1429C" w:rsidRDefault="00E1429C" w:rsidP="00E1429C">
      <w:pPr>
        <w:adjustRightInd w:val="0"/>
        <w:spacing w:after="120"/>
        <w:rPr>
          <w:rFonts w:ascii="Arial" w:eastAsiaTheme="minorHAnsi" w:hAnsi="Arial" w:cs="Arial"/>
        </w:rPr>
      </w:pPr>
      <w:r w:rsidRPr="00E1429C">
        <w:rPr>
          <w:rFonts w:ascii="Arial" w:eastAsiaTheme="minorHAnsi" w:hAnsi="Arial" w:cs="Arial"/>
        </w:rPr>
        <w:t>If the child responds to the additional support and interventions put in place and demonstrates appropriate progress on their TLP reviews and EYFS tracker to be working at levels expected of children their own age, the child may be removed from the SEND Register, with agreement from all involved, including parents.</w:t>
      </w:r>
    </w:p>
    <w:p w14:paraId="228E7B63" w14:textId="77777777" w:rsidR="00A1599B" w:rsidRPr="00E1429C" w:rsidRDefault="00A1599B" w:rsidP="00E1429C">
      <w:pPr>
        <w:adjustRightInd w:val="0"/>
        <w:spacing w:after="120"/>
        <w:rPr>
          <w:rFonts w:ascii="Arial" w:eastAsiaTheme="minorHAnsi" w:hAnsi="Arial" w:cs="Arial"/>
        </w:rPr>
      </w:pPr>
    </w:p>
    <w:p w14:paraId="10EC85F3" w14:textId="77777777" w:rsidR="000B2CA4" w:rsidRPr="000B2CA4" w:rsidRDefault="000B2CA4" w:rsidP="00E1429C">
      <w:pPr>
        <w:autoSpaceDE w:val="0"/>
        <w:autoSpaceDN w:val="0"/>
        <w:adjustRightInd w:val="0"/>
        <w:spacing w:after="120"/>
        <w:rPr>
          <w:rFonts w:ascii="Arial" w:hAnsi="Arial" w:cs="Arial"/>
          <w:b/>
          <w:bCs/>
        </w:rPr>
      </w:pPr>
      <w:r w:rsidRPr="000B2CA4">
        <w:rPr>
          <w:rFonts w:ascii="Arial" w:hAnsi="Arial" w:cs="Arial"/>
          <w:b/>
          <w:bCs/>
        </w:rPr>
        <w:t xml:space="preserve">Supporting Children with medical conditions </w:t>
      </w:r>
    </w:p>
    <w:p w14:paraId="239DC407" w14:textId="418D2586" w:rsidR="000B2CA4" w:rsidRPr="000B2CA4" w:rsidRDefault="000B2CA4" w:rsidP="00E1429C">
      <w:pPr>
        <w:autoSpaceDE w:val="0"/>
        <w:autoSpaceDN w:val="0"/>
        <w:adjustRightInd w:val="0"/>
        <w:spacing w:after="120"/>
        <w:rPr>
          <w:rFonts w:ascii="Arial" w:hAnsi="Arial" w:cs="Arial"/>
        </w:rPr>
      </w:pPr>
      <w:r w:rsidRPr="000B2CA4">
        <w:rPr>
          <w:rFonts w:ascii="Arial" w:hAnsi="Arial" w:cs="Arial"/>
        </w:rPr>
        <w:t>Some children have medical conditions which require support to be able to access the curriculum. Some children may have medical needs as a condition of a disability. In this case, the school will meet its duties under the Equality Act 2010</w:t>
      </w:r>
    </w:p>
    <w:p w14:paraId="278F24F0" w14:textId="5EE54B40" w:rsidR="000B2CA4" w:rsidRPr="000B2CA4" w:rsidRDefault="000B2CA4" w:rsidP="00E1429C">
      <w:pPr>
        <w:autoSpaceDE w:val="0"/>
        <w:autoSpaceDN w:val="0"/>
        <w:adjustRightInd w:val="0"/>
        <w:spacing w:after="120"/>
        <w:rPr>
          <w:rFonts w:ascii="Arial" w:hAnsi="Arial" w:cs="Arial"/>
        </w:rPr>
      </w:pPr>
      <w:r w:rsidRPr="000B2CA4">
        <w:rPr>
          <w:rFonts w:ascii="Arial" w:hAnsi="Arial" w:cs="Arial"/>
        </w:rPr>
        <w:t xml:space="preserve">The school will follow the ‘Administration and management of medication policy’ and a medical care plan will be put into place to ensure children are able to access the curriculum </w:t>
      </w:r>
    </w:p>
    <w:p w14:paraId="3988C7F4" w14:textId="77777777" w:rsidR="000B2CA4" w:rsidRPr="000B2CA4" w:rsidRDefault="000B2CA4" w:rsidP="00E1429C">
      <w:pPr>
        <w:autoSpaceDE w:val="0"/>
        <w:autoSpaceDN w:val="0"/>
        <w:adjustRightInd w:val="0"/>
        <w:spacing w:after="120"/>
        <w:rPr>
          <w:rFonts w:ascii="Arial" w:hAnsi="Arial" w:cs="Arial"/>
          <w:b/>
          <w:bCs/>
        </w:rPr>
      </w:pPr>
      <w:r w:rsidRPr="000B2CA4">
        <w:rPr>
          <w:rFonts w:ascii="Arial" w:hAnsi="Arial" w:cs="Arial"/>
          <w:b/>
          <w:bCs/>
        </w:rPr>
        <w:t>Transitions</w:t>
      </w:r>
    </w:p>
    <w:p w14:paraId="4F6BC165" w14:textId="77777777" w:rsidR="000B2CA4" w:rsidRPr="000B2CA4" w:rsidRDefault="000B2CA4" w:rsidP="00E1429C">
      <w:pPr>
        <w:autoSpaceDE w:val="0"/>
        <w:autoSpaceDN w:val="0"/>
        <w:adjustRightInd w:val="0"/>
        <w:spacing w:after="120"/>
        <w:rPr>
          <w:rFonts w:ascii="Arial" w:hAnsi="Arial" w:cs="Arial"/>
        </w:rPr>
      </w:pPr>
      <w:r w:rsidRPr="000B2CA4">
        <w:rPr>
          <w:rFonts w:ascii="Arial" w:hAnsi="Arial" w:cs="Arial"/>
        </w:rPr>
        <w:t>For all children an end of year report will be provided.</w:t>
      </w:r>
    </w:p>
    <w:p w14:paraId="4CC8E1D3" w14:textId="4ED86411" w:rsidR="000B2CA4" w:rsidRPr="000B2CA4" w:rsidRDefault="000B2CA4" w:rsidP="00E1429C">
      <w:pPr>
        <w:autoSpaceDE w:val="0"/>
        <w:autoSpaceDN w:val="0"/>
        <w:adjustRightInd w:val="0"/>
        <w:spacing w:after="120"/>
        <w:rPr>
          <w:rFonts w:ascii="Arial" w:hAnsi="Arial" w:cs="Arial"/>
        </w:rPr>
      </w:pPr>
      <w:r w:rsidRPr="000B2CA4">
        <w:rPr>
          <w:rFonts w:ascii="Arial" w:hAnsi="Arial" w:cs="Arial"/>
        </w:rPr>
        <w:t xml:space="preserve">For children who have had a Targeted learning plan and therefore additional intervention, the relevant </w:t>
      </w:r>
      <w:proofErr w:type="spellStart"/>
      <w:r w:rsidRPr="000B2CA4">
        <w:rPr>
          <w:rFonts w:ascii="Arial" w:hAnsi="Arial" w:cs="Arial"/>
        </w:rPr>
        <w:t>SENDco</w:t>
      </w:r>
      <w:proofErr w:type="spellEnd"/>
      <w:r w:rsidRPr="000B2CA4">
        <w:rPr>
          <w:rFonts w:ascii="Arial" w:hAnsi="Arial" w:cs="Arial"/>
        </w:rPr>
        <w:t xml:space="preserve">, </w:t>
      </w:r>
      <w:proofErr w:type="spellStart"/>
      <w:r w:rsidRPr="000B2CA4">
        <w:rPr>
          <w:rFonts w:ascii="Arial" w:hAnsi="Arial" w:cs="Arial"/>
        </w:rPr>
        <w:t>Headteacher</w:t>
      </w:r>
      <w:proofErr w:type="spellEnd"/>
      <w:r w:rsidRPr="000B2CA4">
        <w:rPr>
          <w:rFonts w:ascii="Arial" w:hAnsi="Arial" w:cs="Arial"/>
        </w:rPr>
        <w:t xml:space="preserve"> or teacher will be spoken to and given the latest targeted plan. For children requiring more specialist support, a transition review will be held. A support plan will be prepared for children requiring additional intervention but not meeting the threshold for a statutory assessment </w:t>
      </w:r>
    </w:p>
    <w:p w14:paraId="0B3A90F5" w14:textId="21EE4F16" w:rsidR="000B2CA4" w:rsidRPr="000B2CA4" w:rsidRDefault="000B2CA4" w:rsidP="00E1429C">
      <w:pPr>
        <w:autoSpaceDE w:val="0"/>
        <w:autoSpaceDN w:val="0"/>
        <w:adjustRightInd w:val="0"/>
        <w:spacing w:after="120"/>
        <w:rPr>
          <w:rFonts w:ascii="Arial" w:hAnsi="Arial" w:cs="Arial"/>
          <w:b/>
          <w:bCs/>
        </w:rPr>
      </w:pPr>
      <w:r w:rsidRPr="000B2CA4">
        <w:rPr>
          <w:rFonts w:ascii="Arial" w:hAnsi="Arial" w:cs="Arial"/>
          <w:b/>
          <w:bCs/>
        </w:rPr>
        <w:t>Training</w:t>
      </w:r>
    </w:p>
    <w:p w14:paraId="25F72468" w14:textId="77777777" w:rsidR="00AF5C2C" w:rsidRPr="00CA5306" w:rsidRDefault="00AF5C2C" w:rsidP="00AF5C2C">
      <w:pPr>
        <w:autoSpaceDE w:val="0"/>
        <w:autoSpaceDN w:val="0"/>
        <w:adjustRightInd w:val="0"/>
        <w:spacing w:after="120"/>
        <w:rPr>
          <w:rFonts w:ascii="Arial" w:eastAsiaTheme="minorHAnsi" w:hAnsi="Arial" w:cs="Arial"/>
        </w:rPr>
      </w:pPr>
      <w:r w:rsidRPr="00CA5306">
        <w:rPr>
          <w:rFonts w:ascii="Arial" w:eastAsiaTheme="minorHAnsi" w:hAnsi="Arial" w:cs="Arial"/>
        </w:rPr>
        <w:t>The SENCO will attend Lancashire’s termly Early Years SENCO Network Meeting and training courses relevant for her professional development regarding children with SEND.</w:t>
      </w:r>
    </w:p>
    <w:p w14:paraId="4867F7EC" w14:textId="77777777" w:rsidR="00AF5C2C" w:rsidRPr="00CA5306" w:rsidRDefault="00AF5C2C" w:rsidP="00AF5C2C">
      <w:pPr>
        <w:autoSpaceDE w:val="0"/>
        <w:autoSpaceDN w:val="0"/>
        <w:adjustRightInd w:val="0"/>
        <w:spacing w:after="120"/>
        <w:rPr>
          <w:rFonts w:ascii="Arial" w:eastAsiaTheme="minorHAnsi" w:hAnsi="Arial" w:cs="Arial"/>
        </w:rPr>
      </w:pPr>
      <w:r w:rsidRPr="00CA5306">
        <w:rPr>
          <w:rFonts w:ascii="Arial" w:eastAsiaTheme="minorHAnsi" w:hAnsi="Arial" w:cs="Arial"/>
        </w:rPr>
        <w:t>All nursery practitioners will attend relevant courses, which will be organised by the Headteacher or SENCO and evaluated through the school’s professional development and performance management policies.</w:t>
      </w:r>
    </w:p>
    <w:p w14:paraId="68762560" w14:textId="77777777" w:rsidR="000B2CA4" w:rsidRPr="000B2CA4" w:rsidRDefault="000B2CA4" w:rsidP="00E1429C">
      <w:pPr>
        <w:autoSpaceDE w:val="0"/>
        <w:autoSpaceDN w:val="0"/>
        <w:adjustRightInd w:val="0"/>
        <w:spacing w:after="120"/>
        <w:rPr>
          <w:rFonts w:ascii="Arial" w:hAnsi="Arial" w:cs="Arial"/>
          <w:b/>
          <w:bCs/>
        </w:rPr>
      </w:pPr>
      <w:r w:rsidRPr="000B2CA4">
        <w:rPr>
          <w:rFonts w:ascii="Arial" w:hAnsi="Arial" w:cs="Arial"/>
          <w:b/>
          <w:bCs/>
        </w:rPr>
        <w:t xml:space="preserve">Complaints </w:t>
      </w:r>
    </w:p>
    <w:p w14:paraId="4AF0BBD7" w14:textId="7D7E60F2" w:rsidR="00BD3CC9" w:rsidRPr="000B2CA4" w:rsidRDefault="000B2CA4" w:rsidP="00E1429C">
      <w:pPr>
        <w:autoSpaceDE w:val="0"/>
        <w:autoSpaceDN w:val="0"/>
        <w:adjustRightInd w:val="0"/>
        <w:spacing w:after="120"/>
        <w:rPr>
          <w:rFonts w:ascii="Arial" w:eastAsiaTheme="minorHAnsi" w:hAnsi="Arial" w:cs="Arial"/>
        </w:rPr>
      </w:pPr>
      <w:r w:rsidRPr="000B2CA4">
        <w:rPr>
          <w:rFonts w:ascii="Arial" w:hAnsi="Arial" w:cs="Arial"/>
        </w:rPr>
        <w:t>If a parent or carer has a concern about the special provision made for their child they should, in the first instance, discuss this with their child’s key person. If the concerns continue then the SENDCO will speak with the parent to listen to and address the concerns. If the concern cannot be satisfactorily dealt with at this stage, it should be brought to the notice of the Headteacher. If the Head is unable to resolve the difficulty, the parents’ concerns should be put in writing to the Chair of Governors (M</w:t>
      </w:r>
      <w:r>
        <w:rPr>
          <w:rFonts w:ascii="Arial" w:hAnsi="Arial" w:cs="Arial"/>
        </w:rPr>
        <w:t>s Susan Nike</w:t>
      </w:r>
      <w:r w:rsidRPr="000B2CA4">
        <w:rPr>
          <w:rFonts w:ascii="Arial" w:hAnsi="Arial" w:cs="Arial"/>
        </w:rPr>
        <w:t>). All complaints will be dealt with sensitively and promptly. Please see the School Complaints Procedure for more information (available on the website).</w:t>
      </w:r>
    </w:p>
    <w:p w14:paraId="26A5A4BC" w14:textId="77777777" w:rsidR="00A1599B" w:rsidRDefault="00A1599B">
      <w:pPr>
        <w:spacing w:after="200" w:line="276" w:lineRule="auto"/>
        <w:rPr>
          <w:rFonts w:ascii="Arial" w:eastAsiaTheme="minorHAnsi" w:hAnsi="Arial" w:cs="Arial"/>
          <w:b/>
        </w:rPr>
      </w:pPr>
      <w:r>
        <w:rPr>
          <w:b/>
        </w:rPr>
        <w:br w:type="page"/>
      </w:r>
    </w:p>
    <w:p w14:paraId="6637E80C" w14:textId="06064203" w:rsidR="00F6003D" w:rsidRPr="00CA5306" w:rsidRDefault="00F6003D" w:rsidP="00E1429C">
      <w:pPr>
        <w:pStyle w:val="Default"/>
        <w:spacing w:after="120"/>
        <w:jc w:val="center"/>
        <w:rPr>
          <w:b/>
          <w:color w:val="auto"/>
        </w:rPr>
      </w:pPr>
      <w:r w:rsidRPr="00CA5306">
        <w:rPr>
          <w:b/>
          <w:color w:val="auto"/>
        </w:rPr>
        <w:t>List of Personnel involved in SEN</w:t>
      </w:r>
      <w:r w:rsidR="00C878E7" w:rsidRPr="00CA5306">
        <w:rPr>
          <w:b/>
          <w:color w:val="auto"/>
        </w:rPr>
        <w:t xml:space="preserve"> support</w:t>
      </w:r>
      <w:r w:rsidRPr="00CA5306">
        <w:rPr>
          <w:b/>
          <w:color w:val="auto"/>
        </w:rPr>
        <w:t xml:space="preserve"> at Bradley Nursery School</w:t>
      </w:r>
      <w:r w:rsidR="00494EA5" w:rsidRPr="00CA5306">
        <w:rPr>
          <w:b/>
          <w:color w:val="auto"/>
        </w:rPr>
        <w:t xml:space="preserve"> 20</w:t>
      </w:r>
      <w:r w:rsidR="00C878E7" w:rsidRPr="00CA5306">
        <w:rPr>
          <w:b/>
          <w:color w:val="auto"/>
        </w:rPr>
        <w:t>2</w:t>
      </w:r>
      <w:r w:rsidR="00A1599B">
        <w:rPr>
          <w:b/>
          <w:color w:val="auto"/>
        </w:rPr>
        <w:t>4</w:t>
      </w:r>
      <w:r w:rsidR="009B6D9A" w:rsidRPr="00CA5306">
        <w:rPr>
          <w:b/>
          <w:color w:val="auto"/>
        </w:rPr>
        <w:t>-</w:t>
      </w:r>
      <w:r w:rsidR="00C878E7" w:rsidRPr="00CA5306">
        <w:rPr>
          <w:b/>
          <w:color w:val="auto"/>
        </w:rPr>
        <w:t>2</w:t>
      </w:r>
      <w:r w:rsidR="00A1599B">
        <w:rPr>
          <w:b/>
          <w:color w:val="auto"/>
        </w:rPr>
        <w:t>5</w:t>
      </w:r>
    </w:p>
    <w:p w14:paraId="09CDFCF7" w14:textId="77777777" w:rsidR="00F6003D" w:rsidRPr="00CA5306" w:rsidRDefault="00F6003D" w:rsidP="00E1429C">
      <w:pPr>
        <w:pStyle w:val="Default"/>
        <w:spacing w:after="120"/>
        <w:jc w:val="center"/>
        <w:rPr>
          <w:b/>
          <w:color w:val="auto"/>
        </w:rPr>
      </w:pPr>
    </w:p>
    <w:tbl>
      <w:tblPr>
        <w:tblStyle w:val="TableGrid"/>
        <w:tblW w:w="0" w:type="auto"/>
        <w:tblLook w:val="04A0" w:firstRow="1" w:lastRow="0" w:firstColumn="1" w:lastColumn="0" w:noHBand="0" w:noVBand="1"/>
      </w:tblPr>
      <w:tblGrid>
        <w:gridCol w:w="2765"/>
        <w:gridCol w:w="3598"/>
        <w:gridCol w:w="4116"/>
      </w:tblGrid>
      <w:tr w:rsidR="00FE422A" w:rsidRPr="00CA5306" w14:paraId="3DF00707" w14:textId="77777777" w:rsidTr="004F13E3">
        <w:tc>
          <w:tcPr>
            <w:tcW w:w="2776" w:type="dxa"/>
          </w:tcPr>
          <w:p w14:paraId="3E6E32B9" w14:textId="77777777" w:rsidR="00F6003D" w:rsidRPr="00CA5306" w:rsidRDefault="00F6003D" w:rsidP="00E1429C">
            <w:pPr>
              <w:pStyle w:val="Default"/>
              <w:spacing w:after="120"/>
              <w:jc w:val="center"/>
              <w:rPr>
                <w:b/>
                <w:color w:val="auto"/>
              </w:rPr>
            </w:pPr>
            <w:r w:rsidRPr="00CA5306">
              <w:rPr>
                <w:b/>
                <w:color w:val="auto"/>
              </w:rPr>
              <w:t>Name</w:t>
            </w:r>
          </w:p>
        </w:tc>
        <w:tc>
          <w:tcPr>
            <w:tcW w:w="3614" w:type="dxa"/>
          </w:tcPr>
          <w:p w14:paraId="249CB661" w14:textId="77777777" w:rsidR="00F6003D" w:rsidRPr="00CA5306" w:rsidRDefault="00F6003D" w:rsidP="00E1429C">
            <w:pPr>
              <w:pStyle w:val="Default"/>
              <w:spacing w:after="120"/>
              <w:jc w:val="center"/>
              <w:rPr>
                <w:b/>
                <w:color w:val="auto"/>
              </w:rPr>
            </w:pPr>
            <w:r w:rsidRPr="00CA5306">
              <w:rPr>
                <w:b/>
                <w:color w:val="auto"/>
              </w:rPr>
              <w:t>Position</w:t>
            </w:r>
          </w:p>
        </w:tc>
        <w:tc>
          <w:tcPr>
            <w:tcW w:w="4089" w:type="dxa"/>
          </w:tcPr>
          <w:p w14:paraId="2B0D728B" w14:textId="237D3712" w:rsidR="00F6003D" w:rsidRPr="00CA5306" w:rsidRDefault="00F6003D" w:rsidP="00E1429C">
            <w:pPr>
              <w:pStyle w:val="Default"/>
              <w:spacing w:after="120"/>
              <w:jc w:val="center"/>
              <w:rPr>
                <w:b/>
                <w:color w:val="auto"/>
              </w:rPr>
            </w:pPr>
          </w:p>
        </w:tc>
      </w:tr>
      <w:tr w:rsidR="00FE422A" w:rsidRPr="00CA5306" w14:paraId="15C070AC" w14:textId="77777777" w:rsidTr="004F13E3">
        <w:tc>
          <w:tcPr>
            <w:tcW w:w="2776" w:type="dxa"/>
          </w:tcPr>
          <w:p w14:paraId="3C4A6ACA" w14:textId="7D2C55B9" w:rsidR="00F6003D" w:rsidRPr="00CA5306" w:rsidRDefault="005D358E" w:rsidP="00E1429C">
            <w:pPr>
              <w:pStyle w:val="Default"/>
              <w:spacing w:after="120"/>
              <w:jc w:val="center"/>
              <w:rPr>
                <w:b/>
                <w:color w:val="auto"/>
              </w:rPr>
            </w:pPr>
            <w:r>
              <w:rPr>
                <w:b/>
                <w:color w:val="auto"/>
              </w:rPr>
              <w:t>Mrs Tracy Marlow</w:t>
            </w:r>
            <w:bookmarkStart w:id="0" w:name="_GoBack"/>
            <w:bookmarkEnd w:id="0"/>
          </w:p>
        </w:tc>
        <w:tc>
          <w:tcPr>
            <w:tcW w:w="3614" w:type="dxa"/>
          </w:tcPr>
          <w:p w14:paraId="0DEF99A8" w14:textId="77777777" w:rsidR="00F6003D" w:rsidRPr="00CA5306" w:rsidRDefault="00EA4B9E" w:rsidP="00E1429C">
            <w:pPr>
              <w:pStyle w:val="Default"/>
              <w:spacing w:after="120"/>
              <w:jc w:val="center"/>
              <w:rPr>
                <w:color w:val="auto"/>
              </w:rPr>
            </w:pPr>
            <w:r w:rsidRPr="00CA5306">
              <w:rPr>
                <w:color w:val="auto"/>
              </w:rPr>
              <w:t>Head</w:t>
            </w:r>
            <w:r w:rsidR="00F6003D" w:rsidRPr="00CA5306">
              <w:rPr>
                <w:color w:val="auto"/>
              </w:rPr>
              <w:t>teacher</w:t>
            </w:r>
          </w:p>
        </w:tc>
        <w:tc>
          <w:tcPr>
            <w:tcW w:w="4089" w:type="dxa"/>
          </w:tcPr>
          <w:p w14:paraId="3BE68671" w14:textId="683AA9FD" w:rsidR="00F6003D" w:rsidRPr="004F13E3" w:rsidRDefault="005D358E" w:rsidP="00E1429C">
            <w:pPr>
              <w:pStyle w:val="Default"/>
              <w:spacing w:after="120"/>
              <w:jc w:val="center"/>
              <w:rPr>
                <w:bCs/>
                <w:color w:val="auto"/>
              </w:rPr>
            </w:pPr>
            <w:hyperlink r:id="rId10" w:history="1">
              <w:r w:rsidR="004F13E3" w:rsidRPr="005B50BD">
                <w:rPr>
                  <w:rStyle w:val="Hyperlink"/>
                  <w:bCs/>
                </w:rPr>
                <w:t>head@bradley-nur.lancs.sch.uk</w:t>
              </w:r>
            </w:hyperlink>
            <w:r w:rsidR="004F13E3">
              <w:rPr>
                <w:bCs/>
                <w:color w:val="auto"/>
              </w:rPr>
              <w:t xml:space="preserve"> </w:t>
            </w:r>
          </w:p>
        </w:tc>
      </w:tr>
      <w:tr w:rsidR="00FE422A" w:rsidRPr="00CA5306" w14:paraId="5AA54736" w14:textId="77777777" w:rsidTr="004F13E3">
        <w:tc>
          <w:tcPr>
            <w:tcW w:w="2776" w:type="dxa"/>
          </w:tcPr>
          <w:p w14:paraId="12AF453D" w14:textId="77777777" w:rsidR="00F6003D" w:rsidRPr="00CA5306" w:rsidRDefault="00826CC9" w:rsidP="00E1429C">
            <w:pPr>
              <w:pStyle w:val="Default"/>
              <w:spacing w:after="120"/>
              <w:jc w:val="center"/>
              <w:rPr>
                <w:b/>
                <w:color w:val="auto"/>
              </w:rPr>
            </w:pPr>
            <w:r w:rsidRPr="00CA5306">
              <w:rPr>
                <w:b/>
                <w:color w:val="auto"/>
              </w:rPr>
              <w:t>Mrs Jane McWilliam</w:t>
            </w:r>
          </w:p>
        </w:tc>
        <w:tc>
          <w:tcPr>
            <w:tcW w:w="3614" w:type="dxa"/>
          </w:tcPr>
          <w:p w14:paraId="68FFE4F6" w14:textId="77777777" w:rsidR="00F6003D" w:rsidRPr="00CA5306" w:rsidRDefault="00826CC9" w:rsidP="00E1429C">
            <w:pPr>
              <w:pStyle w:val="Default"/>
              <w:spacing w:after="120"/>
              <w:jc w:val="center"/>
              <w:rPr>
                <w:color w:val="auto"/>
              </w:rPr>
            </w:pPr>
            <w:r w:rsidRPr="00CA5306">
              <w:rPr>
                <w:color w:val="auto"/>
              </w:rPr>
              <w:t>SENCo</w:t>
            </w:r>
          </w:p>
        </w:tc>
        <w:tc>
          <w:tcPr>
            <w:tcW w:w="4089" w:type="dxa"/>
          </w:tcPr>
          <w:p w14:paraId="3BFFAD39" w14:textId="44472BE6" w:rsidR="00F6003D" w:rsidRPr="004F13E3" w:rsidRDefault="005D358E" w:rsidP="00E1429C">
            <w:pPr>
              <w:pStyle w:val="Default"/>
              <w:spacing w:after="120"/>
              <w:jc w:val="center"/>
              <w:rPr>
                <w:bCs/>
                <w:color w:val="auto"/>
              </w:rPr>
            </w:pPr>
            <w:hyperlink r:id="rId11" w:history="1">
              <w:r w:rsidR="004F13E3" w:rsidRPr="005B50BD">
                <w:rPr>
                  <w:rStyle w:val="Hyperlink"/>
                  <w:bCs/>
                </w:rPr>
                <w:t>senco@bradley-nur.lancs.sch.uk</w:t>
              </w:r>
            </w:hyperlink>
            <w:r w:rsidR="004F13E3">
              <w:rPr>
                <w:bCs/>
                <w:color w:val="auto"/>
              </w:rPr>
              <w:t xml:space="preserve"> </w:t>
            </w:r>
          </w:p>
        </w:tc>
      </w:tr>
      <w:tr w:rsidR="00FE422A" w:rsidRPr="00CA5306" w14:paraId="0B8B6899" w14:textId="77777777" w:rsidTr="004F13E3">
        <w:tc>
          <w:tcPr>
            <w:tcW w:w="2776" w:type="dxa"/>
          </w:tcPr>
          <w:p w14:paraId="11A9C4DA" w14:textId="391F1960" w:rsidR="00F6003D" w:rsidRPr="00CA5306" w:rsidRDefault="00F6003D" w:rsidP="00E1429C">
            <w:pPr>
              <w:pStyle w:val="Default"/>
              <w:spacing w:after="120"/>
              <w:jc w:val="center"/>
              <w:rPr>
                <w:b/>
                <w:color w:val="auto"/>
              </w:rPr>
            </w:pPr>
          </w:p>
        </w:tc>
        <w:tc>
          <w:tcPr>
            <w:tcW w:w="3614" w:type="dxa"/>
          </w:tcPr>
          <w:p w14:paraId="38F197B1" w14:textId="77777777" w:rsidR="00F6003D" w:rsidRPr="00CA5306" w:rsidRDefault="00826CC9" w:rsidP="00E1429C">
            <w:pPr>
              <w:pStyle w:val="Default"/>
              <w:spacing w:after="120"/>
              <w:jc w:val="center"/>
              <w:rPr>
                <w:color w:val="auto"/>
              </w:rPr>
            </w:pPr>
            <w:r w:rsidRPr="00CA5306">
              <w:rPr>
                <w:color w:val="auto"/>
              </w:rPr>
              <w:t>SEN Governor</w:t>
            </w:r>
          </w:p>
        </w:tc>
        <w:tc>
          <w:tcPr>
            <w:tcW w:w="4089" w:type="dxa"/>
          </w:tcPr>
          <w:p w14:paraId="2755397E" w14:textId="0A09058B" w:rsidR="00F6003D" w:rsidRPr="00CA5306" w:rsidRDefault="00F6003D" w:rsidP="00E1429C">
            <w:pPr>
              <w:pStyle w:val="Default"/>
              <w:spacing w:after="120"/>
              <w:jc w:val="center"/>
              <w:rPr>
                <w:color w:val="auto"/>
              </w:rPr>
            </w:pPr>
          </w:p>
        </w:tc>
      </w:tr>
      <w:tr w:rsidR="006D2C93" w:rsidRPr="00CA5306" w14:paraId="7C662521" w14:textId="77777777" w:rsidTr="004F13E3">
        <w:tc>
          <w:tcPr>
            <w:tcW w:w="2776" w:type="dxa"/>
          </w:tcPr>
          <w:p w14:paraId="7E38768B" w14:textId="35B842BB" w:rsidR="006D2C93" w:rsidRPr="00CA5306" w:rsidRDefault="00A1599B" w:rsidP="00E1429C">
            <w:pPr>
              <w:pStyle w:val="Default"/>
              <w:spacing w:after="120"/>
              <w:jc w:val="center"/>
              <w:rPr>
                <w:b/>
                <w:color w:val="auto"/>
              </w:rPr>
            </w:pPr>
            <w:r>
              <w:rPr>
                <w:b/>
                <w:color w:val="auto"/>
              </w:rPr>
              <w:t>Zara Wharton</w:t>
            </w:r>
          </w:p>
        </w:tc>
        <w:tc>
          <w:tcPr>
            <w:tcW w:w="3614" w:type="dxa"/>
          </w:tcPr>
          <w:p w14:paraId="57289ED7" w14:textId="77777777" w:rsidR="006D2C93" w:rsidRPr="00CA5306" w:rsidRDefault="006D2C93" w:rsidP="00E1429C">
            <w:pPr>
              <w:spacing w:after="120"/>
              <w:jc w:val="center"/>
              <w:rPr>
                <w:rFonts w:ascii="Arial" w:hAnsi="Arial" w:cs="Arial"/>
              </w:rPr>
            </w:pPr>
            <w:r w:rsidRPr="00CA5306">
              <w:rPr>
                <w:rFonts w:ascii="Arial" w:hAnsi="Arial" w:cs="Arial"/>
                <w:color w:val="201F1E"/>
                <w:shd w:val="clear" w:color="auto" w:fill="FFFFFF"/>
              </w:rPr>
              <w:t>Specialist Teacher</w:t>
            </w:r>
          </w:p>
        </w:tc>
        <w:tc>
          <w:tcPr>
            <w:tcW w:w="4089" w:type="dxa"/>
          </w:tcPr>
          <w:p w14:paraId="4C62911F" w14:textId="5DD974C3" w:rsidR="006D2C93" w:rsidRPr="00CA5306" w:rsidRDefault="005D358E" w:rsidP="00E1429C">
            <w:pPr>
              <w:pStyle w:val="Default"/>
              <w:spacing w:after="120"/>
              <w:jc w:val="center"/>
              <w:rPr>
                <w:color w:val="auto"/>
              </w:rPr>
            </w:pPr>
            <w:hyperlink r:id="rId12" w:history="1">
              <w:r w:rsidR="004F13E3" w:rsidRPr="005B50BD">
                <w:rPr>
                  <w:rStyle w:val="Hyperlink"/>
                </w:rPr>
                <w:t>Zara.wharton@lancashire.gov.uk</w:t>
              </w:r>
            </w:hyperlink>
            <w:r w:rsidR="004F13E3">
              <w:rPr>
                <w:color w:val="auto"/>
              </w:rPr>
              <w:t xml:space="preserve"> </w:t>
            </w:r>
          </w:p>
        </w:tc>
      </w:tr>
      <w:tr w:rsidR="006D2C93" w:rsidRPr="00CA5306" w14:paraId="5197D25E" w14:textId="77777777" w:rsidTr="004F13E3">
        <w:tc>
          <w:tcPr>
            <w:tcW w:w="2776" w:type="dxa"/>
          </w:tcPr>
          <w:p w14:paraId="75AB5F24" w14:textId="6CC53931" w:rsidR="006D2C93" w:rsidRPr="00CA5306" w:rsidRDefault="00A1599B" w:rsidP="00E1429C">
            <w:pPr>
              <w:pStyle w:val="Default"/>
              <w:spacing w:after="120"/>
              <w:jc w:val="center"/>
              <w:rPr>
                <w:b/>
                <w:color w:val="auto"/>
              </w:rPr>
            </w:pPr>
            <w:r>
              <w:rPr>
                <w:b/>
                <w:color w:val="auto"/>
              </w:rPr>
              <w:t>Laura Butterfield</w:t>
            </w:r>
          </w:p>
        </w:tc>
        <w:tc>
          <w:tcPr>
            <w:tcW w:w="3614" w:type="dxa"/>
          </w:tcPr>
          <w:p w14:paraId="4A6DE788" w14:textId="15B84EB4" w:rsidR="006D2C93" w:rsidRPr="00CA5306" w:rsidRDefault="00A1599B" w:rsidP="00E1429C">
            <w:pPr>
              <w:spacing w:after="120"/>
              <w:jc w:val="center"/>
              <w:rPr>
                <w:rFonts w:ascii="Arial" w:hAnsi="Arial" w:cs="Arial"/>
              </w:rPr>
            </w:pPr>
            <w:r w:rsidRPr="00CA5306">
              <w:rPr>
                <w:rFonts w:ascii="Arial" w:hAnsi="Arial" w:cs="Arial"/>
              </w:rPr>
              <w:t>Specialist Teacher QTVI</w:t>
            </w:r>
          </w:p>
        </w:tc>
        <w:tc>
          <w:tcPr>
            <w:tcW w:w="4089" w:type="dxa"/>
          </w:tcPr>
          <w:p w14:paraId="75582531" w14:textId="2A2131D6" w:rsidR="006D2C93" w:rsidRPr="00CA5306" w:rsidRDefault="005D358E" w:rsidP="00E1429C">
            <w:pPr>
              <w:pStyle w:val="Default"/>
              <w:spacing w:after="120"/>
              <w:jc w:val="center"/>
              <w:rPr>
                <w:color w:val="auto"/>
              </w:rPr>
            </w:pPr>
            <w:hyperlink r:id="rId13" w:history="1">
              <w:r w:rsidR="004F13E3" w:rsidRPr="005B50BD">
                <w:rPr>
                  <w:rStyle w:val="Hyperlink"/>
                </w:rPr>
                <w:t>Laura.Butterfield@lancashire.gov.uk</w:t>
              </w:r>
            </w:hyperlink>
            <w:r w:rsidR="004F13E3">
              <w:rPr>
                <w:color w:val="auto"/>
              </w:rPr>
              <w:t xml:space="preserve"> </w:t>
            </w:r>
          </w:p>
        </w:tc>
      </w:tr>
      <w:tr w:rsidR="006D2C93" w:rsidRPr="00CA5306" w14:paraId="4447F8A4" w14:textId="77777777" w:rsidTr="004F13E3">
        <w:tc>
          <w:tcPr>
            <w:tcW w:w="2776" w:type="dxa"/>
          </w:tcPr>
          <w:p w14:paraId="486E4CDF" w14:textId="6906284A" w:rsidR="006D2C93" w:rsidRPr="00CA5306" w:rsidRDefault="00A1599B" w:rsidP="00E1429C">
            <w:pPr>
              <w:pStyle w:val="Default"/>
              <w:spacing w:after="120"/>
              <w:jc w:val="center"/>
              <w:rPr>
                <w:b/>
                <w:color w:val="auto"/>
              </w:rPr>
            </w:pPr>
            <w:r>
              <w:rPr>
                <w:b/>
                <w:color w:val="auto"/>
              </w:rPr>
              <w:t>Miriam Hopkinson Roe</w:t>
            </w:r>
          </w:p>
        </w:tc>
        <w:tc>
          <w:tcPr>
            <w:tcW w:w="3614" w:type="dxa"/>
          </w:tcPr>
          <w:p w14:paraId="4A87CFFE" w14:textId="44F6A22C" w:rsidR="006D2C93" w:rsidRPr="00CA5306" w:rsidRDefault="00A1599B" w:rsidP="00E1429C">
            <w:pPr>
              <w:spacing w:after="120"/>
              <w:jc w:val="center"/>
              <w:rPr>
                <w:rFonts w:ascii="Arial" w:hAnsi="Arial" w:cs="Arial"/>
              </w:rPr>
            </w:pPr>
            <w:r>
              <w:rPr>
                <w:rFonts w:ascii="Arial" w:hAnsi="Arial" w:cs="Arial"/>
              </w:rPr>
              <w:t>Teacher of the Deaf</w:t>
            </w:r>
          </w:p>
        </w:tc>
        <w:tc>
          <w:tcPr>
            <w:tcW w:w="4089" w:type="dxa"/>
          </w:tcPr>
          <w:p w14:paraId="574319F7" w14:textId="31EC6C82" w:rsidR="006D2C93" w:rsidRPr="00CA5306" w:rsidRDefault="005D358E" w:rsidP="00E1429C">
            <w:pPr>
              <w:pStyle w:val="Default"/>
              <w:spacing w:after="120"/>
              <w:jc w:val="center"/>
              <w:rPr>
                <w:color w:val="auto"/>
              </w:rPr>
            </w:pPr>
            <w:hyperlink r:id="rId14" w:history="1">
              <w:r w:rsidR="004F13E3" w:rsidRPr="005B50BD">
                <w:rPr>
                  <w:rStyle w:val="Hyperlink"/>
                </w:rPr>
                <w:t>Miriam.Hopkinson-Roe@lancashire.gov.uk</w:t>
              </w:r>
            </w:hyperlink>
            <w:r w:rsidR="004F13E3">
              <w:rPr>
                <w:color w:val="auto"/>
              </w:rPr>
              <w:t xml:space="preserve"> </w:t>
            </w:r>
          </w:p>
        </w:tc>
      </w:tr>
      <w:tr w:rsidR="00A1599B" w:rsidRPr="00CA5306" w14:paraId="35CE3AC8" w14:textId="77777777" w:rsidTr="004F13E3">
        <w:tc>
          <w:tcPr>
            <w:tcW w:w="2776" w:type="dxa"/>
          </w:tcPr>
          <w:p w14:paraId="181A723D" w14:textId="23981A48" w:rsidR="00A1599B" w:rsidRPr="00CA5306" w:rsidRDefault="00A1599B" w:rsidP="00A1599B">
            <w:pPr>
              <w:pStyle w:val="Default"/>
              <w:spacing w:after="120"/>
              <w:jc w:val="center"/>
              <w:rPr>
                <w:b/>
                <w:color w:val="auto"/>
              </w:rPr>
            </w:pPr>
            <w:r w:rsidRPr="00CA5306">
              <w:rPr>
                <w:b/>
                <w:color w:val="auto"/>
              </w:rPr>
              <w:t>Shazia Kosar</w:t>
            </w:r>
          </w:p>
        </w:tc>
        <w:tc>
          <w:tcPr>
            <w:tcW w:w="3614" w:type="dxa"/>
          </w:tcPr>
          <w:p w14:paraId="499D4CA6" w14:textId="1D34FCAC" w:rsidR="00A1599B" w:rsidRPr="00CA5306" w:rsidRDefault="00A1599B" w:rsidP="00A1599B">
            <w:pPr>
              <w:spacing w:after="120"/>
              <w:jc w:val="center"/>
              <w:rPr>
                <w:rFonts w:ascii="Arial" w:hAnsi="Arial" w:cs="Arial"/>
              </w:rPr>
            </w:pPr>
            <w:r w:rsidRPr="00CA5306">
              <w:rPr>
                <w:rFonts w:ascii="Arial" w:hAnsi="Arial" w:cs="Arial"/>
              </w:rPr>
              <w:t>Portage</w:t>
            </w:r>
          </w:p>
        </w:tc>
        <w:tc>
          <w:tcPr>
            <w:tcW w:w="4089" w:type="dxa"/>
          </w:tcPr>
          <w:p w14:paraId="329268E0" w14:textId="6E29174C" w:rsidR="00A1599B" w:rsidRPr="00CA5306" w:rsidRDefault="005D358E" w:rsidP="00A1599B">
            <w:pPr>
              <w:pStyle w:val="Default"/>
              <w:spacing w:after="120"/>
              <w:jc w:val="center"/>
              <w:rPr>
                <w:color w:val="auto"/>
              </w:rPr>
            </w:pPr>
            <w:hyperlink r:id="rId15" w:history="1">
              <w:r w:rsidR="004F13E3" w:rsidRPr="005B50BD">
                <w:rPr>
                  <w:rStyle w:val="Hyperlink"/>
                </w:rPr>
                <w:t>Shazia.Kosar@lancashire.gov.uk</w:t>
              </w:r>
            </w:hyperlink>
            <w:r w:rsidR="004F13E3">
              <w:rPr>
                <w:color w:val="auto"/>
              </w:rPr>
              <w:t xml:space="preserve"> </w:t>
            </w:r>
          </w:p>
        </w:tc>
      </w:tr>
      <w:tr w:rsidR="00A1599B" w:rsidRPr="00CA5306" w14:paraId="4C1C37DE" w14:textId="77777777" w:rsidTr="004F13E3">
        <w:tc>
          <w:tcPr>
            <w:tcW w:w="2776" w:type="dxa"/>
          </w:tcPr>
          <w:p w14:paraId="43B1E997" w14:textId="7072BFF6" w:rsidR="00A1599B" w:rsidRPr="00CA5306" w:rsidRDefault="00F2095C" w:rsidP="00A1599B">
            <w:pPr>
              <w:pStyle w:val="Default"/>
              <w:spacing w:after="120"/>
              <w:jc w:val="center"/>
              <w:rPr>
                <w:b/>
                <w:color w:val="auto"/>
              </w:rPr>
            </w:pPr>
            <w:r>
              <w:rPr>
                <w:b/>
                <w:color w:val="auto"/>
              </w:rPr>
              <w:t>Louise Heffernen</w:t>
            </w:r>
          </w:p>
        </w:tc>
        <w:tc>
          <w:tcPr>
            <w:tcW w:w="3614" w:type="dxa"/>
          </w:tcPr>
          <w:p w14:paraId="1B5B2504" w14:textId="77777777" w:rsidR="00A1599B" w:rsidRPr="00CA5306" w:rsidRDefault="00A1599B" w:rsidP="00A1599B">
            <w:pPr>
              <w:pStyle w:val="Default"/>
              <w:spacing w:after="120"/>
              <w:jc w:val="center"/>
              <w:rPr>
                <w:color w:val="auto"/>
              </w:rPr>
            </w:pPr>
            <w:r w:rsidRPr="00CA5306">
              <w:rPr>
                <w:color w:val="auto"/>
              </w:rPr>
              <w:t>Portage</w:t>
            </w:r>
          </w:p>
        </w:tc>
        <w:tc>
          <w:tcPr>
            <w:tcW w:w="4089" w:type="dxa"/>
          </w:tcPr>
          <w:p w14:paraId="12A7D828" w14:textId="565C2605" w:rsidR="00A1599B" w:rsidRPr="00CA5306" w:rsidRDefault="005D358E" w:rsidP="00A1599B">
            <w:pPr>
              <w:spacing w:after="120"/>
              <w:jc w:val="center"/>
              <w:rPr>
                <w:rFonts w:ascii="Arial" w:hAnsi="Arial" w:cs="Arial"/>
              </w:rPr>
            </w:pPr>
            <w:hyperlink r:id="rId16" w:history="1">
              <w:r w:rsidR="00F2095C" w:rsidRPr="005B50BD">
                <w:rPr>
                  <w:rStyle w:val="Hyperlink"/>
                  <w:rFonts w:ascii="Arial" w:hAnsi="Arial" w:cs="Arial"/>
                </w:rPr>
                <w:t>Louise.heffernan@lancashire.gov.uk</w:t>
              </w:r>
            </w:hyperlink>
            <w:r w:rsidR="00F2095C">
              <w:rPr>
                <w:rFonts w:ascii="Arial" w:hAnsi="Arial" w:cs="Arial"/>
              </w:rPr>
              <w:t xml:space="preserve"> </w:t>
            </w:r>
          </w:p>
        </w:tc>
      </w:tr>
      <w:tr w:rsidR="00A1599B" w:rsidRPr="00CA5306" w14:paraId="02F32A93" w14:textId="77777777" w:rsidTr="004F13E3">
        <w:tc>
          <w:tcPr>
            <w:tcW w:w="2776" w:type="dxa"/>
          </w:tcPr>
          <w:p w14:paraId="54A1F20D" w14:textId="77777777" w:rsidR="00A1599B" w:rsidRPr="00CA5306" w:rsidRDefault="00A1599B" w:rsidP="00A1599B">
            <w:pPr>
              <w:pStyle w:val="Default"/>
              <w:spacing w:after="120"/>
              <w:jc w:val="center"/>
              <w:rPr>
                <w:b/>
                <w:color w:val="auto"/>
              </w:rPr>
            </w:pPr>
            <w:r w:rsidRPr="00CA5306">
              <w:rPr>
                <w:b/>
                <w:color w:val="auto"/>
              </w:rPr>
              <w:t>Elle Macro</w:t>
            </w:r>
          </w:p>
        </w:tc>
        <w:tc>
          <w:tcPr>
            <w:tcW w:w="3614" w:type="dxa"/>
          </w:tcPr>
          <w:p w14:paraId="63CFC7F1" w14:textId="44B854AA" w:rsidR="00A1599B" w:rsidRPr="00CA5306" w:rsidRDefault="00A1599B" w:rsidP="00A1599B">
            <w:pPr>
              <w:pStyle w:val="Default"/>
              <w:spacing w:after="120"/>
              <w:jc w:val="center"/>
              <w:rPr>
                <w:color w:val="auto"/>
              </w:rPr>
            </w:pPr>
            <w:r w:rsidRPr="00CA5306">
              <w:rPr>
                <w:color w:val="auto"/>
              </w:rPr>
              <w:t>Educational Psychologist</w:t>
            </w:r>
          </w:p>
        </w:tc>
        <w:tc>
          <w:tcPr>
            <w:tcW w:w="4089" w:type="dxa"/>
          </w:tcPr>
          <w:p w14:paraId="353665FB" w14:textId="08810D51" w:rsidR="00A1599B" w:rsidRPr="004F13E3" w:rsidRDefault="005D358E" w:rsidP="00A1599B">
            <w:pPr>
              <w:pStyle w:val="Default"/>
              <w:spacing w:after="120"/>
              <w:jc w:val="center"/>
              <w:rPr>
                <w:bCs/>
                <w:color w:val="auto"/>
              </w:rPr>
            </w:pPr>
            <w:hyperlink r:id="rId17" w:history="1">
              <w:r w:rsidR="004F13E3" w:rsidRPr="004F13E3">
                <w:rPr>
                  <w:rStyle w:val="Hyperlink"/>
                  <w:bCs/>
                </w:rPr>
                <w:t>Elle.Macro@lancashire.gov.uk</w:t>
              </w:r>
            </w:hyperlink>
            <w:r w:rsidR="004F13E3" w:rsidRPr="004F13E3">
              <w:rPr>
                <w:bCs/>
                <w:color w:val="auto"/>
              </w:rPr>
              <w:t xml:space="preserve"> </w:t>
            </w:r>
          </w:p>
        </w:tc>
      </w:tr>
      <w:tr w:rsidR="00A1599B" w:rsidRPr="00CA5306" w14:paraId="56817870" w14:textId="77777777" w:rsidTr="004F13E3">
        <w:tc>
          <w:tcPr>
            <w:tcW w:w="2776" w:type="dxa"/>
          </w:tcPr>
          <w:p w14:paraId="45B4FB74" w14:textId="77777777" w:rsidR="00A1599B" w:rsidRPr="00CA5306" w:rsidRDefault="00A1599B" w:rsidP="00A1599B">
            <w:pPr>
              <w:pStyle w:val="Default"/>
              <w:spacing w:after="120"/>
              <w:jc w:val="center"/>
              <w:rPr>
                <w:b/>
                <w:color w:val="auto"/>
              </w:rPr>
            </w:pPr>
            <w:r w:rsidRPr="00CA5306">
              <w:rPr>
                <w:b/>
                <w:color w:val="auto"/>
              </w:rPr>
              <w:t>Dr Alexandra Smith</w:t>
            </w:r>
          </w:p>
        </w:tc>
        <w:tc>
          <w:tcPr>
            <w:tcW w:w="3614" w:type="dxa"/>
          </w:tcPr>
          <w:p w14:paraId="4B1F77DF" w14:textId="77777777" w:rsidR="00A1599B" w:rsidRPr="00CA5306" w:rsidRDefault="00A1599B" w:rsidP="00A1599B">
            <w:pPr>
              <w:pStyle w:val="Default"/>
              <w:spacing w:after="120"/>
              <w:jc w:val="center"/>
              <w:rPr>
                <w:color w:val="auto"/>
              </w:rPr>
            </w:pPr>
            <w:r w:rsidRPr="00CA5306">
              <w:rPr>
                <w:color w:val="auto"/>
              </w:rPr>
              <w:t>Educational Psychologist</w:t>
            </w:r>
          </w:p>
        </w:tc>
        <w:tc>
          <w:tcPr>
            <w:tcW w:w="4089" w:type="dxa"/>
          </w:tcPr>
          <w:p w14:paraId="1146719E" w14:textId="1043FCE5" w:rsidR="00A1599B" w:rsidRPr="00CA5306" w:rsidRDefault="005D358E" w:rsidP="00A1599B">
            <w:pPr>
              <w:pStyle w:val="Default"/>
              <w:spacing w:after="120"/>
              <w:jc w:val="center"/>
              <w:rPr>
                <w:color w:val="auto"/>
                <w:shd w:val="clear" w:color="auto" w:fill="FFFFFF"/>
              </w:rPr>
            </w:pPr>
            <w:hyperlink r:id="rId18" w:history="1">
              <w:r w:rsidR="004F13E3" w:rsidRPr="005B50BD">
                <w:rPr>
                  <w:rStyle w:val="Hyperlink"/>
                  <w:shd w:val="clear" w:color="auto" w:fill="FFFFFF"/>
                </w:rPr>
                <w:t>alexandra.Smith@lancashire.gov.uk</w:t>
              </w:r>
            </w:hyperlink>
            <w:r w:rsidR="004F13E3">
              <w:rPr>
                <w:color w:val="auto"/>
                <w:shd w:val="clear" w:color="auto" w:fill="FFFFFF"/>
              </w:rPr>
              <w:t xml:space="preserve"> </w:t>
            </w:r>
          </w:p>
        </w:tc>
      </w:tr>
      <w:tr w:rsidR="00A1599B" w:rsidRPr="00CA5306" w14:paraId="25CAC19A" w14:textId="77777777" w:rsidTr="004F13E3">
        <w:tc>
          <w:tcPr>
            <w:tcW w:w="2776" w:type="dxa"/>
          </w:tcPr>
          <w:p w14:paraId="3FF649D0" w14:textId="27AF423B" w:rsidR="00A1599B" w:rsidRPr="00CA5306" w:rsidRDefault="00A1599B" w:rsidP="00A1599B">
            <w:pPr>
              <w:pStyle w:val="Default"/>
              <w:spacing w:after="120"/>
              <w:jc w:val="center"/>
              <w:rPr>
                <w:b/>
                <w:color w:val="auto"/>
              </w:rPr>
            </w:pPr>
            <w:r>
              <w:rPr>
                <w:b/>
                <w:color w:val="auto"/>
              </w:rPr>
              <w:t>Dr Hannah Bird</w:t>
            </w:r>
          </w:p>
        </w:tc>
        <w:tc>
          <w:tcPr>
            <w:tcW w:w="3614" w:type="dxa"/>
          </w:tcPr>
          <w:p w14:paraId="667A8455" w14:textId="77777777" w:rsidR="00A1599B" w:rsidRPr="00CA5306" w:rsidRDefault="00A1599B" w:rsidP="00A1599B">
            <w:pPr>
              <w:pStyle w:val="Default"/>
              <w:spacing w:after="120"/>
              <w:jc w:val="center"/>
              <w:rPr>
                <w:color w:val="auto"/>
              </w:rPr>
            </w:pPr>
            <w:r w:rsidRPr="00CA5306">
              <w:rPr>
                <w:color w:val="auto"/>
              </w:rPr>
              <w:t>Educational Psychologist</w:t>
            </w:r>
          </w:p>
        </w:tc>
        <w:tc>
          <w:tcPr>
            <w:tcW w:w="4089" w:type="dxa"/>
          </w:tcPr>
          <w:p w14:paraId="05338D92" w14:textId="6DD50A30" w:rsidR="00A1599B" w:rsidRPr="004F13E3" w:rsidRDefault="005D358E" w:rsidP="00A1599B">
            <w:pPr>
              <w:pStyle w:val="Default"/>
              <w:spacing w:after="120"/>
              <w:jc w:val="center"/>
              <w:rPr>
                <w:bCs/>
                <w:color w:val="auto"/>
              </w:rPr>
            </w:pPr>
            <w:hyperlink r:id="rId19" w:history="1">
              <w:r w:rsidR="004F13E3" w:rsidRPr="005B50BD">
                <w:rPr>
                  <w:rStyle w:val="Hyperlink"/>
                  <w:bCs/>
                </w:rPr>
                <w:t>Hannah.Bird@lancashire.gov.uk</w:t>
              </w:r>
            </w:hyperlink>
            <w:r w:rsidR="004F13E3">
              <w:rPr>
                <w:bCs/>
                <w:color w:val="auto"/>
              </w:rPr>
              <w:t xml:space="preserve"> </w:t>
            </w:r>
          </w:p>
        </w:tc>
      </w:tr>
      <w:tr w:rsidR="00A1599B" w:rsidRPr="00CA5306" w14:paraId="48362F89" w14:textId="77777777" w:rsidTr="004F13E3">
        <w:tc>
          <w:tcPr>
            <w:tcW w:w="2776" w:type="dxa"/>
          </w:tcPr>
          <w:p w14:paraId="6E72072F" w14:textId="4C990B8B" w:rsidR="00A1599B" w:rsidRPr="00CA5306" w:rsidRDefault="00A1599B" w:rsidP="00A1599B">
            <w:pPr>
              <w:pStyle w:val="Default"/>
              <w:spacing w:after="120"/>
              <w:jc w:val="center"/>
              <w:rPr>
                <w:b/>
                <w:color w:val="auto"/>
              </w:rPr>
            </w:pPr>
            <w:proofErr w:type="spellStart"/>
            <w:r>
              <w:rPr>
                <w:b/>
                <w:color w:val="auto"/>
              </w:rPr>
              <w:t>Fharia</w:t>
            </w:r>
            <w:proofErr w:type="spellEnd"/>
            <w:r>
              <w:rPr>
                <w:b/>
                <w:color w:val="auto"/>
              </w:rPr>
              <w:t xml:space="preserve"> Choudhury</w:t>
            </w:r>
          </w:p>
        </w:tc>
        <w:tc>
          <w:tcPr>
            <w:tcW w:w="3614" w:type="dxa"/>
          </w:tcPr>
          <w:p w14:paraId="278A98E7" w14:textId="77777777" w:rsidR="00A1599B" w:rsidRPr="00CA5306" w:rsidRDefault="00A1599B" w:rsidP="00A1599B">
            <w:pPr>
              <w:pStyle w:val="Default"/>
              <w:spacing w:after="120"/>
              <w:jc w:val="center"/>
              <w:rPr>
                <w:color w:val="auto"/>
              </w:rPr>
            </w:pPr>
            <w:r w:rsidRPr="00CA5306">
              <w:rPr>
                <w:color w:val="auto"/>
              </w:rPr>
              <w:t>Speech and language therapist</w:t>
            </w:r>
          </w:p>
        </w:tc>
        <w:tc>
          <w:tcPr>
            <w:tcW w:w="4089" w:type="dxa"/>
          </w:tcPr>
          <w:p w14:paraId="0B188F18" w14:textId="58449932" w:rsidR="00A1599B" w:rsidRPr="00CA5306" w:rsidRDefault="005D358E" w:rsidP="00A1599B">
            <w:pPr>
              <w:pStyle w:val="Default"/>
              <w:spacing w:after="120"/>
              <w:jc w:val="center"/>
              <w:rPr>
                <w:color w:val="auto"/>
              </w:rPr>
            </w:pPr>
            <w:hyperlink r:id="rId20" w:history="1">
              <w:r w:rsidR="004F13E3" w:rsidRPr="005B50BD">
                <w:rPr>
                  <w:rStyle w:val="Hyperlink"/>
                </w:rPr>
                <w:t>Fharia.Choudhury@lscft.nhs.uk</w:t>
              </w:r>
            </w:hyperlink>
            <w:r w:rsidR="004F13E3">
              <w:rPr>
                <w:color w:val="auto"/>
              </w:rPr>
              <w:t xml:space="preserve"> </w:t>
            </w:r>
          </w:p>
        </w:tc>
      </w:tr>
      <w:tr w:rsidR="00A1599B" w:rsidRPr="00CA5306" w14:paraId="40051733" w14:textId="77777777" w:rsidTr="004F13E3">
        <w:tc>
          <w:tcPr>
            <w:tcW w:w="2776" w:type="dxa"/>
          </w:tcPr>
          <w:p w14:paraId="187C8EDA" w14:textId="6AC4EAEE" w:rsidR="00A1599B" w:rsidRPr="00CA5306" w:rsidRDefault="004F13E3" w:rsidP="00A1599B">
            <w:pPr>
              <w:pStyle w:val="Default"/>
              <w:spacing w:after="120"/>
              <w:jc w:val="center"/>
              <w:rPr>
                <w:b/>
                <w:color w:val="auto"/>
              </w:rPr>
            </w:pPr>
            <w:r>
              <w:rPr>
                <w:b/>
                <w:color w:val="auto"/>
              </w:rPr>
              <w:t>Emma Wheeler</w:t>
            </w:r>
          </w:p>
        </w:tc>
        <w:tc>
          <w:tcPr>
            <w:tcW w:w="3614" w:type="dxa"/>
          </w:tcPr>
          <w:p w14:paraId="7D80F3D8" w14:textId="77777777" w:rsidR="00A1599B" w:rsidRPr="00CA5306" w:rsidRDefault="00A1599B" w:rsidP="00A1599B">
            <w:pPr>
              <w:pStyle w:val="Default"/>
              <w:spacing w:after="120"/>
              <w:jc w:val="center"/>
              <w:rPr>
                <w:color w:val="auto"/>
              </w:rPr>
            </w:pPr>
            <w:r w:rsidRPr="00CA5306">
              <w:rPr>
                <w:color w:val="auto"/>
              </w:rPr>
              <w:t>Dietetics</w:t>
            </w:r>
          </w:p>
        </w:tc>
        <w:tc>
          <w:tcPr>
            <w:tcW w:w="4089" w:type="dxa"/>
          </w:tcPr>
          <w:p w14:paraId="57179D94" w14:textId="50B964BB" w:rsidR="00A1599B" w:rsidRPr="00CA5306" w:rsidRDefault="005D358E" w:rsidP="00A1599B">
            <w:pPr>
              <w:pStyle w:val="Default"/>
              <w:spacing w:after="120"/>
              <w:jc w:val="center"/>
              <w:rPr>
                <w:color w:val="auto"/>
              </w:rPr>
            </w:pPr>
            <w:hyperlink r:id="rId21" w:history="1">
              <w:r w:rsidR="004F13E3" w:rsidRPr="005B50BD">
                <w:rPr>
                  <w:rStyle w:val="Hyperlink"/>
                </w:rPr>
                <w:t>dietitians@elht.nhs.uk</w:t>
              </w:r>
            </w:hyperlink>
            <w:r w:rsidR="004F13E3">
              <w:rPr>
                <w:color w:val="auto"/>
              </w:rPr>
              <w:t xml:space="preserve"> </w:t>
            </w:r>
          </w:p>
        </w:tc>
      </w:tr>
      <w:tr w:rsidR="00A1599B" w:rsidRPr="00CA5306" w14:paraId="66D0DA6C" w14:textId="77777777" w:rsidTr="004F13E3">
        <w:tc>
          <w:tcPr>
            <w:tcW w:w="2776" w:type="dxa"/>
          </w:tcPr>
          <w:p w14:paraId="46685850" w14:textId="5397ADD6" w:rsidR="00A1599B" w:rsidRPr="00CA5306" w:rsidRDefault="00A1599B" w:rsidP="00A1599B">
            <w:pPr>
              <w:pStyle w:val="Default"/>
              <w:spacing w:after="120"/>
              <w:jc w:val="center"/>
              <w:rPr>
                <w:b/>
                <w:color w:val="auto"/>
              </w:rPr>
            </w:pPr>
            <w:r w:rsidRPr="00CA5306">
              <w:rPr>
                <w:b/>
                <w:color w:val="auto"/>
              </w:rPr>
              <w:t xml:space="preserve">Dr </w:t>
            </w:r>
            <w:r>
              <w:rPr>
                <w:b/>
                <w:color w:val="auto"/>
              </w:rPr>
              <w:t xml:space="preserve">LZ </w:t>
            </w:r>
            <w:r w:rsidRPr="00CA5306">
              <w:rPr>
                <w:b/>
                <w:color w:val="auto"/>
              </w:rPr>
              <w:t>Williams</w:t>
            </w:r>
          </w:p>
        </w:tc>
        <w:tc>
          <w:tcPr>
            <w:tcW w:w="3614" w:type="dxa"/>
          </w:tcPr>
          <w:p w14:paraId="2C10BF05" w14:textId="77777777" w:rsidR="00A1599B" w:rsidRPr="00CA5306" w:rsidRDefault="00A1599B" w:rsidP="00A1599B">
            <w:pPr>
              <w:pStyle w:val="Default"/>
              <w:spacing w:after="120"/>
              <w:jc w:val="center"/>
              <w:rPr>
                <w:color w:val="auto"/>
              </w:rPr>
            </w:pPr>
            <w:r w:rsidRPr="00CA5306">
              <w:rPr>
                <w:color w:val="auto"/>
              </w:rPr>
              <w:t>Paediatrician</w:t>
            </w:r>
          </w:p>
        </w:tc>
        <w:tc>
          <w:tcPr>
            <w:tcW w:w="4089" w:type="dxa"/>
          </w:tcPr>
          <w:p w14:paraId="197CE102" w14:textId="2EC12564" w:rsidR="00A1599B" w:rsidRPr="00CA5306" w:rsidRDefault="00F2095C" w:rsidP="00A1599B">
            <w:pPr>
              <w:pStyle w:val="Default"/>
              <w:spacing w:after="120"/>
              <w:jc w:val="center"/>
              <w:rPr>
                <w:color w:val="auto"/>
                <w:shd w:val="clear" w:color="auto" w:fill="FFFFFF"/>
              </w:rPr>
            </w:pPr>
            <w:r>
              <w:rPr>
                <w:color w:val="auto"/>
                <w:shd w:val="clear" w:color="auto" w:fill="FFFFFF"/>
              </w:rPr>
              <w:t>BGH</w:t>
            </w:r>
          </w:p>
        </w:tc>
      </w:tr>
      <w:tr w:rsidR="00A1599B" w:rsidRPr="00CA5306" w14:paraId="4669ABEE" w14:textId="77777777" w:rsidTr="004F13E3">
        <w:tc>
          <w:tcPr>
            <w:tcW w:w="2776" w:type="dxa"/>
          </w:tcPr>
          <w:p w14:paraId="7558531F" w14:textId="2EB4F6A2" w:rsidR="00A1599B" w:rsidRPr="00CA5306" w:rsidRDefault="00A1599B" w:rsidP="00A1599B">
            <w:pPr>
              <w:pStyle w:val="Default"/>
              <w:spacing w:after="120"/>
              <w:jc w:val="center"/>
              <w:rPr>
                <w:b/>
                <w:color w:val="auto"/>
              </w:rPr>
            </w:pPr>
            <w:r w:rsidRPr="00CA5306">
              <w:rPr>
                <w:b/>
                <w:color w:val="auto"/>
              </w:rPr>
              <w:t xml:space="preserve">Dr </w:t>
            </w:r>
            <w:r>
              <w:rPr>
                <w:b/>
                <w:color w:val="auto"/>
              </w:rPr>
              <w:t xml:space="preserve">R </w:t>
            </w:r>
            <w:proofErr w:type="spellStart"/>
            <w:r>
              <w:rPr>
                <w:b/>
                <w:color w:val="auto"/>
              </w:rPr>
              <w:t>Belderbos</w:t>
            </w:r>
            <w:proofErr w:type="spellEnd"/>
            <w:r w:rsidRPr="00CA5306">
              <w:rPr>
                <w:b/>
                <w:color w:val="auto"/>
              </w:rPr>
              <w:t xml:space="preserve"> </w:t>
            </w:r>
          </w:p>
        </w:tc>
        <w:tc>
          <w:tcPr>
            <w:tcW w:w="3614" w:type="dxa"/>
          </w:tcPr>
          <w:p w14:paraId="5879D00F" w14:textId="77777777" w:rsidR="00A1599B" w:rsidRPr="00CA5306" w:rsidRDefault="00A1599B" w:rsidP="00A1599B">
            <w:pPr>
              <w:pStyle w:val="Default"/>
              <w:spacing w:after="120"/>
              <w:jc w:val="center"/>
              <w:rPr>
                <w:color w:val="auto"/>
              </w:rPr>
            </w:pPr>
            <w:r w:rsidRPr="00CA5306">
              <w:rPr>
                <w:color w:val="auto"/>
              </w:rPr>
              <w:t>Consultant Paediatrician</w:t>
            </w:r>
          </w:p>
        </w:tc>
        <w:tc>
          <w:tcPr>
            <w:tcW w:w="4089" w:type="dxa"/>
          </w:tcPr>
          <w:p w14:paraId="542FBCC5" w14:textId="777A57BC" w:rsidR="00A1599B" w:rsidRPr="00CA5306" w:rsidRDefault="00F2095C" w:rsidP="00A1599B">
            <w:pPr>
              <w:pStyle w:val="Default"/>
              <w:spacing w:after="120"/>
              <w:jc w:val="center"/>
              <w:rPr>
                <w:color w:val="auto"/>
                <w:shd w:val="clear" w:color="auto" w:fill="FFFFFF"/>
              </w:rPr>
            </w:pPr>
            <w:r>
              <w:rPr>
                <w:color w:val="auto"/>
                <w:shd w:val="clear" w:color="auto" w:fill="FFFFFF"/>
              </w:rPr>
              <w:t>BGH</w:t>
            </w:r>
          </w:p>
        </w:tc>
      </w:tr>
      <w:tr w:rsidR="00A1599B" w:rsidRPr="00CA5306" w14:paraId="2FF5FA30" w14:textId="77777777" w:rsidTr="004F13E3">
        <w:tc>
          <w:tcPr>
            <w:tcW w:w="2776" w:type="dxa"/>
          </w:tcPr>
          <w:p w14:paraId="5EF5A58C" w14:textId="45F54D91" w:rsidR="00A1599B" w:rsidRPr="00CA5306" w:rsidRDefault="00A1599B" w:rsidP="00A1599B">
            <w:pPr>
              <w:pStyle w:val="Default"/>
              <w:spacing w:after="120"/>
              <w:jc w:val="center"/>
              <w:rPr>
                <w:b/>
                <w:color w:val="auto"/>
              </w:rPr>
            </w:pPr>
          </w:p>
        </w:tc>
        <w:tc>
          <w:tcPr>
            <w:tcW w:w="3614" w:type="dxa"/>
          </w:tcPr>
          <w:p w14:paraId="10DCCEC5" w14:textId="6F66631D" w:rsidR="00A1599B" w:rsidRPr="00CA5306" w:rsidRDefault="00A1599B" w:rsidP="00A1599B">
            <w:pPr>
              <w:pStyle w:val="Default"/>
              <w:spacing w:after="120"/>
              <w:jc w:val="center"/>
              <w:rPr>
                <w:color w:val="auto"/>
              </w:rPr>
            </w:pPr>
          </w:p>
        </w:tc>
        <w:tc>
          <w:tcPr>
            <w:tcW w:w="4089" w:type="dxa"/>
          </w:tcPr>
          <w:p w14:paraId="01F5060E" w14:textId="77777777" w:rsidR="00A1599B" w:rsidRPr="00CA5306" w:rsidRDefault="00A1599B" w:rsidP="00A1599B">
            <w:pPr>
              <w:pStyle w:val="Default"/>
              <w:spacing w:after="120"/>
              <w:jc w:val="center"/>
              <w:rPr>
                <w:color w:val="auto"/>
                <w:shd w:val="clear" w:color="auto" w:fill="FFFFFF"/>
              </w:rPr>
            </w:pPr>
          </w:p>
        </w:tc>
      </w:tr>
    </w:tbl>
    <w:p w14:paraId="166DB2CD" w14:textId="77777777" w:rsidR="00F6003D" w:rsidRPr="00F2095C" w:rsidRDefault="00F6003D" w:rsidP="00F2095C">
      <w:pPr>
        <w:pStyle w:val="Default"/>
        <w:jc w:val="center"/>
        <w:rPr>
          <w:b/>
          <w:color w:val="006600"/>
        </w:rPr>
      </w:pPr>
    </w:p>
    <w:sectPr w:rsidR="00F6003D" w:rsidRPr="00F2095C" w:rsidSect="00355C53">
      <w:headerReference w:type="even" r:id="rId22"/>
      <w:headerReference w:type="default" r:id="rId23"/>
      <w:footerReference w:type="even" r:id="rId24"/>
      <w:footerReference w:type="default" r:id="rId25"/>
      <w:headerReference w:type="first" r:id="rId26"/>
      <w:footerReference w:type="first" r:id="rId27"/>
      <w:pgSz w:w="11906" w:h="16838"/>
      <w:pgMar w:top="851" w:right="566" w:bottom="1276"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441CBB" w14:textId="77777777" w:rsidR="00EE4991" w:rsidRDefault="00EE4991" w:rsidP="00F34977">
      <w:r>
        <w:separator/>
      </w:r>
    </w:p>
  </w:endnote>
  <w:endnote w:type="continuationSeparator" w:id="0">
    <w:p w14:paraId="61FF5941" w14:textId="77777777" w:rsidR="00EE4991" w:rsidRDefault="00EE4991" w:rsidP="00F34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altName w:val="Times New Roman"/>
    <w:charset w:val="00"/>
    <w:family w:val="auto"/>
    <w:pitch w:val="variable"/>
    <w:sig w:usb0="00000001"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F70DBF" w14:textId="77777777" w:rsidR="00F2095C" w:rsidRDefault="00F209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6277717"/>
      <w:docPartObj>
        <w:docPartGallery w:val="Page Numbers (Bottom of Page)"/>
        <w:docPartUnique/>
      </w:docPartObj>
    </w:sdtPr>
    <w:sdtEndPr>
      <w:rPr>
        <w:rFonts w:ascii="Tahoma" w:hAnsi="Tahoma" w:cs="Tahoma"/>
        <w:noProof/>
      </w:rPr>
    </w:sdtEndPr>
    <w:sdtContent>
      <w:p w14:paraId="4B8012EE" w14:textId="77777777" w:rsidR="005F243B" w:rsidRDefault="005F243B" w:rsidP="00161EBE">
        <w:pPr>
          <w:pStyle w:val="Footer"/>
          <w:jc w:val="right"/>
        </w:pPr>
      </w:p>
      <w:p w14:paraId="0B630D08" w14:textId="442C058B" w:rsidR="003543D7" w:rsidRPr="006B55D9" w:rsidRDefault="003543D7" w:rsidP="00161EBE">
        <w:pPr>
          <w:pStyle w:val="Footer"/>
          <w:jc w:val="right"/>
          <w:rPr>
            <w:rFonts w:ascii="SassoonPrimaryInfant" w:hAnsi="SassoonPrimaryInfant" w:cs="Arial"/>
            <w:sz w:val="22"/>
            <w:szCs w:val="22"/>
          </w:rPr>
        </w:pPr>
        <w:r w:rsidRPr="006B55D9">
          <w:rPr>
            <w:rFonts w:ascii="SassoonPrimaryInfant" w:hAnsi="SassoonPrimaryInfant" w:cs="Arial"/>
            <w:sz w:val="22"/>
            <w:szCs w:val="22"/>
          </w:rPr>
          <w:t xml:space="preserve">Updated </w:t>
        </w:r>
        <w:r w:rsidR="005D510F" w:rsidRPr="006B55D9">
          <w:rPr>
            <w:rFonts w:ascii="SassoonPrimaryInfant" w:hAnsi="SassoonPrimaryInfant" w:cs="Arial"/>
            <w:sz w:val="22"/>
            <w:szCs w:val="22"/>
          </w:rPr>
          <w:t>2</w:t>
        </w:r>
        <w:r w:rsidR="0031701D">
          <w:rPr>
            <w:rFonts w:ascii="SassoonPrimaryInfant" w:hAnsi="SassoonPrimaryInfant" w:cs="Arial"/>
            <w:sz w:val="22"/>
            <w:szCs w:val="22"/>
          </w:rPr>
          <w:t>1</w:t>
        </w:r>
        <w:r w:rsidR="005D510F" w:rsidRPr="006B55D9">
          <w:rPr>
            <w:rFonts w:ascii="SassoonPrimaryInfant" w:hAnsi="SassoonPrimaryInfant" w:cs="Arial"/>
            <w:sz w:val="22"/>
            <w:szCs w:val="22"/>
          </w:rPr>
          <w:t>.</w:t>
        </w:r>
        <w:r w:rsidR="0031701D">
          <w:rPr>
            <w:rFonts w:ascii="SassoonPrimaryInfant" w:hAnsi="SassoonPrimaryInfant" w:cs="Arial"/>
            <w:sz w:val="22"/>
            <w:szCs w:val="22"/>
          </w:rPr>
          <w:t>09.25</w:t>
        </w:r>
      </w:p>
      <w:p w14:paraId="71F793D7" w14:textId="286F174E" w:rsidR="003543D7" w:rsidRPr="000905FC" w:rsidRDefault="003543D7" w:rsidP="000905FC">
        <w:pPr>
          <w:pStyle w:val="Footer"/>
          <w:jc w:val="center"/>
          <w:rPr>
            <w:rFonts w:ascii="Tahoma" w:hAnsi="Tahoma" w:cs="Tahoma"/>
            <w:noProof/>
          </w:rPr>
        </w:pPr>
        <w:r w:rsidRPr="000905FC">
          <w:rPr>
            <w:rFonts w:ascii="Tahoma" w:hAnsi="Tahoma" w:cs="Tahoma"/>
          </w:rPr>
          <w:fldChar w:fldCharType="begin"/>
        </w:r>
        <w:r w:rsidRPr="000905FC">
          <w:rPr>
            <w:rFonts w:ascii="Tahoma" w:hAnsi="Tahoma" w:cs="Tahoma"/>
          </w:rPr>
          <w:instrText xml:space="preserve"> PAGE   \* MERGEFORMAT </w:instrText>
        </w:r>
        <w:r w:rsidRPr="000905FC">
          <w:rPr>
            <w:rFonts w:ascii="Tahoma" w:hAnsi="Tahoma" w:cs="Tahoma"/>
          </w:rPr>
          <w:fldChar w:fldCharType="separate"/>
        </w:r>
        <w:r w:rsidR="005D358E">
          <w:rPr>
            <w:rFonts w:ascii="Tahoma" w:hAnsi="Tahoma" w:cs="Tahoma"/>
            <w:noProof/>
          </w:rPr>
          <w:t>8</w:t>
        </w:r>
        <w:r w:rsidRPr="000905FC">
          <w:rPr>
            <w:rFonts w:ascii="Tahoma" w:hAnsi="Tahoma" w:cs="Tahoma"/>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7060864"/>
      <w:docPartObj>
        <w:docPartGallery w:val="Page Numbers (Bottom of Page)"/>
        <w:docPartUnique/>
      </w:docPartObj>
    </w:sdtPr>
    <w:sdtEndPr>
      <w:rPr>
        <w:noProof/>
      </w:rPr>
    </w:sdtEndPr>
    <w:sdtContent>
      <w:p w14:paraId="684CBA18" w14:textId="0D931541" w:rsidR="00F2095C" w:rsidRDefault="00F2095C">
        <w:pPr>
          <w:pStyle w:val="Footer"/>
          <w:jc w:val="center"/>
        </w:pPr>
        <w:r>
          <w:fldChar w:fldCharType="begin"/>
        </w:r>
        <w:r>
          <w:instrText xml:space="preserve"> PAGE   \* MERGEFORMAT </w:instrText>
        </w:r>
        <w:r>
          <w:fldChar w:fldCharType="separate"/>
        </w:r>
        <w:r w:rsidR="005D358E">
          <w:rPr>
            <w:noProof/>
          </w:rPr>
          <w:t>1</w:t>
        </w:r>
        <w:r>
          <w:rPr>
            <w:noProof/>
          </w:rPr>
          <w:fldChar w:fldCharType="end"/>
        </w:r>
      </w:p>
    </w:sdtContent>
  </w:sdt>
  <w:p w14:paraId="4CC68542" w14:textId="77777777" w:rsidR="00F2095C" w:rsidRDefault="00F209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9F2080" w14:textId="77777777" w:rsidR="00EE4991" w:rsidRDefault="00EE4991" w:rsidP="00F34977">
      <w:r>
        <w:separator/>
      </w:r>
    </w:p>
  </w:footnote>
  <w:footnote w:type="continuationSeparator" w:id="0">
    <w:p w14:paraId="617B5F7C" w14:textId="77777777" w:rsidR="00EE4991" w:rsidRDefault="00EE4991" w:rsidP="00F349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8A928" w14:textId="77777777" w:rsidR="00F2095C" w:rsidRDefault="00F209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17574F" w14:textId="77777777" w:rsidR="00923E2A" w:rsidRDefault="00923E2A" w:rsidP="00923E2A">
    <w:pPr>
      <w:pStyle w:val="Header"/>
      <w:jc w:val="center"/>
    </w:pPr>
  </w:p>
  <w:p w14:paraId="587D50EF" w14:textId="77777777" w:rsidR="00923E2A" w:rsidRDefault="00923E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E57A9" w14:textId="77777777" w:rsidR="00355C53" w:rsidRDefault="00355C53" w:rsidP="00355C53">
    <w:pPr>
      <w:pStyle w:val="Header"/>
      <w:jc w:val="center"/>
    </w:pPr>
    <w:r>
      <w:rPr>
        <w:noProof/>
        <w:lang w:eastAsia="en-GB"/>
      </w:rPr>
      <w:drawing>
        <wp:inline distT="0" distB="0" distL="0" distR="0" wp14:anchorId="4747E22D" wp14:editId="2BBCC465">
          <wp:extent cx="890270" cy="89598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89598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49E1"/>
    <w:multiLevelType w:val="hybridMultilevel"/>
    <w:tmpl w:val="F9CE0292"/>
    <w:lvl w:ilvl="0" w:tplc="991400AC">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06E20"/>
    <w:multiLevelType w:val="hybridMultilevel"/>
    <w:tmpl w:val="0E8463C0"/>
    <w:lvl w:ilvl="0" w:tplc="991400AC">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D83827"/>
    <w:multiLevelType w:val="hybridMultilevel"/>
    <w:tmpl w:val="F5347B3E"/>
    <w:lvl w:ilvl="0" w:tplc="991400AC">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FB005F"/>
    <w:multiLevelType w:val="hybridMultilevel"/>
    <w:tmpl w:val="2FD6AF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A2B20E1"/>
    <w:multiLevelType w:val="hybridMultilevel"/>
    <w:tmpl w:val="2C44BB90"/>
    <w:lvl w:ilvl="0" w:tplc="F25EBE7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B04267"/>
    <w:multiLevelType w:val="hybridMultilevel"/>
    <w:tmpl w:val="0C9871AE"/>
    <w:lvl w:ilvl="0" w:tplc="272AFB3E">
      <w:start w:val="8"/>
      <w:numFmt w:val="bullet"/>
      <w:lvlText w:val="•"/>
      <w:lvlJc w:val="left"/>
      <w:pPr>
        <w:ind w:left="720" w:hanging="360"/>
      </w:pPr>
      <w:rPr>
        <w:rFonts w:ascii="Century Gothic" w:eastAsia="SimSun"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B24533"/>
    <w:multiLevelType w:val="hybridMultilevel"/>
    <w:tmpl w:val="501A675E"/>
    <w:lvl w:ilvl="0" w:tplc="F538E9E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060C6B"/>
    <w:multiLevelType w:val="hybridMultilevel"/>
    <w:tmpl w:val="1FC648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0BB7FAF"/>
    <w:multiLevelType w:val="hybridMultilevel"/>
    <w:tmpl w:val="729A2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4E1870"/>
    <w:multiLevelType w:val="hybridMultilevel"/>
    <w:tmpl w:val="4BD49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093704"/>
    <w:multiLevelType w:val="hybridMultilevel"/>
    <w:tmpl w:val="C2DC2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6A7E9F"/>
    <w:multiLevelType w:val="hybridMultilevel"/>
    <w:tmpl w:val="E37A5FD2"/>
    <w:lvl w:ilvl="0" w:tplc="272AFB3E">
      <w:start w:val="8"/>
      <w:numFmt w:val="bullet"/>
      <w:lvlText w:val="•"/>
      <w:lvlJc w:val="left"/>
      <w:pPr>
        <w:ind w:left="720" w:hanging="360"/>
      </w:pPr>
      <w:rPr>
        <w:rFonts w:ascii="Century Gothic" w:eastAsia="SimSun"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460CE7"/>
    <w:multiLevelType w:val="hybridMultilevel"/>
    <w:tmpl w:val="41DE4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C47F95"/>
    <w:multiLevelType w:val="hybridMultilevel"/>
    <w:tmpl w:val="8632C798"/>
    <w:lvl w:ilvl="0" w:tplc="991400AC">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D72BF7"/>
    <w:multiLevelType w:val="hybridMultilevel"/>
    <w:tmpl w:val="A30806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22F3AC0"/>
    <w:multiLevelType w:val="hybridMultilevel"/>
    <w:tmpl w:val="41586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462206"/>
    <w:multiLevelType w:val="hybridMultilevel"/>
    <w:tmpl w:val="FC562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7"/>
  </w:num>
  <w:num w:numId="4">
    <w:abstractNumId w:val="11"/>
  </w:num>
  <w:num w:numId="5">
    <w:abstractNumId w:val="5"/>
  </w:num>
  <w:num w:numId="6">
    <w:abstractNumId w:val="0"/>
  </w:num>
  <w:num w:numId="7">
    <w:abstractNumId w:val="1"/>
  </w:num>
  <w:num w:numId="8">
    <w:abstractNumId w:val="13"/>
  </w:num>
  <w:num w:numId="9">
    <w:abstractNumId w:val="2"/>
  </w:num>
  <w:num w:numId="10">
    <w:abstractNumId w:val="16"/>
  </w:num>
  <w:num w:numId="11">
    <w:abstractNumId w:val="4"/>
  </w:num>
  <w:num w:numId="12">
    <w:abstractNumId w:val="14"/>
  </w:num>
  <w:num w:numId="13">
    <w:abstractNumId w:val="10"/>
  </w:num>
  <w:num w:numId="14">
    <w:abstractNumId w:val="15"/>
  </w:num>
  <w:num w:numId="15">
    <w:abstractNumId w:val="9"/>
  </w:num>
  <w:num w:numId="16">
    <w:abstractNumId w:val="8"/>
  </w:num>
  <w:num w:numId="17">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157"/>
    <w:rsid w:val="000075ED"/>
    <w:rsid w:val="000328BA"/>
    <w:rsid w:val="000413FC"/>
    <w:rsid w:val="00057C61"/>
    <w:rsid w:val="0006148B"/>
    <w:rsid w:val="000737CD"/>
    <w:rsid w:val="0008632A"/>
    <w:rsid w:val="00087DD8"/>
    <w:rsid w:val="000905FC"/>
    <w:rsid w:val="000A3130"/>
    <w:rsid w:val="000B2CA4"/>
    <w:rsid w:val="000C75BA"/>
    <w:rsid w:val="000D0903"/>
    <w:rsid w:val="000E1DA3"/>
    <w:rsid w:val="000F39BB"/>
    <w:rsid w:val="0010402E"/>
    <w:rsid w:val="001163FC"/>
    <w:rsid w:val="00136284"/>
    <w:rsid w:val="00136860"/>
    <w:rsid w:val="00145D84"/>
    <w:rsid w:val="00160853"/>
    <w:rsid w:val="00161EBE"/>
    <w:rsid w:val="0016468B"/>
    <w:rsid w:val="0016497A"/>
    <w:rsid w:val="00183960"/>
    <w:rsid w:val="00184A7C"/>
    <w:rsid w:val="0019253C"/>
    <w:rsid w:val="001B12AD"/>
    <w:rsid w:val="001B6AE8"/>
    <w:rsid w:val="001D7333"/>
    <w:rsid w:val="00211CD9"/>
    <w:rsid w:val="00216534"/>
    <w:rsid w:val="00250347"/>
    <w:rsid w:val="002611F0"/>
    <w:rsid w:val="002628BA"/>
    <w:rsid w:val="002820CD"/>
    <w:rsid w:val="00284AD3"/>
    <w:rsid w:val="0029592F"/>
    <w:rsid w:val="00296062"/>
    <w:rsid w:val="002962A3"/>
    <w:rsid w:val="002A63AC"/>
    <w:rsid w:val="002B35BF"/>
    <w:rsid w:val="002D3CAC"/>
    <w:rsid w:val="002D3FC9"/>
    <w:rsid w:val="002E482F"/>
    <w:rsid w:val="002F28F3"/>
    <w:rsid w:val="00303B1F"/>
    <w:rsid w:val="0031701D"/>
    <w:rsid w:val="00347494"/>
    <w:rsid w:val="003532AE"/>
    <w:rsid w:val="003543D7"/>
    <w:rsid w:val="00355C53"/>
    <w:rsid w:val="003826EB"/>
    <w:rsid w:val="003929B4"/>
    <w:rsid w:val="003A0E80"/>
    <w:rsid w:val="003C1FE9"/>
    <w:rsid w:val="003C3860"/>
    <w:rsid w:val="003D7133"/>
    <w:rsid w:val="003F21BB"/>
    <w:rsid w:val="003F5B2D"/>
    <w:rsid w:val="00402F26"/>
    <w:rsid w:val="00442872"/>
    <w:rsid w:val="00443691"/>
    <w:rsid w:val="004659CE"/>
    <w:rsid w:val="00475350"/>
    <w:rsid w:val="004760F5"/>
    <w:rsid w:val="00485BF3"/>
    <w:rsid w:val="00494EA5"/>
    <w:rsid w:val="004A4777"/>
    <w:rsid w:val="004B18EB"/>
    <w:rsid w:val="004C3E88"/>
    <w:rsid w:val="004C75D6"/>
    <w:rsid w:val="004D0157"/>
    <w:rsid w:val="004D118E"/>
    <w:rsid w:val="004E44C9"/>
    <w:rsid w:val="004F13E3"/>
    <w:rsid w:val="005134A2"/>
    <w:rsid w:val="005224DB"/>
    <w:rsid w:val="00525606"/>
    <w:rsid w:val="0053639F"/>
    <w:rsid w:val="005470EB"/>
    <w:rsid w:val="00547EC8"/>
    <w:rsid w:val="0056045F"/>
    <w:rsid w:val="00566C3B"/>
    <w:rsid w:val="00570EA8"/>
    <w:rsid w:val="00580852"/>
    <w:rsid w:val="005808C4"/>
    <w:rsid w:val="00585AF4"/>
    <w:rsid w:val="005A1E10"/>
    <w:rsid w:val="005A5139"/>
    <w:rsid w:val="005D3141"/>
    <w:rsid w:val="005D358E"/>
    <w:rsid w:val="005D510F"/>
    <w:rsid w:val="005E0E68"/>
    <w:rsid w:val="005E2D56"/>
    <w:rsid w:val="005E48F5"/>
    <w:rsid w:val="005E5B27"/>
    <w:rsid w:val="005F243B"/>
    <w:rsid w:val="0061357C"/>
    <w:rsid w:val="00625A72"/>
    <w:rsid w:val="0062700D"/>
    <w:rsid w:val="00640EE9"/>
    <w:rsid w:val="00642BC8"/>
    <w:rsid w:val="0064585D"/>
    <w:rsid w:val="00664514"/>
    <w:rsid w:val="006B518F"/>
    <w:rsid w:val="006B55D9"/>
    <w:rsid w:val="006D2C93"/>
    <w:rsid w:val="007009E3"/>
    <w:rsid w:val="00733D10"/>
    <w:rsid w:val="00783D03"/>
    <w:rsid w:val="00797E2D"/>
    <w:rsid w:val="007A3D99"/>
    <w:rsid w:val="007C3F6E"/>
    <w:rsid w:val="007D1A1D"/>
    <w:rsid w:val="007E201B"/>
    <w:rsid w:val="007E714F"/>
    <w:rsid w:val="008152A7"/>
    <w:rsid w:val="00826CC9"/>
    <w:rsid w:val="00853A60"/>
    <w:rsid w:val="00856789"/>
    <w:rsid w:val="0086475F"/>
    <w:rsid w:val="008673CB"/>
    <w:rsid w:val="00867B40"/>
    <w:rsid w:val="00871E95"/>
    <w:rsid w:val="00877D2B"/>
    <w:rsid w:val="00881F49"/>
    <w:rsid w:val="00883EC0"/>
    <w:rsid w:val="00887692"/>
    <w:rsid w:val="008E14F0"/>
    <w:rsid w:val="00923E2A"/>
    <w:rsid w:val="009261C7"/>
    <w:rsid w:val="00931D33"/>
    <w:rsid w:val="00932AB2"/>
    <w:rsid w:val="00943304"/>
    <w:rsid w:val="00943903"/>
    <w:rsid w:val="00973A4C"/>
    <w:rsid w:val="00973DA9"/>
    <w:rsid w:val="00986029"/>
    <w:rsid w:val="0099656E"/>
    <w:rsid w:val="009A2295"/>
    <w:rsid w:val="009A37D0"/>
    <w:rsid w:val="009B6D9A"/>
    <w:rsid w:val="009D2229"/>
    <w:rsid w:val="00A1599B"/>
    <w:rsid w:val="00A62929"/>
    <w:rsid w:val="00A66C8D"/>
    <w:rsid w:val="00A953D0"/>
    <w:rsid w:val="00A95E85"/>
    <w:rsid w:val="00A97416"/>
    <w:rsid w:val="00AA6EB4"/>
    <w:rsid w:val="00AB55E2"/>
    <w:rsid w:val="00AC070A"/>
    <w:rsid w:val="00AE1352"/>
    <w:rsid w:val="00AF2EED"/>
    <w:rsid w:val="00AF5C2C"/>
    <w:rsid w:val="00B10AD5"/>
    <w:rsid w:val="00B153CA"/>
    <w:rsid w:val="00B40C8D"/>
    <w:rsid w:val="00B92DE0"/>
    <w:rsid w:val="00BD3CC9"/>
    <w:rsid w:val="00C050F4"/>
    <w:rsid w:val="00C13440"/>
    <w:rsid w:val="00C21D29"/>
    <w:rsid w:val="00C2298E"/>
    <w:rsid w:val="00C22A0A"/>
    <w:rsid w:val="00C63A40"/>
    <w:rsid w:val="00C70C36"/>
    <w:rsid w:val="00C861D9"/>
    <w:rsid w:val="00C878E7"/>
    <w:rsid w:val="00CA5306"/>
    <w:rsid w:val="00CC4141"/>
    <w:rsid w:val="00CC7C93"/>
    <w:rsid w:val="00CF5414"/>
    <w:rsid w:val="00D0162F"/>
    <w:rsid w:val="00D07CA8"/>
    <w:rsid w:val="00D42963"/>
    <w:rsid w:val="00D447D8"/>
    <w:rsid w:val="00D469A4"/>
    <w:rsid w:val="00D54A0E"/>
    <w:rsid w:val="00D62D69"/>
    <w:rsid w:val="00D95A2E"/>
    <w:rsid w:val="00DC5A3C"/>
    <w:rsid w:val="00DE2D04"/>
    <w:rsid w:val="00DF76DD"/>
    <w:rsid w:val="00E060CC"/>
    <w:rsid w:val="00E11172"/>
    <w:rsid w:val="00E1429C"/>
    <w:rsid w:val="00E20039"/>
    <w:rsid w:val="00E20ACA"/>
    <w:rsid w:val="00E20E0B"/>
    <w:rsid w:val="00E22B6A"/>
    <w:rsid w:val="00E31EF5"/>
    <w:rsid w:val="00E47435"/>
    <w:rsid w:val="00E533BD"/>
    <w:rsid w:val="00E637D7"/>
    <w:rsid w:val="00E70198"/>
    <w:rsid w:val="00E91F67"/>
    <w:rsid w:val="00EA4B9E"/>
    <w:rsid w:val="00EE4991"/>
    <w:rsid w:val="00EF6913"/>
    <w:rsid w:val="00F00D97"/>
    <w:rsid w:val="00F02E13"/>
    <w:rsid w:val="00F2095C"/>
    <w:rsid w:val="00F23A6F"/>
    <w:rsid w:val="00F328E2"/>
    <w:rsid w:val="00F34977"/>
    <w:rsid w:val="00F46398"/>
    <w:rsid w:val="00F47C54"/>
    <w:rsid w:val="00F6003D"/>
    <w:rsid w:val="00F62CF3"/>
    <w:rsid w:val="00FA47E4"/>
    <w:rsid w:val="00FE422A"/>
    <w:rsid w:val="00FF5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3067FF"/>
  <w15:docId w15:val="{28058B91-2E59-4490-BA01-097F2DEBA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015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D0157"/>
    <w:pPr>
      <w:jc w:val="center"/>
    </w:pPr>
    <w:rPr>
      <w:rFonts w:ascii="Tahoma" w:hAnsi="Tahoma" w:cs="Tahoma"/>
      <w:b/>
      <w:bCs/>
      <w:u w:val="single"/>
    </w:rPr>
  </w:style>
  <w:style w:type="character" w:customStyle="1" w:styleId="TitleChar">
    <w:name w:val="Title Char"/>
    <w:basedOn w:val="DefaultParagraphFont"/>
    <w:link w:val="Title"/>
    <w:rsid w:val="004D0157"/>
    <w:rPr>
      <w:rFonts w:ascii="Tahoma" w:eastAsia="Times New Roman" w:hAnsi="Tahoma" w:cs="Tahoma"/>
      <w:b/>
      <w:bCs/>
      <w:sz w:val="24"/>
      <w:szCs w:val="24"/>
      <w:u w:val="single"/>
    </w:rPr>
  </w:style>
  <w:style w:type="paragraph" w:customStyle="1" w:styleId="Default">
    <w:name w:val="Default"/>
    <w:rsid w:val="004D015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4D0157"/>
    <w:pPr>
      <w:widowControl w:val="0"/>
      <w:autoSpaceDE w:val="0"/>
      <w:autoSpaceDN w:val="0"/>
      <w:ind w:left="720"/>
      <w:contextualSpacing/>
    </w:pPr>
    <w:rPr>
      <w:rFonts w:ascii="Arial" w:hAnsi="Arial"/>
      <w:lang w:eastAsia="en-GB"/>
    </w:rPr>
  </w:style>
  <w:style w:type="character" w:styleId="Hyperlink">
    <w:name w:val="Hyperlink"/>
    <w:basedOn w:val="DefaultParagraphFont"/>
    <w:uiPriority w:val="99"/>
    <w:unhideWhenUsed/>
    <w:rsid w:val="004D0157"/>
    <w:rPr>
      <w:color w:val="0000FF" w:themeColor="hyperlink"/>
      <w:u w:val="single"/>
    </w:rPr>
  </w:style>
  <w:style w:type="paragraph" w:styleId="Header">
    <w:name w:val="header"/>
    <w:basedOn w:val="Normal"/>
    <w:link w:val="HeaderChar"/>
    <w:uiPriority w:val="99"/>
    <w:unhideWhenUsed/>
    <w:rsid w:val="00F34977"/>
    <w:pPr>
      <w:tabs>
        <w:tab w:val="center" w:pos="4513"/>
        <w:tab w:val="right" w:pos="9026"/>
      </w:tabs>
    </w:pPr>
  </w:style>
  <w:style w:type="character" w:customStyle="1" w:styleId="HeaderChar">
    <w:name w:val="Header Char"/>
    <w:basedOn w:val="DefaultParagraphFont"/>
    <w:link w:val="Header"/>
    <w:uiPriority w:val="99"/>
    <w:rsid w:val="00F3497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34977"/>
    <w:pPr>
      <w:tabs>
        <w:tab w:val="center" w:pos="4513"/>
        <w:tab w:val="right" w:pos="9026"/>
      </w:tabs>
    </w:pPr>
  </w:style>
  <w:style w:type="character" w:customStyle="1" w:styleId="FooterChar">
    <w:name w:val="Footer Char"/>
    <w:basedOn w:val="DefaultParagraphFont"/>
    <w:link w:val="Footer"/>
    <w:uiPriority w:val="99"/>
    <w:rsid w:val="00F3497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E44C9"/>
    <w:rPr>
      <w:rFonts w:ascii="Tahoma" w:hAnsi="Tahoma" w:cs="Tahoma"/>
      <w:sz w:val="16"/>
      <w:szCs w:val="16"/>
    </w:rPr>
  </w:style>
  <w:style w:type="character" w:customStyle="1" w:styleId="BalloonTextChar">
    <w:name w:val="Balloon Text Char"/>
    <w:basedOn w:val="DefaultParagraphFont"/>
    <w:link w:val="BalloonText"/>
    <w:uiPriority w:val="99"/>
    <w:semiHidden/>
    <w:rsid w:val="004E44C9"/>
    <w:rPr>
      <w:rFonts w:ascii="Tahoma" w:eastAsia="Times New Roman" w:hAnsi="Tahoma" w:cs="Tahoma"/>
      <w:sz w:val="16"/>
      <w:szCs w:val="16"/>
    </w:rPr>
  </w:style>
  <w:style w:type="paragraph" w:customStyle="1" w:styleId="xmsonormal">
    <w:name w:val="x_msonormal"/>
    <w:basedOn w:val="Normal"/>
    <w:rsid w:val="00160853"/>
    <w:pPr>
      <w:spacing w:before="100" w:beforeAutospacing="1" w:after="100" w:afterAutospacing="1"/>
    </w:pPr>
    <w:rPr>
      <w:lang w:eastAsia="en-GB"/>
    </w:rPr>
  </w:style>
  <w:style w:type="character" w:customStyle="1" w:styleId="highlight1">
    <w:name w:val="highlight1"/>
    <w:basedOn w:val="DefaultParagraphFont"/>
    <w:rsid w:val="00160853"/>
    <w:rPr>
      <w:shd w:val="clear" w:color="auto" w:fill="FFEE94"/>
    </w:rPr>
  </w:style>
  <w:style w:type="table" w:styleId="TableGrid">
    <w:name w:val="Table Grid"/>
    <w:basedOn w:val="TableNormal"/>
    <w:uiPriority w:val="59"/>
    <w:rsid w:val="00F600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z1">
    <w:name w:val="_pe_z1"/>
    <w:basedOn w:val="DefaultParagraphFont"/>
    <w:rsid w:val="00E70198"/>
    <w:rPr>
      <w:rFonts w:ascii="Arial" w:hAnsi="Arial" w:cs="Arial" w:hint="default"/>
      <w:b/>
      <w:bCs/>
      <w:color w:val="FFFFFF"/>
      <w:sz w:val="30"/>
      <w:szCs w:val="30"/>
    </w:rPr>
  </w:style>
  <w:style w:type="character" w:styleId="FollowedHyperlink">
    <w:name w:val="FollowedHyperlink"/>
    <w:basedOn w:val="DefaultParagraphFont"/>
    <w:uiPriority w:val="99"/>
    <w:semiHidden/>
    <w:unhideWhenUsed/>
    <w:rsid w:val="00161EBE"/>
    <w:rPr>
      <w:color w:val="800080" w:themeColor="followedHyperlink"/>
      <w:u w:val="single"/>
    </w:rPr>
  </w:style>
  <w:style w:type="character" w:customStyle="1" w:styleId="UnresolvedMention">
    <w:name w:val="Unresolved Mention"/>
    <w:basedOn w:val="DefaultParagraphFont"/>
    <w:uiPriority w:val="99"/>
    <w:semiHidden/>
    <w:unhideWhenUsed/>
    <w:rsid w:val="003170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9126560">
      <w:bodyDiv w:val="1"/>
      <w:marLeft w:val="0"/>
      <w:marRight w:val="0"/>
      <w:marTop w:val="0"/>
      <w:marBottom w:val="0"/>
      <w:divBdr>
        <w:top w:val="none" w:sz="0" w:space="0" w:color="auto"/>
        <w:left w:val="none" w:sz="0" w:space="0" w:color="auto"/>
        <w:bottom w:val="none" w:sz="0" w:space="0" w:color="auto"/>
        <w:right w:val="none" w:sz="0" w:space="0" w:color="auto"/>
      </w:divBdr>
      <w:divsChild>
        <w:div w:id="207113364">
          <w:marLeft w:val="0"/>
          <w:marRight w:val="0"/>
          <w:marTop w:val="0"/>
          <w:marBottom w:val="0"/>
          <w:divBdr>
            <w:top w:val="none" w:sz="0" w:space="0" w:color="auto"/>
            <w:left w:val="none" w:sz="0" w:space="0" w:color="auto"/>
            <w:bottom w:val="none" w:sz="0" w:space="0" w:color="auto"/>
            <w:right w:val="none" w:sz="0" w:space="0" w:color="auto"/>
          </w:divBdr>
          <w:divsChild>
            <w:div w:id="62291230">
              <w:marLeft w:val="0"/>
              <w:marRight w:val="0"/>
              <w:marTop w:val="0"/>
              <w:marBottom w:val="0"/>
              <w:divBdr>
                <w:top w:val="none" w:sz="0" w:space="0" w:color="auto"/>
                <w:left w:val="none" w:sz="0" w:space="0" w:color="auto"/>
                <w:bottom w:val="none" w:sz="0" w:space="0" w:color="auto"/>
                <w:right w:val="none" w:sz="0" w:space="0" w:color="auto"/>
              </w:divBdr>
              <w:divsChild>
                <w:div w:id="1736005431">
                  <w:marLeft w:val="0"/>
                  <w:marRight w:val="0"/>
                  <w:marTop w:val="0"/>
                  <w:marBottom w:val="0"/>
                  <w:divBdr>
                    <w:top w:val="none" w:sz="0" w:space="0" w:color="auto"/>
                    <w:left w:val="none" w:sz="0" w:space="0" w:color="auto"/>
                    <w:bottom w:val="none" w:sz="0" w:space="0" w:color="auto"/>
                    <w:right w:val="none" w:sz="0" w:space="0" w:color="auto"/>
                  </w:divBdr>
                  <w:divsChild>
                    <w:div w:id="1426608827">
                      <w:marLeft w:val="0"/>
                      <w:marRight w:val="0"/>
                      <w:marTop w:val="0"/>
                      <w:marBottom w:val="0"/>
                      <w:divBdr>
                        <w:top w:val="none" w:sz="0" w:space="0" w:color="auto"/>
                        <w:left w:val="none" w:sz="0" w:space="0" w:color="auto"/>
                        <w:bottom w:val="none" w:sz="0" w:space="0" w:color="auto"/>
                        <w:right w:val="none" w:sz="0" w:space="0" w:color="auto"/>
                      </w:divBdr>
                      <w:divsChild>
                        <w:div w:id="216284116">
                          <w:marLeft w:val="0"/>
                          <w:marRight w:val="0"/>
                          <w:marTop w:val="0"/>
                          <w:marBottom w:val="0"/>
                          <w:divBdr>
                            <w:top w:val="none" w:sz="0" w:space="0" w:color="auto"/>
                            <w:left w:val="none" w:sz="0" w:space="0" w:color="auto"/>
                            <w:bottom w:val="none" w:sz="0" w:space="0" w:color="auto"/>
                            <w:right w:val="none" w:sz="0" w:space="0" w:color="auto"/>
                          </w:divBdr>
                          <w:divsChild>
                            <w:div w:id="113796363">
                              <w:marLeft w:val="0"/>
                              <w:marRight w:val="0"/>
                              <w:marTop w:val="0"/>
                              <w:marBottom w:val="0"/>
                              <w:divBdr>
                                <w:top w:val="none" w:sz="0" w:space="0" w:color="auto"/>
                                <w:left w:val="none" w:sz="0" w:space="0" w:color="auto"/>
                                <w:bottom w:val="none" w:sz="0" w:space="0" w:color="auto"/>
                                <w:right w:val="none" w:sz="0" w:space="0" w:color="auto"/>
                              </w:divBdr>
                              <w:divsChild>
                                <w:div w:id="73552742">
                                  <w:marLeft w:val="0"/>
                                  <w:marRight w:val="0"/>
                                  <w:marTop w:val="0"/>
                                  <w:marBottom w:val="0"/>
                                  <w:divBdr>
                                    <w:top w:val="none" w:sz="0" w:space="0" w:color="auto"/>
                                    <w:left w:val="none" w:sz="0" w:space="0" w:color="auto"/>
                                    <w:bottom w:val="none" w:sz="0" w:space="0" w:color="auto"/>
                                    <w:right w:val="none" w:sz="0" w:space="0" w:color="auto"/>
                                  </w:divBdr>
                                  <w:divsChild>
                                    <w:div w:id="1389379789">
                                      <w:marLeft w:val="0"/>
                                      <w:marRight w:val="0"/>
                                      <w:marTop w:val="0"/>
                                      <w:marBottom w:val="0"/>
                                      <w:divBdr>
                                        <w:top w:val="none" w:sz="0" w:space="0" w:color="auto"/>
                                        <w:left w:val="none" w:sz="0" w:space="0" w:color="auto"/>
                                        <w:bottom w:val="none" w:sz="0" w:space="0" w:color="auto"/>
                                        <w:right w:val="none" w:sz="0" w:space="0" w:color="auto"/>
                                      </w:divBdr>
                                      <w:divsChild>
                                        <w:div w:id="1510173108">
                                          <w:marLeft w:val="0"/>
                                          <w:marRight w:val="0"/>
                                          <w:marTop w:val="0"/>
                                          <w:marBottom w:val="0"/>
                                          <w:divBdr>
                                            <w:top w:val="none" w:sz="0" w:space="0" w:color="auto"/>
                                            <w:left w:val="none" w:sz="0" w:space="0" w:color="auto"/>
                                            <w:bottom w:val="none" w:sz="0" w:space="0" w:color="auto"/>
                                            <w:right w:val="none" w:sz="0" w:space="0" w:color="auto"/>
                                          </w:divBdr>
                                          <w:divsChild>
                                            <w:div w:id="1438672065">
                                              <w:marLeft w:val="0"/>
                                              <w:marRight w:val="0"/>
                                              <w:marTop w:val="0"/>
                                              <w:marBottom w:val="0"/>
                                              <w:divBdr>
                                                <w:top w:val="none" w:sz="0" w:space="0" w:color="auto"/>
                                                <w:left w:val="none" w:sz="0" w:space="0" w:color="auto"/>
                                                <w:bottom w:val="none" w:sz="0" w:space="0" w:color="auto"/>
                                                <w:right w:val="none" w:sz="0" w:space="0" w:color="auto"/>
                                              </w:divBdr>
                                              <w:divsChild>
                                                <w:div w:id="1333995195">
                                                  <w:marLeft w:val="0"/>
                                                  <w:marRight w:val="0"/>
                                                  <w:marTop w:val="0"/>
                                                  <w:marBottom w:val="0"/>
                                                  <w:divBdr>
                                                    <w:top w:val="none" w:sz="0" w:space="0" w:color="auto"/>
                                                    <w:left w:val="none" w:sz="0" w:space="0" w:color="auto"/>
                                                    <w:bottom w:val="none" w:sz="0" w:space="0" w:color="auto"/>
                                                    <w:right w:val="none" w:sz="0" w:space="0" w:color="auto"/>
                                                  </w:divBdr>
                                                  <w:divsChild>
                                                    <w:div w:id="418064882">
                                                      <w:marLeft w:val="0"/>
                                                      <w:marRight w:val="0"/>
                                                      <w:marTop w:val="0"/>
                                                      <w:marBottom w:val="0"/>
                                                      <w:divBdr>
                                                        <w:top w:val="none" w:sz="0" w:space="0" w:color="auto"/>
                                                        <w:left w:val="none" w:sz="0" w:space="0" w:color="auto"/>
                                                        <w:bottom w:val="none" w:sz="0" w:space="0" w:color="auto"/>
                                                        <w:right w:val="none" w:sz="0" w:space="0" w:color="auto"/>
                                                      </w:divBdr>
                                                      <w:divsChild>
                                                        <w:div w:id="1945577018">
                                                          <w:marLeft w:val="0"/>
                                                          <w:marRight w:val="0"/>
                                                          <w:marTop w:val="0"/>
                                                          <w:marBottom w:val="0"/>
                                                          <w:divBdr>
                                                            <w:top w:val="none" w:sz="0" w:space="0" w:color="auto"/>
                                                            <w:left w:val="none" w:sz="0" w:space="0" w:color="auto"/>
                                                            <w:bottom w:val="none" w:sz="0" w:space="0" w:color="auto"/>
                                                            <w:right w:val="none" w:sz="0" w:space="0" w:color="auto"/>
                                                          </w:divBdr>
                                                          <w:divsChild>
                                                            <w:div w:id="1017925660">
                                                              <w:marLeft w:val="0"/>
                                                              <w:marRight w:val="0"/>
                                                              <w:marTop w:val="0"/>
                                                              <w:marBottom w:val="0"/>
                                                              <w:divBdr>
                                                                <w:top w:val="none" w:sz="0" w:space="0" w:color="auto"/>
                                                                <w:left w:val="none" w:sz="0" w:space="0" w:color="auto"/>
                                                                <w:bottom w:val="none" w:sz="0" w:space="0" w:color="auto"/>
                                                                <w:right w:val="none" w:sz="0" w:space="0" w:color="auto"/>
                                                              </w:divBdr>
                                                              <w:divsChild>
                                                                <w:div w:id="583344502">
                                                                  <w:marLeft w:val="480"/>
                                                                  <w:marRight w:val="0"/>
                                                                  <w:marTop w:val="0"/>
                                                                  <w:marBottom w:val="0"/>
                                                                  <w:divBdr>
                                                                    <w:top w:val="none" w:sz="0" w:space="0" w:color="auto"/>
                                                                    <w:left w:val="none" w:sz="0" w:space="0" w:color="auto"/>
                                                                    <w:bottom w:val="none" w:sz="0" w:space="0" w:color="auto"/>
                                                                    <w:right w:val="none" w:sz="0" w:space="0" w:color="auto"/>
                                                                  </w:divBdr>
                                                                  <w:divsChild>
                                                                    <w:div w:id="1939870809">
                                                                      <w:marLeft w:val="0"/>
                                                                      <w:marRight w:val="0"/>
                                                                      <w:marTop w:val="0"/>
                                                                      <w:marBottom w:val="0"/>
                                                                      <w:divBdr>
                                                                        <w:top w:val="none" w:sz="0" w:space="0" w:color="auto"/>
                                                                        <w:left w:val="none" w:sz="0" w:space="0" w:color="auto"/>
                                                                        <w:bottom w:val="none" w:sz="0" w:space="0" w:color="auto"/>
                                                                        <w:right w:val="none" w:sz="0" w:space="0" w:color="auto"/>
                                                                      </w:divBdr>
                                                                      <w:divsChild>
                                                                        <w:div w:id="213930550">
                                                                          <w:marLeft w:val="0"/>
                                                                          <w:marRight w:val="0"/>
                                                                          <w:marTop w:val="0"/>
                                                                          <w:marBottom w:val="0"/>
                                                                          <w:divBdr>
                                                                            <w:top w:val="none" w:sz="0" w:space="0" w:color="auto"/>
                                                                            <w:left w:val="none" w:sz="0" w:space="0" w:color="auto"/>
                                                                            <w:bottom w:val="none" w:sz="0" w:space="0" w:color="auto"/>
                                                                            <w:right w:val="none" w:sz="0" w:space="0" w:color="auto"/>
                                                                          </w:divBdr>
                                                                          <w:divsChild>
                                                                            <w:div w:id="1214656392">
                                                                              <w:marLeft w:val="0"/>
                                                                              <w:marRight w:val="0"/>
                                                                              <w:marTop w:val="0"/>
                                                                              <w:marBottom w:val="0"/>
                                                                              <w:divBdr>
                                                                                <w:top w:val="none" w:sz="0" w:space="0" w:color="auto"/>
                                                                                <w:left w:val="none" w:sz="0" w:space="0" w:color="auto"/>
                                                                                <w:bottom w:val="none" w:sz="0" w:space="0" w:color="auto"/>
                                                                                <w:right w:val="none" w:sz="0" w:space="0" w:color="auto"/>
                                                                              </w:divBdr>
                                                                              <w:divsChild>
                                                                                <w:div w:id="1598712498">
                                                                                  <w:marLeft w:val="0"/>
                                                                                  <w:marRight w:val="0"/>
                                                                                  <w:marTop w:val="0"/>
                                                                                  <w:marBottom w:val="0"/>
                                                                                  <w:divBdr>
                                                                                    <w:top w:val="none" w:sz="0" w:space="0" w:color="auto"/>
                                                                                    <w:left w:val="none" w:sz="0" w:space="0" w:color="auto"/>
                                                                                    <w:bottom w:val="none" w:sz="0" w:space="0" w:color="auto"/>
                                                                                    <w:right w:val="none" w:sz="0" w:space="0" w:color="auto"/>
                                                                                  </w:divBdr>
                                                                                  <w:divsChild>
                                                                                    <w:div w:id="894513715">
                                                                                      <w:marLeft w:val="0"/>
                                                                                      <w:marRight w:val="0"/>
                                                                                      <w:marTop w:val="0"/>
                                                                                      <w:marBottom w:val="0"/>
                                                                                      <w:divBdr>
                                                                                        <w:top w:val="none" w:sz="0" w:space="0" w:color="auto"/>
                                                                                        <w:left w:val="none" w:sz="0" w:space="0" w:color="auto"/>
                                                                                        <w:bottom w:val="none" w:sz="0" w:space="0" w:color="auto"/>
                                                                                        <w:right w:val="none" w:sz="0" w:space="0" w:color="auto"/>
                                                                                      </w:divBdr>
                                                                                      <w:divsChild>
                                                                                        <w:div w:id="2016611096">
                                                                                          <w:marLeft w:val="0"/>
                                                                                          <w:marRight w:val="0"/>
                                                                                          <w:marTop w:val="30"/>
                                                                                          <w:marBottom w:val="0"/>
                                                                                          <w:divBdr>
                                                                                            <w:top w:val="none" w:sz="0" w:space="0" w:color="auto"/>
                                                                                            <w:left w:val="none" w:sz="0" w:space="0" w:color="auto"/>
                                                                                            <w:bottom w:val="single" w:sz="6" w:space="23" w:color="auto"/>
                                                                                            <w:right w:val="none" w:sz="0" w:space="0" w:color="auto"/>
                                                                                          </w:divBdr>
                                                                                          <w:divsChild>
                                                                                            <w:div w:id="910887686">
                                                                                              <w:marLeft w:val="0"/>
                                                                                              <w:marRight w:val="0"/>
                                                                                              <w:marTop w:val="0"/>
                                                                                              <w:marBottom w:val="0"/>
                                                                                              <w:divBdr>
                                                                                                <w:top w:val="none" w:sz="0" w:space="0" w:color="auto"/>
                                                                                                <w:left w:val="none" w:sz="0" w:space="0" w:color="auto"/>
                                                                                                <w:bottom w:val="none" w:sz="0" w:space="0" w:color="auto"/>
                                                                                                <w:right w:val="none" w:sz="0" w:space="0" w:color="auto"/>
                                                                                              </w:divBdr>
                                                                                              <w:divsChild>
                                                                                                <w:div w:id="1248613880">
                                                                                                  <w:marLeft w:val="0"/>
                                                                                                  <w:marRight w:val="0"/>
                                                                                                  <w:marTop w:val="0"/>
                                                                                                  <w:marBottom w:val="0"/>
                                                                                                  <w:divBdr>
                                                                                                    <w:top w:val="none" w:sz="0" w:space="0" w:color="auto"/>
                                                                                                    <w:left w:val="none" w:sz="0" w:space="0" w:color="auto"/>
                                                                                                    <w:bottom w:val="none" w:sz="0" w:space="0" w:color="auto"/>
                                                                                                    <w:right w:val="none" w:sz="0" w:space="0" w:color="auto"/>
                                                                                                  </w:divBdr>
                                                                                                  <w:divsChild>
                                                                                                    <w:div w:id="1604914919">
                                                                                                      <w:marLeft w:val="0"/>
                                                                                                      <w:marRight w:val="0"/>
                                                                                                      <w:marTop w:val="0"/>
                                                                                                      <w:marBottom w:val="0"/>
                                                                                                      <w:divBdr>
                                                                                                        <w:top w:val="none" w:sz="0" w:space="0" w:color="auto"/>
                                                                                                        <w:left w:val="none" w:sz="0" w:space="0" w:color="auto"/>
                                                                                                        <w:bottom w:val="none" w:sz="0" w:space="0" w:color="auto"/>
                                                                                                        <w:right w:val="none" w:sz="0" w:space="0" w:color="auto"/>
                                                                                                      </w:divBdr>
                                                                                                      <w:divsChild>
                                                                                                        <w:div w:id="990403633">
                                                                                                          <w:marLeft w:val="0"/>
                                                                                                          <w:marRight w:val="0"/>
                                                                                                          <w:marTop w:val="0"/>
                                                                                                          <w:marBottom w:val="0"/>
                                                                                                          <w:divBdr>
                                                                                                            <w:top w:val="none" w:sz="0" w:space="0" w:color="auto"/>
                                                                                                            <w:left w:val="none" w:sz="0" w:space="0" w:color="auto"/>
                                                                                                            <w:bottom w:val="none" w:sz="0" w:space="0" w:color="auto"/>
                                                                                                            <w:right w:val="none" w:sz="0" w:space="0" w:color="auto"/>
                                                                                                          </w:divBdr>
                                                                                                          <w:divsChild>
                                                                                                            <w:div w:id="986202041">
                                                                                                              <w:marLeft w:val="0"/>
                                                                                                              <w:marRight w:val="0"/>
                                                                                                              <w:marTop w:val="75"/>
                                                                                                              <w:marBottom w:val="0"/>
                                                                                                              <w:divBdr>
                                                                                                                <w:top w:val="none" w:sz="0" w:space="0" w:color="auto"/>
                                                                                                                <w:left w:val="none" w:sz="0" w:space="0" w:color="auto"/>
                                                                                                                <w:bottom w:val="none" w:sz="0" w:space="0" w:color="auto"/>
                                                                                                                <w:right w:val="none" w:sz="0" w:space="0" w:color="auto"/>
                                                                                                              </w:divBdr>
                                                                                                              <w:divsChild>
                                                                                                                <w:div w:id="1048341766">
                                                                                                                  <w:marLeft w:val="0"/>
                                                                                                                  <w:marRight w:val="0"/>
                                                                                                                  <w:marTop w:val="0"/>
                                                                                                                  <w:marBottom w:val="0"/>
                                                                                                                  <w:divBdr>
                                                                                                                    <w:top w:val="none" w:sz="0" w:space="0" w:color="auto"/>
                                                                                                                    <w:left w:val="none" w:sz="0" w:space="0" w:color="auto"/>
                                                                                                                    <w:bottom w:val="none" w:sz="0" w:space="0" w:color="auto"/>
                                                                                                                    <w:right w:val="none" w:sz="0" w:space="0" w:color="auto"/>
                                                                                                                  </w:divBdr>
                                                                                                                  <w:divsChild>
                                                                                                                    <w:div w:id="118299608">
                                                                                                                      <w:marLeft w:val="0"/>
                                                                                                                      <w:marRight w:val="0"/>
                                                                                                                      <w:marTop w:val="0"/>
                                                                                                                      <w:marBottom w:val="0"/>
                                                                                                                      <w:divBdr>
                                                                                                                        <w:top w:val="none" w:sz="0" w:space="0" w:color="auto"/>
                                                                                                                        <w:left w:val="none" w:sz="0" w:space="0" w:color="auto"/>
                                                                                                                        <w:bottom w:val="none" w:sz="0" w:space="0" w:color="auto"/>
                                                                                                                        <w:right w:val="none" w:sz="0" w:space="0" w:color="auto"/>
                                                                                                                      </w:divBdr>
                                                                                                                      <w:divsChild>
                                                                                                                        <w:div w:id="599605249">
                                                                                                                          <w:marLeft w:val="0"/>
                                                                                                                          <w:marRight w:val="0"/>
                                                                                                                          <w:marTop w:val="0"/>
                                                                                                                          <w:marBottom w:val="0"/>
                                                                                                                          <w:divBdr>
                                                                                                                            <w:top w:val="none" w:sz="0" w:space="0" w:color="auto"/>
                                                                                                                            <w:left w:val="none" w:sz="0" w:space="0" w:color="auto"/>
                                                                                                                            <w:bottom w:val="none" w:sz="0" w:space="0" w:color="auto"/>
                                                                                                                            <w:right w:val="none" w:sz="0" w:space="0" w:color="auto"/>
                                                                                                                          </w:divBdr>
                                                                                                                          <w:divsChild>
                                                                                                                            <w:div w:id="119846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2787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ncashire.gov.uk/children-education-families/special-educational-needs-and-disabilities/" TargetMode="External"/><Relationship Id="rId13" Type="http://schemas.openxmlformats.org/officeDocument/2006/relationships/hyperlink" Target="mailto:Laura.Butterfield@lancashire.gov.uk" TargetMode="External"/><Relationship Id="rId18" Type="http://schemas.openxmlformats.org/officeDocument/2006/relationships/hyperlink" Target="mailto:alexandra.Smith@lancashire.gov.uk"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mailto:dietitians@elht.nhs.uk" TargetMode="External"/><Relationship Id="rId7" Type="http://schemas.openxmlformats.org/officeDocument/2006/relationships/endnotes" Target="endnotes.xml"/><Relationship Id="rId12" Type="http://schemas.openxmlformats.org/officeDocument/2006/relationships/hyperlink" Target="mailto:Zara.wharton@lancashire.gov.uk" TargetMode="External"/><Relationship Id="rId17" Type="http://schemas.openxmlformats.org/officeDocument/2006/relationships/hyperlink" Target="mailto:Elle.Macro@lancashire.gov.uk"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Louise.heffernan@lancashire.gov.uk" TargetMode="External"/><Relationship Id="rId20" Type="http://schemas.openxmlformats.org/officeDocument/2006/relationships/hyperlink" Target="mailto:Fharia.Choudhury@lscft.nhs.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nco@bradley-nur.lancs.sch.uk"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Shazia.Kosar@lancashire.gov.uk"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mailto:head@bradley-nur.lancs.sch.uk" TargetMode="External"/><Relationship Id="rId19" Type="http://schemas.openxmlformats.org/officeDocument/2006/relationships/hyperlink" Target="mailto:Hannah.Bird@lancashire.gov.uk" TargetMode="External"/><Relationship Id="rId4" Type="http://schemas.openxmlformats.org/officeDocument/2006/relationships/settings" Target="settings.xml"/><Relationship Id="rId9" Type="http://schemas.openxmlformats.org/officeDocument/2006/relationships/hyperlink" Target="https://www.lancashire.gov.uk/children-education-families/special-educational-needs-and-disabilities/getting-help/assessment-and-support/education-health-and-care-plans/" TargetMode="External"/><Relationship Id="rId14" Type="http://schemas.openxmlformats.org/officeDocument/2006/relationships/hyperlink" Target="mailto:Miriam.Hopkinson-Roe@lancashire.gov.uk" TargetMode="External"/><Relationship Id="rId22" Type="http://schemas.openxmlformats.org/officeDocument/2006/relationships/header" Target="header1.xml"/><Relationship Id="rId27"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D4182-0D49-44B4-AF79-0E0B8C759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9</Pages>
  <Words>3474</Words>
  <Characters>20698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24124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Senco</dc:creator>
  <cp:lastModifiedBy>Aysha Ahmed</cp:lastModifiedBy>
  <cp:revision>5</cp:revision>
  <cp:lastPrinted>2021-10-21T17:02:00Z</cp:lastPrinted>
  <dcterms:created xsi:type="dcterms:W3CDTF">2025-03-25T23:57:00Z</dcterms:created>
  <dcterms:modified xsi:type="dcterms:W3CDTF">2026-06-17T13:23:00Z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44231f0bce97da884df5a683fcf76991e7e31984e4d0af3de928fb0f212877d5</vt:lpwstr>
  </property>
</Properties>
</file>