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4CC7E9" w14:textId="77777777" w:rsidR="00DF12A3" w:rsidRDefault="00DF12A3" w:rsidP="00DF12A3">
      <w:pPr>
        <w:jc w:val="center"/>
        <w:rPr>
          <w:rFonts w:cs="Arial"/>
          <w:sz w:val="44"/>
          <w:szCs w:val="44"/>
          <w:lang w:val="en-US"/>
        </w:rPr>
      </w:pPr>
    </w:p>
    <w:p w14:paraId="129E3ACC" w14:textId="77777777" w:rsidR="00DF12A3" w:rsidRDefault="00150DC5" w:rsidP="00DF12A3">
      <w:pPr>
        <w:jc w:val="center"/>
        <w:rPr>
          <w:rFonts w:cs="Arial"/>
          <w:sz w:val="44"/>
          <w:szCs w:val="44"/>
          <w:lang w:val="en-US"/>
        </w:rPr>
      </w:pPr>
      <w:r>
        <w:rPr>
          <w:noProof/>
          <w:lang w:eastAsia="en-GB"/>
        </w:rPr>
        <w:drawing>
          <wp:inline distT="0" distB="0" distL="0" distR="0" wp14:anchorId="4DDE4D69" wp14:editId="644C9E6B">
            <wp:extent cx="2266950" cy="2009775"/>
            <wp:effectExtent l="0" t="0" r="0" b="9525"/>
            <wp:docPr id="1" name="Picture 1" descr="C:\Users\sarahl\Desktop\new logo 2021.jpg"/>
            <wp:cNvGraphicFramePr/>
            <a:graphic xmlns:a="http://schemas.openxmlformats.org/drawingml/2006/main">
              <a:graphicData uri="http://schemas.openxmlformats.org/drawingml/2006/picture">
                <pic:pic xmlns:pic="http://schemas.openxmlformats.org/drawingml/2006/picture">
                  <pic:nvPicPr>
                    <pic:cNvPr id="3" name="Picture 3" descr="C:\Users\sarahl\Desktop\new logo 2021.jpg"/>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66950" cy="2009775"/>
                    </a:xfrm>
                    <a:prstGeom prst="rect">
                      <a:avLst/>
                    </a:prstGeom>
                    <a:noFill/>
                    <a:ln>
                      <a:noFill/>
                    </a:ln>
                  </pic:spPr>
                </pic:pic>
              </a:graphicData>
            </a:graphic>
          </wp:inline>
        </w:drawing>
      </w:r>
    </w:p>
    <w:p w14:paraId="5B424F0B" w14:textId="77777777" w:rsidR="00DF12A3" w:rsidRDefault="00DF12A3" w:rsidP="00DF12A3">
      <w:pPr>
        <w:jc w:val="center"/>
        <w:rPr>
          <w:rFonts w:cs="Arial"/>
          <w:sz w:val="44"/>
          <w:szCs w:val="44"/>
          <w:lang w:val="en-US"/>
        </w:rPr>
      </w:pPr>
    </w:p>
    <w:p w14:paraId="19DF35E9" w14:textId="77777777" w:rsidR="00DF12A3" w:rsidRPr="00DF12A3" w:rsidRDefault="00DF12A3" w:rsidP="00DF12A3">
      <w:pPr>
        <w:jc w:val="center"/>
        <w:rPr>
          <w:rFonts w:ascii="Arial" w:hAnsi="Arial" w:cs="Arial"/>
          <w:sz w:val="72"/>
          <w:szCs w:val="72"/>
          <w:lang w:val="en-US"/>
        </w:rPr>
      </w:pPr>
      <w:r w:rsidRPr="00DF12A3">
        <w:rPr>
          <w:rFonts w:ascii="Arial" w:hAnsi="Arial" w:cs="Arial"/>
          <w:b/>
          <w:bCs/>
          <w:sz w:val="72"/>
          <w:szCs w:val="72"/>
          <w:lang w:val="en-US"/>
        </w:rPr>
        <w:t xml:space="preserve">Bradley Nursery School </w:t>
      </w:r>
    </w:p>
    <w:p w14:paraId="2323E81D" w14:textId="77777777" w:rsidR="00DF12A3" w:rsidRPr="00DF12A3" w:rsidRDefault="00DF12A3" w:rsidP="00DF12A3">
      <w:pPr>
        <w:pStyle w:val="Heading1"/>
        <w:jc w:val="center"/>
        <w:rPr>
          <w:rFonts w:ascii="Arial" w:hAnsi="Arial" w:cs="Arial"/>
          <w:sz w:val="72"/>
          <w:szCs w:val="72"/>
          <w:lang w:val="en-US"/>
        </w:rPr>
      </w:pPr>
      <w:bookmarkStart w:id="0" w:name="_Toc61445976"/>
      <w:bookmarkStart w:id="1" w:name="_Toc61452096"/>
      <w:bookmarkStart w:id="2" w:name="_Toc112767658"/>
      <w:r w:rsidRPr="00DF12A3">
        <w:rPr>
          <w:rFonts w:ascii="Arial" w:hAnsi="Arial" w:cs="Arial"/>
          <w:sz w:val="72"/>
          <w:szCs w:val="72"/>
          <w:lang w:val="en-US"/>
        </w:rPr>
        <w:t>Online Safety Policy</w:t>
      </w:r>
      <w:bookmarkEnd w:id="0"/>
      <w:bookmarkEnd w:id="1"/>
      <w:bookmarkEnd w:id="2"/>
    </w:p>
    <w:p w14:paraId="338C6A6A" w14:textId="77777777" w:rsidR="00DF12A3" w:rsidRPr="00DF12A3" w:rsidRDefault="00DF12A3" w:rsidP="00DF12A3">
      <w:pPr>
        <w:rPr>
          <w:rFonts w:ascii="Arial" w:hAnsi="Arial" w:cs="Arial"/>
          <w:sz w:val="24"/>
          <w:szCs w:val="24"/>
        </w:rPr>
      </w:pPr>
    </w:p>
    <w:p w14:paraId="2CDB4218" w14:textId="77777777" w:rsidR="00DF12A3" w:rsidRPr="00DF12A3" w:rsidRDefault="00DF12A3" w:rsidP="00DB4E3F">
      <w:pPr>
        <w:pBdr>
          <w:top w:val="single" w:sz="4" w:space="0" w:color="auto"/>
          <w:left w:val="single" w:sz="4" w:space="4" w:color="auto"/>
          <w:bottom w:val="single" w:sz="4" w:space="1" w:color="auto"/>
          <w:right w:val="single" w:sz="4" w:space="4" w:color="auto"/>
        </w:pBdr>
        <w:ind w:right="963"/>
        <w:jc w:val="center"/>
        <w:rPr>
          <w:rFonts w:ascii="Arial" w:hAnsi="Arial" w:cs="Arial"/>
          <w:sz w:val="24"/>
          <w:szCs w:val="24"/>
        </w:rPr>
      </w:pPr>
      <w:r w:rsidRPr="00DF12A3">
        <w:rPr>
          <w:rFonts w:ascii="Arial" w:hAnsi="Arial" w:cs="Arial"/>
          <w:sz w:val="24"/>
          <w:szCs w:val="24"/>
        </w:rPr>
        <w:t>This policy applies to all members of the school</w:t>
      </w:r>
      <w:r w:rsidRPr="00DF12A3">
        <w:rPr>
          <w:rFonts w:ascii="Arial" w:hAnsi="Arial" w:cs="Arial"/>
          <w:i/>
          <w:sz w:val="24"/>
          <w:szCs w:val="24"/>
        </w:rPr>
        <w:t xml:space="preserve"> </w:t>
      </w:r>
      <w:r w:rsidRPr="00DF12A3">
        <w:rPr>
          <w:rFonts w:ascii="Arial" w:hAnsi="Arial" w:cs="Arial"/>
          <w:sz w:val="24"/>
          <w:szCs w:val="24"/>
        </w:rPr>
        <w:t>community (including staff, learners, volunteers, parents and carers, visitors, community users) who have access to and are users of school digital systems, both in and out of the school. It also applies to the use of personal digital technology on the school site (where allowed).</w:t>
      </w:r>
    </w:p>
    <w:p w14:paraId="72836789" w14:textId="77777777" w:rsidR="00DF12A3" w:rsidRPr="00DF12A3" w:rsidRDefault="00DF12A3" w:rsidP="00DF12A3">
      <w:pPr>
        <w:pStyle w:val="Heading1"/>
        <w:rPr>
          <w:rFonts w:ascii="Arial" w:hAnsi="Arial" w:cs="Arial"/>
          <w:b/>
          <w:sz w:val="24"/>
          <w:szCs w:val="24"/>
        </w:rPr>
      </w:pPr>
    </w:p>
    <w:p w14:paraId="3627E449" w14:textId="77777777" w:rsidR="00DF12A3" w:rsidRPr="00DF12A3" w:rsidRDefault="00AC224B" w:rsidP="00DF12A3">
      <w:pPr>
        <w:jc w:val="right"/>
        <w:rPr>
          <w:rFonts w:ascii="Arial" w:hAnsi="Arial" w:cs="Arial"/>
          <w:sz w:val="24"/>
          <w:szCs w:val="24"/>
        </w:rPr>
      </w:pPr>
      <w:r>
        <w:rPr>
          <w:rFonts w:ascii="Arial" w:hAnsi="Arial" w:cs="Arial"/>
          <w:sz w:val="24"/>
          <w:szCs w:val="24"/>
        </w:rPr>
        <w:t>Version: [1]</w:t>
      </w:r>
    </w:p>
    <w:p w14:paraId="336DA58E" w14:textId="77777777" w:rsidR="00DF12A3" w:rsidRPr="00DF12A3" w:rsidRDefault="00150DC5" w:rsidP="00DF12A3">
      <w:pPr>
        <w:jc w:val="right"/>
        <w:rPr>
          <w:rFonts w:ascii="Arial" w:hAnsi="Arial" w:cs="Arial"/>
          <w:sz w:val="24"/>
          <w:szCs w:val="24"/>
        </w:rPr>
      </w:pPr>
      <w:r>
        <w:rPr>
          <w:rFonts w:ascii="Arial" w:hAnsi="Arial" w:cs="Arial"/>
          <w:sz w:val="24"/>
          <w:szCs w:val="24"/>
        </w:rPr>
        <w:t>Date created: [24.01.23</w:t>
      </w:r>
      <w:r w:rsidR="00DF12A3" w:rsidRPr="00DF12A3">
        <w:rPr>
          <w:rFonts w:ascii="Arial" w:hAnsi="Arial" w:cs="Arial"/>
          <w:sz w:val="24"/>
          <w:szCs w:val="24"/>
        </w:rPr>
        <w:t>]</w:t>
      </w:r>
    </w:p>
    <w:p w14:paraId="1074F4AF" w14:textId="1FA77D7B" w:rsidR="00DF12A3" w:rsidRPr="00DF12A3" w:rsidRDefault="00150DC5" w:rsidP="00DF12A3">
      <w:pPr>
        <w:jc w:val="right"/>
        <w:rPr>
          <w:rFonts w:ascii="Arial" w:hAnsi="Arial" w:cs="Arial"/>
          <w:sz w:val="24"/>
          <w:szCs w:val="24"/>
        </w:rPr>
      </w:pPr>
      <w:r>
        <w:rPr>
          <w:rFonts w:ascii="Arial" w:hAnsi="Arial" w:cs="Arial"/>
          <w:sz w:val="24"/>
          <w:szCs w:val="24"/>
        </w:rPr>
        <w:t>Next review date: [</w:t>
      </w:r>
      <w:r w:rsidR="001823F2">
        <w:rPr>
          <w:rFonts w:ascii="Arial" w:hAnsi="Arial" w:cs="Arial"/>
          <w:sz w:val="24"/>
          <w:szCs w:val="24"/>
        </w:rPr>
        <w:t>05/12/26</w:t>
      </w:r>
      <w:r w:rsidR="00DF12A3" w:rsidRPr="00DF12A3">
        <w:rPr>
          <w:rFonts w:ascii="Arial" w:hAnsi="Arial" w:cs="Arial"/>
          <w:sz w:val="24"/>
          <w:szCs w:val="24"/>
        </w:rPr>
        <w:t>]</w:t>
      </w:r>
    </w:p>
    <w:p w14:paraId="71DB849C" w14:textId="77777777" w:rsidR="00DF12A3" w:rsidRPr="00DF12A3" w:rsidRDefault="00DF12A3" w:rsidP="00DF12A3">
      <w:pPr>
        <w:rPr>
          <w:rFonts w:ascii="Arial" w:hAnsi="Arial" w:cs="Arial"/>
          <w:sz w:val="24"/>
          <w:szCs w:val="24"/>
        </w:rPr>
      </w:pPr>
    </w:p>
    <w:p w14:paraId="0D7B46DE" w14:textId="77777777" w:rsidR="00DF12A3" w:rsidRPr="00DF12A3" w:rsidRDefault="00DF12A3" w:rsidP="00DF12A3">
      <w:pPr>
        <w:spacing w:after="200" w:line="276" w:lineRule="auto"/>
        <w:rPr>
          <w:rFonts w:ascii="Arial" w:hAnsi="Arial" w:cs="Arial"/>
          <w:sz w:val="24"/>
          <w:szCs w:val="24"/>
        </w:rPr>
      </w:pPr>
      <w:r w:rsidRPr="00DF12A3">
        <w:rPr>
          <w:rFonts w:ascii="Arial" w:hAnsi="Arial" w:cs="Arial"/>
          <w:sz w:val="24"/>
          <w:szCs w:val="24"/>
        </w:rPr>
        <w:br w:type="page"/>
      </w:r>
    </w:p>
    <w:p w14:paraId="4D5A5F3B" w14:textId="77777777" w:rsidR="00DF12A3" w:rsidRPr="00DF12A3" w:rsidRDefault="00C02DBA" w:rsidP="00DF12A3">
      <w:pPr>
        <w:pStyle w:val="Heading2"/>
        <w:rPr>
          <w:rFonts w:ascii="Arial" w:hAnsi="Arial" w:cs="Arial"/>
          <w:b/>
          <w:sz w:val="22"/>
          <w:szCs w:val="22"/>
        </w:rPr>
      </w:pPr>
      <w:bookmarkStart w:id="3" w:name="_Toc448745590"/>
      <w:bookmarkStart w:id="4" w:name="_Toc448745803"/>
      <w:bookmarkStart w:id="5" w:name="_Toc511315099"/>
      <w:bookmarkStart w:id="6" w:name="_Toc25747618"/>
      <w:bookmarkStart w:id="7" w:name="_Toc61445977"/>
      <w:bookmarkStart w:id="8" w:name="_Toc61452097"/>
      <w:bookmarkStart w:id="9" w:name="_Toc112767659"/>
      <w:r>
        <w:rPr>
          <w:rFonts w:ascii="Arial" w:hAnsi="Arial" w:cs="Arial"/>
          <w:b/>
          <w:sz w:val="22"/>
          <w:szCs w:val="22"/>
        </w:rPr>
        <w:lastRenderedPageBreak/>
        <w:t>Scope of this</w:t>
      </w:r>
      <w:r w:rsidR="00DF12A3" w:rsidRPr="00DF12A3">
        <w:rPr>
          <w:rFonts w:ascii="Arial" w:hAnsi="Arial" w:cs="Arial"/>
          <w:b/>
          <w:sz w:val="22"/>
          <w:szCs w:val="22"/>
        </w:rPr>
        <w:t xml:space="preserve"> Online Safety Policy</w:t>
      </w:r>
      <w:bookmarkStart w:id="10" w:name="_Toc29915708"/>
      <w:bookmarkEnd w:id="3"/>
      <w:bookmarkEnd w:id="4"/>
      <w:bookmarkEnd w:id="5"/>
      <w:bookmarkEnd w:id="6"/>
      <w:bookmarkEnd w:id="7"/>
      <w:bookmarkEnd w:id="8"/>
      <w:bookmarkEnd w:id="9"/>
    </w:p>
    <w:p w14:paraId="1F043732" w14:textId="77777777" w:rsidR="00DF12A3" w:rsidRDefault="00DF12A3" w:rsidP="00DF12A3">
      <w:pPr>
        <w:rPr>
          <w:rFonts w:ascii="Arial" w:hAnsi="Arial" w:cs="Arial"/>
        </w:rPr>
      </w:pPr>
      <w:r w:rsidRPr="00DF12A3">
        <w:rPr>
          <w:rFonts w:ascii="Arial" w:hAnsi="Arial" w:cs="Arial"/>
        </w:rPr>
        <w:t>This Online Safety Policy outlines the commitment of Bradley Nursery School to safeguard members of our school community online</w:t>
      </w:r>
      <w:r w:rsidRPr="00DF12A3" w:rsidDel="00BE6C5B">
        <w:rPr>
          <w:rFonts w:ascii="Arial" w:hAnsi="Arial" w:cs="Arial"/>
        </w:rPr>
        <w:t xml:space="preserve"> </w:t>
      </w:r>
      <w:r w:rsidRPr="00DF12A3">
        <w:rPr>
          <w:rFonts w:ascii="Arial" w:hAnsi="Arial" w:cs="Arial"/>
        </w:rPr>
        <w:t>in acc</w:t>
      </w:r>
      <w:r w:rsidR="00C02DBA">
        <w:rPr>
          <w:rFonts w:ascii="Arial" w:hAnsi="Arial" w:cs="Arial"/>
        </w:rPr>
        <w:t>ordance with statutory guidance</w:t>
      </w:r>
      <w:r w:rsidR="00AB6CDC">
        <w:rPr>
          <w:rFonts w:ascii="Arial" w:hAnsi="Arial" w:cs="Arial"/>
        </w:rPr>
        <w:t xml:space="preserve"> </w:t>
      </w:r>
      <w:r w:rsidRPr="00DF12A3">
        <w:rPr>
          <w:rFonts w:ascii="Arial" w:hAnsi="Arial" w:cs="Arial"/>
        </w:rPr>
        <w:t xml:space="preserve">and best practice. </w:t>
      </w:r>
    </w:p>
    <w:p w14:paraId="7FC64E0E" w14:textId="77777777" w:rsidR="00C02DBA" w:rsidRDefault="00C02DBA" w:rsidP="00DF12A3">
      <w:pPr>
        <w:rPr>
          <w:rFonts w:ascii="Arial" w:hAnsi="Arial" w:cs="Arial"/>
        </w:rPr>
      </w:pPr>
      <w:r>
        <w:rPr>
          <w:rFonts w:ascii="Arial" w:hAnsi="Arial" w:cs="Arial"/>
        </w:rPr>
        <w:t>The Policy should be read in Conjunction with the following policies:</w:t>
      </w:r>
    </w:p>
    <w:p w14:paraId="75AD6791" w14:textId="77777777" w:rsidR="00C02DBA" w:rsidRDefault="00C02DBA" w:rsidP="00C02DBA">
      <w:pPr>
        <w:pStyle w:val="ListParagraph"/>
        <w:numPr>
          <w:ilvl w:val="0"/>
          <w:numId w:val="54"/>
        </w:numPr>
        <w:rPr>
          <w:rFonts w:ascii="Arial" w:hAnsi="Arial" w:cs="Arial"/>
        </w:rPr>
      </w:pPr>
      <w:r>
        <w:rPr>
          <w:rFonts w:ascii="Arial" w:hAnsi="Arial" w:cs="Arial"/>
        </w:rPr>
        <w:t>Use of Mobile Devices</w:t>
      </w:r>
    </w:p>
    <w:p w14:paraId="186B28E1" w14:textId="77777777" w:rsidR="00C02DBA" w:rsidRPr="00C02DBA" w:rsidRDefault="00820A33" w:rsidP="00C02DBA">
      <w:pPr>
        <w:pStyle w:val="ListParagraph"/>
        <w:numPr>
          <w:ilvl w:val="0"/>
          <w:numId w:val="54"/>
        </w:numPr>
        <w:rPr>
          <w:rFonts w:ascii="Arial" w:hAnsi="Arial" w:cs="Arial"/>
        </w:rPr>
      </w:pPr>
      <w:r>
        <w:rPr>
          <w:rFonts w:ascii="Arial" w:hAnsi="Arial" w:cs="Arial"/>
        </w:rPr>
        <w:t xml:space="preserve">Social Media </w:t>
      </w:r>
      <w:r w:rsidR="00C02DBA">
        <w:rPr>
          <w:rFonts w:ascii="Arial" w:hAnsi="Arial" w:cs="Arial"/>
        </w:rPr>
        <w:t xml:space="preserve">Policy </w:t>
      </w:r>
    </w:p>
    <w:p w14:paraId="620BF54F" w14:textId="77777777" w:rsidR="00DB4E3F" w:rsidRDefault="00DF12A3" w:rsidP="00DB4E3F">
      <w:pPr>
        <w:ind w:right="-29"/>
        <w:rPr>
          <w:rFonts w:ascii="Arial" w:hAnsi="Arial" w:cs="Arial"/>
          <w:b/>
        </w:rPr>
      </w:pPr>
      <w:r w:rsidRPr="00DF12A3">
        <w:rPr>
          <w:rFonts w:ascii="Arial" w:hAnsi="Arial" w:cs="Arial"/>
          <w:b/>
        </w:rPr>
        <w:t>This Online Safety Policy applies to all members of the school</w:t>
      </w:r>
      <w:r w:rsidRPr="00DF12A3">
        <w:rPr>
          <w:rFonts w:ascii="Arial" w:hAnsi="Arial" w:cs="Arial"/>
          <w:b/>
          <w:i/>
        </w:rPr>
        <w:t xml:space="preserve"> </w:t>
      </w:r>
      <w:r w:rsidRPr="00DF12A3">
        <w:rPr>
          <w:rFonts w:ascii="Arial" w:hAnsi="Arial" w:cs="Arial"/>
          <w:b/>
        </w:rPr>
        <w:t>community (including staff, learners, volunteers, parents and carers, visitors, community users) who have access to and are users of school digital systems, both in and out of the school. It also applies to the use of personal digital technology on the school site (where allowed).</w:t>
      </w:r>
      <w:bookmarkStart w:id="11" w:name="_Toc61445978"/>
      <w:bookmarkStart w:id="12" w:name="_Toc61452098"/>
      <w:bookmarkStart w:id="13" w:name="_Toc112767660"/>
      <w:bookmarkStart w:id="14" w:name="_Hlk62659386"/>
    </w:p>
    <w:p w14:paraId="7FCED307" w14:textId="77777777" w:rsidR="00DB4E3F" w:rsidRDefault="00DF12A3" w:rsidP="00DB4E3F">
      <w:pPr>
        <w:ind w:right="-29"/>
        <w:rPr>
          <w:rFonts w:ascii="Arial" w:hAnsi="Arial" w:cs="Arial"/>
          <w:b/>
        </w:rPr>
      </w:pPr>
      <w:r w:rsidRPr="00DF12A3">
        <w:rPr>
          <w:rFonts w:ascii="Arial" w:hAnsi="Arial" w:cs="Arial"/>
          <w:b/>
          <w:noProof/>
          <w:lang w:eastAsia="en-GB"/>
        </w:rPr>
        <mc:AlternateContent>
          <mc:Choice Requires="wps">
            <w:drawing>
              <wp:anchor distT="0" distB="0" distL="114300" distR="114300" simplePos="0" relativeHeight="251663360" behindDoc="0" locked="0" layoutInCell="1" allowOverlap="1" wp14:anchorId="6A665093" wp14:editId="722E1235">
                <wp:simplePos x="0" y="0"/>
                <wp:positionH relativeFrom="column">
                  <wp:posOffset>-1784985</wp:posOffset>
                </wp:positionH>
                <wp:positionV relativeFrom="paragraph">
                  <wp:posOffset>7903845</wp:posOffset>
                </wp:positionV>
                <wp:extent cx="800100" cy="571500"/>
                <wp:effectExtent l="0" t="0" r="3810" b="63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282688" w14:textId="77777777" w:rsidR="00321213" w:rsidRDefault="00321213" w:rsidP="00DF12A3">
                            <w:pPr>
                              <w:jc w:val="center"/>
                            </w:pPr>
                            <w:r>
                              <w:rPr>
                                <w:color w:val="FFFFFF"/>
                                <w:sz w:val="60"/>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665093" id="_x0000_t202" coordsize="21600,21600" o:spt="202" path="m,l,21600r21600,l21600,xe">
                <v:stroke joinstyle="miter"/>
                <v:path gradientshapeok="t" o:connecttype="rect"/>
              </v:shapetype>
              <v:shape id="Text Box 13" o:spid="_x0000_s1026" type="#_x0000_t202" style="position:absolute;left:0;text-align:left;margin-left:-140.55pt;margin-top:622.35pt;width:63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" filled="f" stroked="f">
                <v:textbox>
                  <w:txbxContent>
                    <w:p w14:paraId="16282688" w14:textId="77777777" w:rsidR="00321213" w:rsidRDefault="00321213" w:rsidP="00DF12A3">
                      <w:pPr>
                        <w:jc w:val="center"/>
                      </w:pPr>
                      <w:r>
                        <w:rPr>
                          <w:color w:val="FFFFFF"/>
                          <w:sz w:val="60"/>
                        </w:rPr>
                        <w:t>4</w:t>
                      </w:r>
                    </w:p>
                  </w:txbxContent>
                </v:textbox>
              </v:shape>
            </w:pict>
          </mc:Fallback>
        </mc:AlternateContent>
      </w:r>
      <w:r w:rsidRPr="00DF12A3">
        <w:rPr>
          <w:rFonts w:ascii="Arial" w:hAnsi="Arial" w:cs="Arial"/>
          <w:b/>
        </w:rPr>
        <w:t>Policy development, monitoring and review</w:t>
      </w:r>
      <w:bookmarkEnd w:id="10"/>
      <w:bookmarkEnd w:id="11"/>
      <w:bookmarkEnd w:id="12"/>
      <w:bookmarkEnd w:id="13"/>
    </w:p>
    <w:p w14:paraId="3C82B2FF" w14:textId="77777777" w:rsidR="00321213" w:rsidRPr="00DB4E3F" w:rsidRDefault="00DF12A3" w:rsidP="00DB4E3F">
      <w:pPr>
        <w:ind w:right="-29"/>
        <w:rPr>
          <w:rFonts w:ascii="Arial" w:hAnsi="Arial" w:cs="Arial"/>
          <w:b/>
        </w:rPr>
      </w:pPr>
      <w:r w:rsidRPr="00DF12A3">
        <w:rPr>
          <w:rFonts w:ascii="Arial" w:hAnsi="Arial" w:cs="Arial"/>
        </w:rPr>
        <w:t xml:space="preserve">This Online Safety Policy has been developed by </w:t>
      </w:r>
      <w:r w:rsidRPr="00DF12A3">
        <w:rPr>
          <w:rStyle w:val="GridBlueChar"/>
          <w:rFonts w:ascii="Arial" w:hAnsi="Arial"/>
          <w:color w:val="auto"/>
        </w:rPr>
        <w:t>the</w:t>
      </w:r>
      <w:r w:rsidRPr="00DF12A3">
        <w:rPr>
          <w:rStyle w:val="GridBlueChar"/>
          <w:rFonts w:ascii="Arial" w:hAnsi="Arial"/>
        </w:rPr>
        <w:t xml:space="preserve"> </w:t>
      </w:r>
      <w:r w:rsidRPr="00DF12A3">
        <w:rPr>
          <w:rFonts w:ascii="Arial" w:hAnsi="Arial" w:cs="Arial"/>
          <w:i/>
        </w:rPr>
        <w:t>headteacher in conjunction with teaching staff and Governors.</w:t>
      </w:r>
      <w:bookmarkStart w:id="15" w:name="_Toc61445979"/>
      <w:bookmarkStart w:id="16" w:name="_Toc61452099"/>
      <w:bookmarkStart w:id="17" w:name="_Toc112767661"/>
    </w:p>
    <w:p w14:paraId="7D19B96C" w14:textId="77777777" w:rsidR="00DF12A3" w:rsidRPr="00DF12A3" w:rsidRDefault="00DF12A3" w:rsidP="00DF12A3">
      <w:pPr>
        <w:rPr>
          <w:rFonts w:ascii="Arial" w:hAnsi="Arial" w:cs="Arial"/>
          <w:color w:val="1762AB"/>
        </w:rPr>
      </w:pPr>
      <w:r w:rsidRPr="00DF12A3">
        <w:rPr>
          <w:rFonts w:ascii="Arial" w:hAnsi="Arial" w:cs="Arial"/>
          <w:noProof/>
          <w:color w:val="13264D"/>
          <w:lang w:eastAsia="en-GB"/>
        </w:rPr>
        <mc:AlternateContent>
          <mc:Choice Requires="wps">
            <w:drawing>
              <wp:anchor distT="0" distB="0" distL="114300" distR="114300" simplePos="0" relativeHeight="251659264" behindDoc="0" locked="0" layoutInCell="1" allowOverlap="1" wp14:anchorId="6C7D704A" wp14:editId="2349BC99">
                <wp:simplePos x="0" y="0"/>
                <wp:positionH relativeFrom="column">
                  <wp:posOffset>-1784985</wp:posOffset>
                </wp:positionH>
                <wp:positionV relativeFrom="paragraph">
                  <wp:posOffset>3173095</wp:posOffset>
                </wp:positionV>
                <wp:extent cx="800100" cy="571500"/>
                <wp:effectExtent l="0" t="0" r="3810" b="444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378458" w14:textId="77777777" w:rsidR="00321213" w:rsidRDefault="00321213" w:rsidP="00DF12A3">
                            <w:pPr>
                              <w:jc w:val="center"/>
                            </w:pPr>
                            <w:r>
                              <w:rPr>
                                <w:color w:val="FFFFFF"/>
                                <w:sz w:val="60"/>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7D704A" id="Text Box 12" o:spid="_x0000_s1027" type="#_x0000_t202" style="position:absolute;left:0;text-align:left;margin-left:-140.55pt;margin-top:249.85pt;width:63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" filled="f" stroked="f">
                <v:textbox>
                  <w:txbxContent>
                    <w:p w14:paraId="43378458" w14:textId="77777777" w:rsidR="00321213" w:rsidRDefault="00321213" w:rsidP="00DF12A3">
                      <w:pPr>
                        <w:jc w:val="center"/>
                      </w:pPr>
                      <w:r>
                        <w:rPr>
                          <w:color w:val="FFFFFF"/>
                          <w:sz w:val="60"/>
                        </w:rPr>
                        <w:t>5</w:t>
                      </w:r>
                    </w:p>
                  </w:txbxContent>
                </v:textbox>
              </v:shape>
            </w:pict>
          </mc:Fallback>
        </mc:AlternateContent>
      </w:r>
      <w:r w:rsidRPr="00DF12A3">
        <w:rPr>
          <w:rFonts w:ascii="Arial" w:hAnsi="Arial" w:cs="Arial"/>
        </w:rPr>
        <w:t>Schedule for development, monitoring and review</w:t>
      </w:r>
      <w:bookmarkEnd w:id="15"/>
      <w:bookmarkEnd w:id="16"/>
      <w:bookmarkEnd w:id="17"/>
    </w:p>
    <w:tbl>
      <w:tblPr>
        <w:tblStyle w:val="TableGrid"/>
        <w:tblW w:w="10308" w:type="dxa"/>
        <w:jc w:val="center"/>
        <w:tblLayout w:type="fixed"/>
        <w:tblLook w:val="0000" w:firstRow="0" w:lastRow="0" w:firstColumn="0" w:lastColumn="0" w:noHBand="0" w:noVBand="0"/>
      </w:tblPr>
      <w:tblGrid>
        <w:gridCol w:w="5905"/>
        <w:gridCol w:w="4403"/>
      </w:tblGrid>
      <w:tr w:rsidR="00DF12A3" w:rsidRPr="00DF12A3" w14:paraId="1DBECD26" w14:textId="77777777" w:rsidTr="00DB4E3F">
        <w:trPr>
          <w:trHeight w:val="716"/>
          <w:jc w:val="center"/>
        </w:trPr>
        <w:tc>
          <w:tcPr>
            <w:tcW w:w="5905" w:type="dxa"/>
          </w:tcPr>
          <w:p w14:paraId="5EEB6DCD" w14:textId="77777777" w:rsidR="00DF12A3" w:rsidRPr="00DF12A3" w:rsidRDefault="00DF12A3" w:rsidP="00C10BE1">
            <w:pPr>
              <w:rPr>
                <w:rFonts w:ascii="Arial" w:hAnsi="Arial" w:cs="Arial"/>
                <w:sz w:val="22"/>
                <w:szCs w:val="22"/>
                <w:lang w:eastAsia="en-GB"/>
              </w:rPr>
            </w:pPr>
            <w:r w:rsidRPr="00DF12A3">
              <w:rPr>
                <w:rFonts w:ascii="Arial" w:hAnsi="Arial" w:cs="Arial"/>
                <w:sz w:val="22"/>
                <w:szCs w:val="22"/>
                <w:lang w:eastAsia="en-GB"/>
              </w:rPr>
              <w:t xml:space="preserve">This Online Safety Policy was approved by the </w:t>
            </w:r>
            <w:r w:rsidRPr="00DF12A3">
              <w:rPr>
                <w:rFonts w:ascii="Arial" w:hAnsi="Arial" w:cs="Arial"/>
                <w:i/>
                <w:sz w:val="22"/>
                <w:szCs w:val="22"/>
                <w:lang w:eastAsia="en-GB"/>
              </w:rPr>
              <w:t>school</w:t>
            </w:r>
            <w:r w:rsidRPr="00DF12A3">
              <w:rPr>
                <w:rFonts w:ascii="Arial" w:hAnsi="Arial" w:cs="Arial"/>
                <w:sz w:val="22"/>
                <w:szCs w:val="22"/>
                <w:lang w:eastAsia="en-GB"/>
              </w:rPr>
              <w:t xml:space="preserve"> </w:t>
            </w:r>
            <w:r w:rsidRPr="00DF12A3">
              <w:rPr>
                <w:rFonts w:ascii="Arial" w:hAnsi="Arial" w:cs="Arial"/>
                <w:i/>
                <w:sz w:val="22"/>
                <w:szCs w:val="22"/>
                <w:lang w:eastAsia="en-GB"/>
              </w:rPr>
              <w:t>governing body on:</w:t>
            </w:r>
          </w:p>
        </w:tc>
        <w:tc>
          <w:tcPr>
            <w:tcW w:w="4403" w:type="dxa"/>
          </w:tcPr>
          <w:p w14:paraId="08E03E33" w14:textId="0AC36F7F" w:rsidR="00DF12A3" w:rsidRPr="00DF12A3" w:rsidRDefault="001823F2" w:rsidP="00C10BE1">
            <w:pPr>
              <w:rPr>
                <w:rFonts w:ascii="Arial" w:hAnsi="Arial" w:cs="Arial"/>
                <w:i/>
                <w:sz w:val="22"/>
                <w:szCs w:val="22"/>
                <w:lang w:eastAsia="en-GB"/>
              </w:rPr>
            </w:pPr>
            <w:r>
              <w:rPr>
                <w:rFonts w:ascii="Arial" w:hAnsi="Arial" w:cs="Arial"/>
                <w:i/>
                <w:sz w:val="22"/>
                <w:szCs w:val="22"/>
                <w:lang w:eastAsia="en-GB"/>
              </w:rPr>
              <w:t>28.01.26</w:t>
            </w:r>
          </w:p>
        </w:tc>
      </w:tr>
      <w:tr w:rsidR="00DF12A3" w:rsidRPr="00DF12A3" w14:paraId="2918DC00" w14:textId="77777777" w:rsidTr="00DB4E3F">
        <w:trPr>
          <w:trHeight w:val="584"/>
          <w:jc w:val="center"/>
        </w:trPr>
        <w:tc>
          <w:tcPr>
            <w:tcW w:w="5905" w:type="dxa"/>
          </w:tcPr>
          <w:p w14:paraId="3BD0DB22" w14:textId="77777777" w:rsidR="00DF12A3" w:rsidRPr="00DF12A3" w:rsidRDefault="00DF12A3" w:rsidP="00C10BE1">
            <w:pPr>
              <w:rPr>
                <w:rFonts w:ascii="Arial" w:hAnsi="Arial" w:cs="Arial"/>
                <w:sz w:val="22"/>
                <w:szCs w:val="22"/>
                <w:lang w:eastAsia="en-GB"/>
              </w:rPr>
            </w:pPr>
            <w:r w:rsidRPr="00DF12A3">
              <w:rPr>
                <w:rFonts w:ascii="Arial" w:hAnsi="Arial" w:cs="Arial"/>
                <w:sz w:val="22"/>
                <w:szCs w:val="22"/>
                <w:lang w:eastAsia="en-GB"/>
              </w:rPr>
              <w:t>The implementation of this Online Safety Policy will be monitored by:</w:t>
            </w:r>
          </w:p>
        </w:tc>
        <w:tc>
          <w:tcPr>
            <w:tcW w:w="4403" w:type="dxa"/>
          </w:tcPr>
          <w:p w14:paraId="56738742" w14:textId="06991D27" w:rsidR="00820A33" w:rsidRPr="00DF12A3" w:rsidRDefault="00820A33" w:rsidP="00C10BE1">
            <w:pPr>
              <w:rPr>
                <w:rFonts w:ascii="Arial" w:hAnsi="Arial" w:cs="Arial"/>
                <w:i/>
                <w:sz w:val="22"/>
                <w:szCs w:val="22"/>
                <w:lang w:eastAsia="en-GB"/>
              </w:rPr>
            </w:pPr>
            <w:r>
              <w:rPr>
                <w:rFonts w:ascii="Arial" w:hAnsi="Arial" w:cs="Arial"/>
                <w:i/>
                <w:sz w:val="22"/>
                <w:szCs w:val="22"/>
                <w:lang w:eastAsia="en-GB"/>
              </w:rPr>
              <w:t>The Headteacher &amp; Chair of Governors</w:t>
            </w:r>
          </w:p>
        </w:tc>
      </w:tr>
      <w:tr w:rsidR="00DF12A3" w:rsidRPr="00DF12A3" w14:paraId="1D1FA398" w14:textId="77777777" w:rsidTr="00DB4E3F">
        <w:trPr>
          <w:trHeight w:val="321"/>
          <w:jc w:val="center"/>
        </w:trPr>
        <w:tc>
          <w:tcPr>
            <w:tcW w:w="5905" w:type="dxa"/>
          </w:tcPr>
          <w:p w14:paraId="39BCAA7E" w14:textId="77777777" w:rsidR="00DF12A3" w:rsidRPr="00DF12A3" w:rsidRDefault="00DF12A3" w:rsidP="00C10BE1">
            <w:pPr>
              <w:rPr>
                <w:rFonts w:ascii="Arial" w:hAnsi="Arial" w:cs="Arial"/>
                <w:sz w:val="22"/>
                <w:szCs w:val="22"/>
                <w:lang w:eastAsia="en-GB"/>
              </w:rPr>
            </w:pPr>
            <w:r w:rsidRPr="00DF12A3">
              <w:rPr>
                <w:rFonts w:ascii="Arial" w:hAnsi="Arial" w:cs="Arial"/>
                <w:sz w:val="22"/>
                <w:szCs w:val="22"/>
                <w:lang w:eastAsia="en-GB"/>
              </w:rPr>
              <w:t>Monitoring will take place at regular intervals:</w:t>
            </w:r>
          </w:p>
        </w:tc>
        <w:tc>
          <w:tcPr>
            <w:tcW w:w="4403" w:type="dxa"/>
          </w:tcPr>
          <w:p w14:paraId="15E569FC" w14:textId="77777777" w:rsidR="00DF12A3" w:rsidRPr="00DF12A3" w:rsidRDefault="00DF12A3" w:rsidP="00C10BE1">
            <w:pPr>
              <w:rPr>
                <w:rFonts w:ascii="Arial" w:hAnsi="Arial" w:cs="Arial"/>
                <w:i/>
                <w:sz w:val="22"/>
                <w:szCs w:val="22"/>
                <w:lang w:eastAsia="en-GB"/>
              </w:rPr>
            </w:pPr>
            <w:r w:rsidRPr="00DF12A3">
              <w:rPr>
                <w:rFonts w:ascii="Arial" w:hAnsi="Arial" w:cs="Arial"/>
                <w:i/>
                <w:sz w:val="22"/>
                <w:szCs w:val="22"/>
                <w:lang w:eastAsia="en-GB"/>
              </w:rPr>
              <w:t>Annually</w:t>
            </w:r>
          </w:p>
        </w:tc>
      </w:tr>
      <w:tr w:rsidR="00DF12A3" w:rsidRPr="00DF12A3" w14:paraId="47BD9C32" w14:textId="77777777" w:rsidTr="00DB4E3F">
        <w:trPr>
          <w:trHeight w:val="54"/>
          <w:jc w:val="center"/>
        </w:trPr>
        <w:tc>
          <w:tcPr>
            <w:tcW w:w="5905" w:type="dxa"/>
          </w:tcPr>
          <w:p w14:paraId="61D3B6CA" w14:textId="77777777" w:rsidR="00DF12A3" w:rsidRPr="00DF12A3" w:rsidRDefault="00DF12A3" w:rsidP="00C10BE1">
            <w:pPr>
              <w:rPr>
                <w:rFonts w:ascii="Arial" w:hAnsi="Arial" w:cs="Arial"/>
                <w:sz w:val="22"/>
                <w:szCs w:val="22"/>
                <w:lang w:eastAsia="en-GB"/>
              </w:rPr>
            </w:pPr>
            <w:r w:rsidRPr="00DF12A3">
              <w:rPr>
                <w:rFonts w:ascii="Arial" w:hAnsi="Arial" w:cs="Arial"/>
                <w:sz w:val="22"/>
                <w:szCs w:val="22"/>
                <w:lang w:eastAsia="en-GB"/>
              </w:rPr>
              <w:t xml:space="preserve">The </w:t>
            </w:r>
            <w:r w:rsidRPr="00DF12A3">
              <w:rPr>
                <w:rFonts w:ascii="Arial" w:hAnsi="Arial" w:cs="Arial"/>
                <w:i/>
                <w:sz w:val="22"/>
                <w:szCs w:val="22"/>
                <w:lang w:eastAsia="en-GB"/>
              </w:rPr>
              <w:t>governing body</w:t>
            </w:r>
            <w:r w:rsidRPr="00DF12A3">
              <w:rPr>
                <w:rFonts w:ascii="Arial" w:hAnsi="Arial" w:cs="Arial"/>
                <w:sz w:val="22"/>
                <w:szCs w:val="22"/>
                <w:lang w:eastAsia="en-GB"/>
              </w:rPr>
              <w:t xml:space="preserve"> will receive a report on the implementation of the Online Safety Policy generated by the monitoring group (which will include anonymous details of online safety incidents) at regular intervals:</w:t>
            </w:r>
          </w:p>
        </w:tc>
        <w:tc>
          <w:tcPr>
            <w:tcW w:w="4403" w:type="dxa"/>
          </w:tcPr>
          <w:p w14:paraId="1218428B" w14:textId="77777777" w:rsidR="00DF12A3" w:rsidRPr="00DF12A3" w:rsidRDefault="00DF12A3" w:rsidP="00C10BE1">
            <w:pPr>
              <w:rPr>
                <w:rFonts w:ascii="Arial" w:hAnsi="Arial" w:cs="Arial"/>
                <w:i/>
                <w:sz w:val="22"/>
                <w:szCs w:val="22"/>
                <w:lang w:eastAsia="en-GB"/>
              </w:rPr>
            </w:pPr>
            <w:r w:rsidRPr="00DF12A3">
              <w:rPr>
                <w:rFonts w:ascii="Arial" w:hAnsi="Arial" w:cs="Arial"/>
                <w:i/>
                <w:sz w:val="22"/>
                <w:szCs w:val="22"/>
                <w:lang w:eastAsia="en-GB"/>
              </w:rPr>
              <w:t>Annually</w:t>
            </w:r>
          </w:p>
        </w:tc>
      </w:tr>
      <w:tr w:rsidR="00DF12A3" w:rsidRPr="00DF12A3" w14:paraId="18FBF46F" w14:textId="77777777" w:rsidTr="00DB4E3F">
        <w:trPr>
          <w:trHeight w:val="1381"/>
          <w:jc w:val="center"/>
        </w:trPr>
        <w:tc>
          <w:tcPr>
            <w:tcW w:w="5905" w:type="dxa"/>
          </w:tcPr>
          <w:p w14:paraId="501E11DD" w14:textId="77777777" w:rsidR="00DF12A3" w:rsidRPr="00DF12A3" w:rsidRDefault="00DF12A3" w:rsidP="00C10BE1">
            <w:pPr>
              <w:rPr>
                <w:rFonts w:ascii="Arial" w:hAnsi="Arial" w:cs="Arial"/>
                <w:sz w:val="22"/>
                <w:szCs w:val="22"/>
                <w:lang w:eastAsia="en-GB"/>
              </w:rPr>
            </w:pPr>
            <w:r w:rsidRPr="00DF12A3">
              <w:rPr>
                <w:rFonts w:ascii="Arial" w:hAnsi="Arial" w:cs="Arial"/>
                <w:spacing w:val="-2"/>
                <w:sz w:val="22"/>
                <w:szCs w:val="22"/>
                <w:lang w:eastAsia="en-GB"/>
              </w:rPr>
              <w:t>The Online Safety Policy will be reviewed annually, or more regularly in the light of any significant new technological developments, new threats to online safety or incidents that have taken place. The next anticipated review date will be:</w:t>
            </w:r>
          </w:p>
        </w:tc>
        <w:tc>
          <w:tcPr>
            <w:tcW w:w="4403" w:type="dxa"/>
          </w:tcPr>
          <w:p w14:paraId="2CA0341D" w14:textId="39A5A006" w:rsidR="00DF12A3" w:rsidRPr="00DF12A3" w:rsidRDefault="001823F2" w:rsidP="00C10BE1">
            <w:pPr>
              <w:rPr>
                <w:rFonts w:ascii="Arial" w:hAnsi="Arial" w:cs="Arial"/>
                <w:i/>
                <w:sz w:val="22"/>
                <w:szCs w:val="22"/>
                <w:lang w:eastAsia="en-GB"/>
              </w:rPr>
            </w:pPr>
            <w:r>
              <w:rPr>
                <w:rFonts w:ascii="Arial" w:hAnsi="Arial" w:cs="Arial"/>
                <w:i/>
                <w:sz w:val="22"/>
                <w:szCs w:val="22"/>
                <w:lang w:eastAsia="en-GB"/>
              </w:rPr>
              <w:t>December 2026</w:t>
            </w:r>
          </w:p>
        </w:tc>
      </w:tr>
      <w:tr w:rsidR="00DF12A3" w:rsidRPr="00DF12A3" w14:paraId="5FAABF9F" w14:textId="77777777" w:rsidTr="00DB4E3F">
        <w:trPr>
          <w:trHeight w:val="487"/>
          <w:jc w:val="center"/>
        </w:trPr>
        <w:tc>
          <w:tcPr>
            <w:tcW w:w="5905" w:type="dxa"/>
          </w:tcPr>
          <w:p w14:paraId="14DD0D22" w14:textId="77777777" w:rsidR="00DF12A3" w:rsidRPr="00DF12A3" w:rsidRDefault="00DF12A3" w:rsidP="00C10BE1">
            <w:pPr>
              <w:rPr>
                <w:rFonts w:ascii="Arial" w:hAnsi="Arial" w:cs="Arial"/>
                <w:sz w:val="22"/>
                <w:szCs w:val="22"/>
                <w:lang w:eastAsia="en-GB"/>
              </w:rPr>
            </w:pPr>
            <w:r w:rsidRPr="00DF12A3">
              <w:rPr>
                <w:rFonts w:ascii="Arial" w:hAnsi="Arial" w:cs="Arial"/>
                <w:sz w:val="22"/>
                <w:szCs w:val="22"/>
                <w:lang w:eastAsia="en-GB"/>
              </w:rPr>
              <w:t>Should serious online safety incidents take place, the following external persons/agencies should be informed:</w:t>
            </w:r>
          </w:p>
        </w:tc>
        <w:tc>
          <w:tcPr>
            <w:tcW w:w="4403" w:type="dxa"/>
          </w:tcPr>
          <w:p w14:paraId="7F4D9DC6" w14:textId="77777777" w:rsidR="00DF12A3" w:rsidRPr="00DF12A3" w:rsidRDefault="00DF12A3" w:rsidP="00C10BE1">
            <w:pPr>
              <w:rPr>
                <w:rFonts w:ascii="Arial" w:hAnsi="Arial" w:cs="Arial"/>
                <w:i/>
                <w:sz w:val="22"/>
                <w:szCs w:val="22"/>
                <w:lang w:eastAsia="en-GB"/>
              </w:rPr>
            </w:pPr>
            <w:r w:rsidRPr="00DF12A3">
              <w:rPr>
                <w:rFonts w:ascii="Arial" w:hAnsi="Arial" w:cs="Arial"/>
                <w:i/>
                <w:sz w:val="22"/>
                <w:szCs w:val="22"/>
                <w:lang w:eastAsia="en-GB"/>
              </w:rPr>
              <w:t>LA safeguarding officer, police etc</w:t>
            </w:r>
          </w:p>
        </w:tc>
      </w:tr>
    </w:tbl>
    <w:p w14:paraId="348618FE" w14:textId="77777777" w:rsidR="00DF12A3" w:rsidRPr="00DF12A3" w:rsidRDefault="00DF12A3" w:rsidP="00DF12A3">
      <w:pPr>
        <w:pStyle w:val="Heading2"/>
        <w:rPr>
          <w:rFonts w:ascii="Arial" w:hAnsi="Arial" w:cs="Arial"/>
          <w:sz w:val="22"/>
          <w:szCs w:val="22"/>
        </w:rPr>
      </w:pPr>
      <w:bookmarkStart w:id="18" w:name="_Toc61445980"/>
      <w:bookmarkStart w:id="19" w:name="_Toc61452100"/>
      <w:bookmarkStart w:id="20" w:name="_Toc112767662"/>
      <w:r w:rsidRPr="00DF12A3">
        <w:rPr>
          <w:rFonts w:ascii="Arial" w:hAnsi="Arial" w:cs="Arial"/>
          <w:noProof/>
          <w:color w:val="13264D"/>
          <w:sz w:val="22"/>
          <w:szCs w:val="22"/>
          <w:lang w:eastAsia="en-GB"/>
        </w:rPr>
        <mc:AlternateContent>
          <mc:Choice Requires="wps">
            <w:drawing>
              <wp:anchor distT="0" distB="0" distL="114300" distR="114300" simplePos="0" relativeHeight="251664384" behindDoc="0" locked="0" layoutInCell="1" allowOverlap="1" wp14:anchorId="5ED4FAD8" wp14:editId="2BA81254">
                <wp:simplePos x="0" y="0"/>
                <wp:positionH relativeFrom="column">
                  <wp:posOffset>-1784985</wp:posOffset>
                </wp:positionH>
                <wp:positionV relativeFrom="paragraph">
                  <wp:posOffset>3173095</wp:posOffset>
                </wp:positionV>
                <wp:extent cx="800100" cy="571500"/>
                <wp:effectExtent l="0" t="0" r="3810" b="4445"/>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FF6289" w14:textId="77777777" w:rsidR="00321213" w:rsidRDefault="00321213" w:rsidP="00DF12A3">
                            <w:pPr>
                              <w:jc w:val="center"/>
                            </w:pPr>
                            <w:r>
                              <w:rPr>
                                <w:color w:val="FFFFFF"/>
                                <w:sz w:val="60"/>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D4FAD8" id="Text Box 21" o:spid="_x0000_s1028" type="#_x0000_t202" style="position:absolute;left:0;text-align:left;margin-left:-140.55pt;margin-top:249.85pt;width:63pt;height: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" filled="f" stroked="f">
                <v:textbox>
                  <w:txbxContent>
                    <w:p w14:paraId="0CFF6289" w14:textId="77777777" w:rsidR="00321213" w:rsidRDefault="00321213" w:rsidP="00DF12A3">
                      <w:pPr>
                        <w:jc w:val="center"/>
                      </w:pPr>
                      <w:r>
                        <w:rPr>
                          <w:color w:val="FFFFFF"/>
                          <w:sz w:val="60"/>
                        </w:rPr>
                        <w:t>5</w:t>
                      </w:r>
                    </w:p>
                  </w:txbxContent>
                </v:textbox>
              </v:shape>
            </w:pict>
          </mc:Fallback>
        </mc:AlternateContent>
      </w:r>
      <w:r w:rsidRPr="00DF12A3">
        <w:rPr>
          <w:rFonts w:ascii="Arial" w:hAnsi="Arial" w:cs="Arial"/>
          <w:sz w:val="22"/>
          <w:szCs w:val="22"/>
        </w:rPr>
        <w:t>Process for monitoring the impact of the Online Safety Policy</w:t>
      </w:r>
      <w:bookmarkEnd w:id="18"/>
      <w:bookmarkEnd w:id="19"/>
      <w:bookmarkEnd w:id="20"/>
    </w:p>
    <w:p w14:paraId="1779A723" w14:textId="77777777" w:rsidR="00DF12A3" w:rsidRPr="00DF12A3" w:rsidRDefault="00DF12A3" w:rsidP="00DF12A3">
      <w:pPr>
        <w:spacing w:after="0"/>
        <w:rPr>
          <w:rFonts w:ascii="Arial" w:hAnsi="Arial" w:cs="Arial"/>
          <w:i/>
          <w:color w:val="494949"/>
        </w:rPr>
      </w:pPr>
      <w:r w:rsidRPr="00DF12A3">
        <w:rPr>
          <w:rFonts w:ascii="Arial" w:hAnsi="Arial" w:cs="Arial"/>
          <w:color w:val="494949"/>
        </w:rPr>
        <w:t xml:space="preserve">The school will monitor the impact of the policy using: </w:t>
      </w:r>
    </w:p>
    <w:p w14:paraId="310D9B8B" w14:textId="77777777" w:rsidR="00DF12A3" w:rsidRPr="00DF12A3" w:rsidRDefault="00DF12A3" w:rsidP="00C02DBA">
      <w:pPr>
        <w:pStyle w:val="ListParagraph"/>
        <w:numPr>
          <w:ilvl w:val="0"/>
          <w:numId w:val="2"/>
        </w:numPr>
        <w:spacing w:after="0" w:line="240" w:lineRule="auto"/>
        <w:jc w:val="left"/>
        <w:rPr>
          <w:rFonts w:ascii="Arial" w:hAnsi="Arial" w:cs="Arial"/>
          <w:i/>
          <w:color w:val="494949"/>
        </w:rPr>
      </w:pPr>
      <w:r w:rsidRPr="00DF12A3">
        <w:rPr>
          <w:rFonts w:ascii="Arial" w:hAnsi="Arial" w:cs="Arial"/>
          <w:i/>
          <w:color w:val="494949"/>
        </w:rPr>
        <w:t>logs of reported incidents</w:t>
      </w:r>
    </w:p>
    <w:p w14:paraId="7214F551" w14:textId="77777777" w:rsidR="00DF12A3" w:rsidRPr="00DF12A3" w:rsidRDefault="00DF12A3" w:rsidP="00C02DBA">
      <w:pPr>
        <w:pStyle w:val="ListParagraph"/>
        <w:numPr>
          <w:ilvl w:val="0"/>
          <w:numId w:val="2"/>
        </w:numPr>
        <w:spacing w:after="0" w:line="240" w:lineRule="auto"/>
        <w:jc w:val="left"/>
        <w:rPr>
          <w:rFonts w:ascii="Arial" w:hAnsi="Arial" w:cs="Arial"/>
          <w:i/>
          <w:color w:val="1F4E79" w:themeColor="accent1" w:themeShade="80"/>
        </w:rPr>
      </w:pPr>
      <w:r w:rsidRPr="00DF12A3">
        <w:rPr>
          <w:rFonts w:ascii="Arial" w:hAnsi="Arial" w:cs="Arial"/>
          <w:i/>
          <w:color w:val="494949"/>
        </w:rPr>
        <w:t>monitoring logs of internet activity (including sites visited</w:t>
      </w:r>
      <w:r w:rsidRPr="00DF12A3">
        <w:rPr>
          <w:rFonts w:ascii="Arial" w:hAnsi="Arial" w:cs="Arial"/>
          <w:i/>
          <w:color w:val="1F4E79" w:themeColor="accent1" w:themeShade="80"/>
        </w:rPr>
        <w:t xml:space="preserve">) </w:t>
      </w:r>
    </w:p>
    <w:p w14:paraId="29140BC1" w14:textId="77777777" w:rsidR="00DF12A3" w:rsidRPr="00DB4E3F" w:rsidRDefault="00DF12A3" w:rsidP="00DF12A3">
      <w:pPr>
        <w:pStyle w:val="ListParagraph"/>
        <w:numPr>
          <w:ilvl w:val="0"/>
          <w:numId w:val="2"/>
        </w:numPr>
        <w:spacing w:after="0" w:line="240" w:lineRule="auto"/>
        <w:jc w:val="left"/>
        <w:rPr>
          <w:rFonts w:ascii="Arial" w:hAnsi="Arial" w:cs="Arial"/>
          <w:i/>
          <w:color w:val="1F4E79" w:themeColor="accent1" w:themeShade="80"/>
        </w:rPr>
      </w:pPr>
      <w:r w:rsidRPr="00DF12A3">
        <w:rPr>
          <w:rFonts w:ascii="Arial" w:hAnsi="Arial" w:cs="Arial"/>
          <w:i/>
          <w:color w:val="1F4E79" w:themeColor="accent1" w:themeShade="80"/>
        </w:rPr>
        <w:t>i</w:t>
      </w:r>
      <w:r w:rsidRPr="00DF12A3">
        <w:rPr>
          <w:rFonts w:ascii="Arial" w:hAnsi="Arial" w:cs="Arial"/>
          <w:i/>
          <w:color w:val="494949"/>
        </w:rPr>
        <w:t>nternal monitoring data for network activit</w:t>
      </w:r>
      <w:bookmarkStart w:id="21" w:name="_Toc61445981"/>
      <w:bookmarkStart w:id="22" w:name="_Toc61452101"/>
      <w:bookmarkStart w:id="23" w:name="_Toc112767663"/>
      <w:bookmarkStart w:id="24" w:name="_Toc29915709"/>
      <w:bookmarkEnd w:id="14"/>
      <w:r w:rsidR="00820A33">
        <w:rPr>
          <w:rFonts w:ascii="Arial" w:hAnsi="Arial" w:cs="Arial"/>
          <w:i/>
          <w:color w:val="494949"/>
        </w:rPr>
        <w:t>y</w:t>
      </w:r>
    </w:p>
    <w:p w14:paraId="0113B12D" w14:textId="77777777" w:rsidR="00DF12A3" w:rsidRDefault="00DF12A3" w:rsidP="00DF12A3">
      <w:pPr>
        <w:spacing w:after="0" w:line="240" w:lineRule="auto"/>
        <w:jc w:val="left"/>
        <w:rPr>
          <w:rFonts w:ascii="Arial" w:hAnsi="Arial" w:cs="Arial"/>
          <w:i/>
          <w:color w:val="1F4E79" w:themeColor="accent1" w:themeShade="80"/>
        </w:rPr>
      </w:pPr>
    </w:p>
    <w:p w14:paraId="6B80B874" w14:textId="77777777" w:rsidR="00DF12A3" w:rsidRPr="00DF12A3" w:rsidRDefault="00DF12A3" w:rsidP="00DF12A3">
      <w:pPr>
        <w:spacing w:after="0" w:line="240" w:lineRule="auto"/>
        <w:jc w:val="left"/>
        <w:rPr>
          <w:rFonts w:ascii="Arial" w:hAnsi="Arial" w:cs="Arial"/>
          <w:i/>
          <w:color w:val="1F4E79" w:themeColor="accent1" w:themeShade="80"/>
        </w:rPr>
      </w:pPr>
    </w:p>
    <w:p w14:paraId="44312151" w14:textId="77777777" w:rsidR="00DF12A3" w:rsidRPr="00DF12A3" w:rsidRDefault="00DF12A3" w:rsidP="00DF12A3">
      <w:pPr>
        <w:pStyle w:val="Heading1"/>
        <w:spacing w:after="0"/>
        <w:rPr>
          <w:rFonts w:ascii="Arial" w:hAnsi="Arial" w:cs="Arial"/>
          <w:b/>
          <w:sz w:val="22"/>
          <w:szCs w:val="22"/>
        </w:rPr>
      </w:pPr>
      <w:r w:rsidRPr="00DF12A3">
        <w:rPr>
          <w:rFonts w:ascii="Arial" w:hAnsi="Arial" w:cs="Arial"/>
          <w:b/>
          <w:sz w:val="22"/>
          <w:szCs w:val="22"/>
        </w:rPr>
        <w:t>Policy and leadership</w:t>
      </w:r>
      <w:bookmarkEnd w:id="21"/>
      <w:bookmarkEnd w:id="22"/>
      <w:bookmarkEnd w:id="23"/>
      <w:r w:rsidRPr="00DF12A3">
        <w:rPr>
          <w:rFonts w:ascii="Arial" w:hAnsi="Arial" w:cs="Arial"/>
          <w:b/>
          <w:sz w:val="22"/>
          <w:szCs w:val="22"/>
        </w:rPr>
        <w:t xml:space="preserve"> </w:t>
      </w:r>
      <w:bookmarkStart w:id="25" w:name="_Toc61445982"/>
      <w:bookmarkStart w:id="26" w:name="_Toc61452102"/>
      <w:bookmarkStart w:id="27" w:name="_Toc112767664"/>
      <w:r w:rsidRPr="00DF12A3">
        <w:rPr>
          <w:rFonts w:ascii="Arial" w:hAnsi="Arial" w:cs="Arial"/>
          <w:b/>
          <w:sz w:val="22"/>
          <w:szCs w:val="22"/>
        </w:rPr>
        <w:t>-</w:t>
      </w:r>
      <w:r w:rsidRPr="00DF12A3">
        <w:rPr>
          <w:rFonts w:ascii="Arial" w:hAnsi="Arial" w:cs="Arial"/>
          <w:b/>
          <w:noProof/>
          <w:sz w:val="22"/>
          <w:szCs w:val="22"/>
          <w:lang w:eastAsia="en-GB"/>
        </w:rPr>
        <mc:AlternateContent>
          <mc:Choice Requires="wps">
            <w:drawing>
              <wp:anchor distT="0" distB="0" distL="114300" distR="114300" simplePos="0" relativeHeight="251660288" behindDoc="0" locked="0" layoutInCell="1" allowOverlap="1" wp14:anchorId="69D3DC88" wp14:editId="7FC03A33">
                <wp:simplePos x="0" y="0"/>
                <wp:positionH relativeFrom="column">
                  <wp:posOffset>-1784985</wp:posOffset>
                </wp:positionH>
                <wp:positionV relativeFrom="paragraph">
                  <wp:posOffset>668020</wp:posOffset>
                </wp:positionV>
                <wp:extent cx="800100" cy="571500"/>
                <wp:effectExtent l="0" t="0" r="3810" b="4445"/>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80F24D" w14:textId="77777777" w:rsidR="00321213" w:rsidRDefault="00321213" w:rsidP="00DF12A3">
                            <w:pPr>
                              <w:jc w:val="center"/>
                            </w:pPr>
                            <w:r>
                              <w:rPr>
                                <w:color w:val="FFFFFF"/>
                                <w:sz w:val="60"/>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D3DC88" id="Text Box 19" o:spid="_x0000_s1029" type="#_x0000_t202" style="position:absolute;left:0;text-align:left;margin-left:-140.55pt;margin-top:52.6pt;width:63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" filled="f" stroked="f">
                <v:textbox>
                  <w:txbxContent>
                    <w:p w14:paraId="4180F24D" w14:textId="77777777" w:rsidR="00321213" w:rsidRDefault="00321213" w:rsidP="00DF12A3">
                      <w:pPr>
                        <w:jc w:val="center"/>
                      </w:pPr>
                      <w:r>
                        <w:rPr>
                          <w:color w:val="FFFFFF"/>
                          <w:sz w:val="60"/>
                        </w:rPr>
                        <w:t>6</w:t>
                      </w:r>
                    </w:p>
                  </w:txbxContent>
                </v:textbox>
              </v:shape>
            </w:pict>
          </mc:Fallback>
        </mc:AlternateContent>
      </w:r>
      <w:r w:rsidRPr="00DF12A3">
        <w:rPr>
          <w:rFonts w:ascii="Arial" w:hAnsi="Arial" w:cs="Arial"/>
          <w:b/>
          <w:noProof/>
          <w:sz w:val="22"/>
          <w:szCs w:val="22"/>
          <w:lang w:eastAsia="en-GB"/>
        </w:rPr>
        <mc:AlternateContent>
          <mc:Choice Requires="wps">
            <w:drawing>
              <wp:anchor distT="0" distB="0" distL="114300" distR="114300" simplePos="0" relativeHeight="251661312" behindDoc="0" locked="0" layoutInCell="1" allowOverlap="1" wp14:anchorId="0C85ACD8" wp14:editId="7F4486BF">
                <wp:simplePos x="0" y="0"/>
                <wp:positionH relativeFrom="column">
                  <wp:posOffset>-1784985</wp:posOffset>
                </wp:positionH>
                <wp:positionV relativeFrom="paragraph">
                  <wp:posOffset>5894705</wp:posOffset>
                </wp:positionV>
                <wp:extent cx="800100" cy="571500"/>
                <wp:effectExtent l="0" t="4445" r="381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FAE6B7" w14:textId="77777777" w:rsidR="00321213" w:rsidRDefault="00321213" w:rsidP="00DF12A3">
                            <w:pPr>
                              <w:jc w:val="center"/>
                            </w:pPr>
                            <w:r>
                              <w:rPr>
                                <w:color w:val="FFFFFF"/>
                                <w:sz w:val="60"/>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85ACD8" id="Text Box 10" o:spid="_x0000_s1030" type="#_x0000_t202" style="position:absolute;left:0;text-align:left;margin-left:-140.55pt;margin-top:464.15pt;width:63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" filled="f" stroked="f">
                <v:textbox>
                  <w:txbxContent>
                    <w:p w14:paraId="41FAE6B7" w14:textId="77777777" w:rsidR="00321213" w:rsidRDefault="00321213" w:rsidP="00DF12A3">
                      <w:pPr>
                        <w:jc w:val="center"/>
                      </w:pPr>
                      <w:r>
                        <w:rPr>
                          <w:color w:val="FFFFFF"/>
                          <w:sz w:val="60"/>
                        </w:rPr>
                        <w:t>7</w:t>
                      </w:r>
                    </w:p>
                  </w:txbxContent>
                </v:textbox>
              </v:shape>
            </w:pict>
          </mc:Fallback>
        </mc:AlternateContent>
      </w:r>
      <w:r w:rsidRPr="00DF12A3">
        <w:rPr>
          <w:rFonts w:ascii="Arial" w:hAnsi="Arial" w:cs="Arial"/>
          <w:b/>
          <w:sz w:val="22"/>
          <w:szCs w:val="22"/>
        </w:rPr>
        <w:t>Responsibilities</w:t>
      </w:r>
      <w:bookmarkEnd w:id="24"/>
      <w:bookmarkEnd w:id="25"/>
      <w:bookmarkEnd w:id="26"/>
      <w:bookmarkEnd w:id="27"/>
    </w:p>
    <w:p w14:paraId="2BD80A73" w14:textId="77777777" w:rsidR="00DF12A3" w:rsidRPr="00DF12A3" w:rsidRDefault="00DF12A3" w:rsidP="00DF12A3">
      <w:pPr>
        <w:rPr>
          <w:rFonts w:ascii="Arial" w:hAnsi="Arial" w:cs="Arial"/>
        </w:rPr>
      </w:pPr>
      <w:r w:rsidRPr="00DF12A3">
        <w:rPr>
          <w:rFonts w:ascii="Arial" w:hAnsi="Arial" w:cs="Arial"/>
        </w:rPr>
        <w:t>To ensure the online safeguarding of members of our school community it is important that all members of that community work together to develop safe and responsible online behaviours, learning from each other and from good practice elsewhere, reporting inappropriate online behaviours, concerns, and misuse as soon as these become apparent. While this will be a team effort, the following sections outline the online safety roles and responsibilities of individuals</w:t>
      </w:r>
      <w:r w:rsidRPr="00DF12A3">
        <w:rPr>
          <w:rStyle w:val="FootnoteReference"/>
          <w:rFonts w:ascii="Arial" w:hAnsi="Arial" w:cs="Arial"/>
          <w:sz w:val="22"/>
        </w:rPr>
        <w:footnoteReference w:id="1"/>
      </w:r>
      <w:r w:rsidRPr="00DF12A3">
        <w:rPr>
          <w:rFonts w:ascii="Arial" w:hAnsi="Arial" w:cs="Arial"/>
          <w:i/>
        </w:rPr>
        <w:t xml:space="preserve"> </w:t>
      </w:r>
      <w:r w:rsidRPr="00DF12A3">
        <w:rPr>
          <w:rFonts w:ascii="Arial" w:hAnsi="Arial" w:cs="Arial"/>
        </w:rPr>
        <w:t>and groups within the school.</w:t>
      </w:r>
    </w:p>
    <w:p w14:paraId="1A15B871" w14:textId="77777777" w:rsidR="00DF12A3" w:rsidRPr="00DF12A3" w:rsidRDefault="00DF12A3" w:rsidP="00DF12A3">
      <w:pPr>
        <w:pStyle w:val="Heading3"/>
        <w:rPr>
          <w:rFonts w:ascii="Arial" w:hAnsi="Arial" w:cs="Arial"/>
          <w:sz w:val="22"/>
          <w:u w:val="single"/>
        </w:rPr>
      </w:pPr>
      <w:r w:rsidRPr="00DF12A3">
        <w:rPr>
          <w:rFonts w:ascii="Arial" w:hAnsi="Arial" w:cs="Arial"/>
          <w:sz w:val="22"/>
          <w:u w:val="single"/>
        </w:rPr>
        <w:t>Headteacher &amp; Teacher leaders</w:t>
      </w:r>
    </w:p>
    <w:p w14:paraId="4E5198A6" w14:textId="77777777" w:rsidR="00DF12A3" w:rsidRPr="00DF12A3" w:rsidRDefault="00DF12A3" w:rsidP="00C02DBA">
      <w:pPr>
        <w:pStyle w:val="ListParagraph"/>
        <w:numPr>
          <w:ilvl w:val="0"/>
          <w:numId w:val="18"/>
        </w:numPr>
        <w:rPr>
          <w:rFonts w:ascii="Arial" w:hAnsi="Arial" w:cs="Arial"/>
        </w:rPr>
      </w:pPr>
      <w:r w:rsidRPr="00DF12A3">
        <w:rPr>
          <w:rFonts w:ascii="Arial" w:hAnsi="Arial" w:cs="Arial"/>
        </w:rPr>
        <w:t>The headteacher</w:t>
      </w:r>
      <w:r w:rsidRPr="00DF12A3">
        <w:rPr>
          <w:rFonts w:ascii="Arial" w:hAnsi="Arial" w:cs="Arial"/>
          <w:i/>
        </w:rPr>
        <w:t xml:space="preserve"> </w:t>
      </w:r>
      <w:r w:rsidRPr="00DF12A3">
        <w:rPr>
          <w:rFonts w:ascii="Arial" w:hAnsi="Arial" w:cs="Arial"/>
        </w:rPr>
        <w:t>has a duty of care for ensuring the safety (including online safety) of members of the school community and fostering a culture of safeguarding, though the day-to-day responsibility for online safety may be delegated to the teacher with responsibility for</w:t>
      </w:r>
      <w:r>
        <w:rPr>
          <w:rFonts w:ascii="Arial" w:hAnsi="Arial" w:cs="Arial"/>
        </w:rPr>
        <w:t xml:space="preserve"> Online Safety</w:t>
      </w:r>
      <w:r w:rsidRPr="00DF12A3">
        <w:rPr>
          <w:rFonts w:ascii="Arial" w:hAnsi="Arial" w:cs="Arial"/>
        </w:rPr>
        <w:t>.</w:t>
      </w:r>
    </w:p>
    <w:p w14:paraId="2B59EABA" w14:textId="77777777" w:rsidR="00DF12A3" w:rsidRPr="00DF12A3" w:rsidRDefault="00DF12A3" w:rsidP="00C02DBA">
      <w:pPr>
        <w:pStyle w:val="ListParagraph"/>
        <w:numPr>
          <w:ilvl w:val="0"/>
          <w:numId w:val="18"/>
        </w:numPr>
        <w:rPr>
          <w:rFonts w:ascii="Arial" w:hAnsi="Arial" w:cs="Arial"/>
        </w:rPr>
      </w:pPr>
      <w:r w:rsidRPr="00DF12A3">
        <w:rPr>
          <w:rFonts w:ascii="Arial" w:hAnsi="Arial" w:cs="Arial"/>
        </w:rPr>
        <w:t>The headteacher should be aware of the procedures to be followed in the event of a serious online safety allegation being made against a member of staff</w:t>
      </w:r>
      <w:r w:rsidRPr="00DF12A3">
        <w:rPr>
          <w:rStyle w:val="FootnoteReference"/>
          <w:rFonts w:ascii="Arial" w:hAnsi="Arial" w:cs="Arial"/>
          <w:bCs/>
          <w:color w:val="494949"/>
          <w:sz w:val="22"/>
        </w:rPr>
        <w:footnoteReference w:id="2"/>
      </w:r>
      <w:r w:rsidRPr="00DF12A3">
        <w:rPr>
          <w:rFonts w:ascii="Arial" w:hAnsi="Arial" w:cs="Arial"/>
        </w:rPr>
        <w:t xml:space="preserve">. </w:t>
      </w:r>
    </w:p>
    <w:p w14:paraId="338EB3EB" w14:textId="77777777" w:rsidR="00DF12A3" w:rsidRPr="00DF12A3" w:rsidRDefault="00DF12A3" w:rsidP="00C02DBA">
      <w:pPr>
        <w:pStyle w:val="ListParagraph"/>
        <w:numPr>
          <w:ilvl w:val="0"/>
          <w:numId w:val="18"/>
        </w:numPr>
        <w:rPr>
          <w:rFonts w:ascii="Arial" w:hAnsi="Arial" w:cs="Arial"/>
        </w:rPr>
      </w:pPr>
      <w:r w:rsidRPr="00DF12A3">
        <w:rPr>
          <w:rFonts w:ascii="Arial" w:hAnsi="Arial" w:cs="Arial"/>
        </w:rPr>
        <w:t xml:space="preserve">The headteacher is responsible for ensuring that the Online Safety Lead, technical staff, and staff carry out their responsibilities effectively and receive suitable training to enable them to carry out their roles and train other colleagues, as relevant. </w:t>
      </w:r>
    </w:p>
    <w:p w14:paraId="049909C1" w14:textId="77777777" w:rsidR="00DF12A3" w:rsidRPr="00DF12A3" w:rsidRDefault="00DF12A3" w:rsidP="00C02DBA">
      <w:pPr>
        <w:pStyle w:val="ListParagraph"/>
        <w:numPr>
          <w:ilvl w:val="0"/>
          <w:numId w:val="18"/>
        </w:numPr>
        <w:rPr>
          <w:rFonts w:ascii="Arial" w:hAnsi="Arial" w:cs="Arial"/>
        </w:rPr>
      </w:pPr>
      <w:r w:rsidRPr="00DF12A3">
        <w:rPr>
          <w:rFonts w:ascii="Arial" w:hAnsi="Arial" w:cs="Arial"/>
        </w:rPr>
        <w:t xml:space="preserve">The headteacher will ensure that there is a system in place to allow for monitoring and support of those in school who carry out the internal online safety monitoring role. </w:t>
      </w:r>
    </w:p>
    <w:p w14:paraId="7E17DA3F" w14:textId="77777777" w:rsidR="00DF12A3" w:rsidRPr="00DF12A3" w:rsidRDefault="00DF12A3" w:rsidP="00C02DBA">
      <w:pPr>
        <w:pStyle w:val="ListParagraph"/>
        <w:numPr>
          <w:ilvl w:val="0"/>
          <w:numId w:val="18"/>
        </w:numPr>
        <w:spacing w:after="200" w:line="276" w:lineRule="auto"/>
        <w:jc w:val="left"/>
        <w:rPr>
          <w:rFonts w:ascii="Arial" w:eastAsiaTheme="majorEastAsia" w:hAnsi="Arial" w:cs="Arial"/>
          <w:bCs/>
          <w:color w:val="000000" w:themeColor="text1"/>
          <w:spacing w:val="-6"/>
        </w:rPr>
      </w:pPr>
      <w:r w:rsidRPr="00DF12A3">
        <w:rPr>
          <w:rFonts w:ascii="Arial" w:hAnsi="Arial" w:cs="Arial"/>
        </w:rPr>
        <w:t xml:space="preserve">The headteacher will receive regular monitoring reports </w:t>
      </w:r>
    </w:p>
    <w:p w14:paraId="741C985F" w14:textId="77777777" w:rsidR="00DF12A3" w:rsidRPr="00DF12A3" w:rsidRDefault="00DF12A3" w:rsidP="00DF12A3">
      <w:pPr>
        <w:spacing w:after="200" w:line="276" w:lineRule="auto"/>
        <w:jc w:val="left"/>
        <w:rPr>
          <w:rFonts w:ascii="Arial" w:eastAsiaTheme="majorEastAsia" w:hAnsi="Arial" w:cs="Arial"/>
          <w:bCs/>
          <w:color w:val="000000" w:themeColor="text1"/>
          <w:spacing w:val="-6"/>
        </w:rPr>
      </w:pPr>
      <w:r w:rsidRPr="00DF12A3">
        <w:rPr>
          <w:rFonts w:ascii="Arial" w:eastAsiaTheme="majorEastAsia" w:hAnsi="Arial" w:cs="Arial"/>
          <w:bCs/>
          <w:color w:val="000000" w:themeColor="text1"/>
          <w:spacing w:val="-6"/>
          <w:u w:val="single"/>
        </w:rPr>
        <w:t>Teacher Leaders will</w:t>
      </w:r>
      <w:r w:rsidRPr="00DF12A3">
        <w:rPr>
          <w:rFonts w:ascii="Arial" w:eastAsiaTheme="majorEastAsia" w:hAnsi="Arial" w:cs="Arial"/>
          <w:bCs/>
          <w:color w:val="000000" w:themeColor="text1"/>
          <w:spacing w:val="-6"/>
        </w:rPr>
        <w:t>:</w:t>
      </w:r>
    </w:p>
    <w:p w14:paraId="080E6D86" w14:textId="77777777" w:rsidR="00DF12A3" w:rsidRPr="00DF12A3" w:rsidRDefault="00DF12A3" w:rsidP="00C02DBA">
      <w:pPr>
        <w:pStyle w:val="ListParagraph"/>
        <w:numPr>
          <w:ilvl w:val="0"/>
          <w:numId w:val="20"/>
        </w:numPr>
        <w:rPr>
          <w:rFonts w:ascii="Arial" w:hAnsi="Arial" w:cs="Arial"/>
        </w:rPr>
      </w:pPr>
      <w:r w:rsidRPr="00DF12A3">
        <w:rPr>
          <w:rFonts w:ascii="Arial" w:hAnsi="Arial" w:cs="Arial"/>
        </w:rPr>
        <w:t>promote an awareness of and commitment to online safety education / awareness raising across the school and beyond</w:t>
      </w:r>
    </w:p>
    <w:p w14:paraId="2C8C6EA5" w14:textId="77777777" w:rsidR="00DF12A3" w:rsidRPr="00DF12A3" w:rsidRDefault="00DF12A3" w:rsidP="00C02DBA">
      <w:pPr>
        <w:pStyle w:val="ListParagraph"/>
        <w:numPr>
          <w:ilvl w:val="0"/>
          <w:numId w:val="20"/>
        </w:numPr>
        <w:rPr>
          <w:rFonts w:ascii="Arial" w:hAnsi="Arial" w:cs="Arial"/>
        </w:rPr>
      </w:pPr>
      <w:r w:rsidRPr="00DF12A3">
        <w:rPr>
          <w:rFonts w:ascii="Arial" w:hAnsi="Arial" w:cs="Arial"/>
        </w:rPr>
        <w:t>liaise with curriculum leaders to ensure that the online safety curriculum is planned and mapped</w:t>
      </w:r>
    </w:p>
    <w:p w14:paraId="227D75ED" w14:textId="77777777" w:rsidR="00DF12A3" w:rsidRPr="00DF12A3" w:rsidRDefault="00DF12A3" w:rsidP="00C02DBA">
      <w:pPr>
        <w:pStyle w:val="ListParagraph"/>
        <w:numPr>
          <w:ilvl w:val="0"/>
          <w:numId w:val="20"/>
        </w:numPr>
        <w:rPr>
          <w:rFonts w:ascii="Arial" w:hAnsi="Arial" w:cs="Arial"/>
        </w:rPr>
      </w:pPr>
      <w:r w:rsidRPr="00DF12A3">
        <w:rPr>
          <w:rFonts w:ascii="Arial" w:hAnsi="Arial" w:cs="Arial"/>
        </w:rPr>
        <w:t xml:space="preserve">ensure that all staff are aware of the procedures that need to be followed in the event of an online safety incident taking place and the need to immediately report those incidents </w:t>
      </w:r>
    </w:p>
    <w:p w14:paraId="4221D19A" w14:textId="77777777" w:rsidR="00DF12A3" w:rsidRPr="00DF12A3" w:rsidRDefault="00DF12A3" w:rsidP="00C02DBA">
      <w:pPr>
        <w:pStyle w:val="ListParagraph"/>
        <w:numPr>
          <w:ilvl w:val="0"/>
          <w:numId w:val="20"/>
        </w:numPr>
        <w:rPr>
          <w:rFonts w:ascii="Arial" w:hAnsi="Arial" w:cs="Arial"/>
        </w:rPr>
      </w:pPr>
      <w:r w:rsidRPr="00DF12A3">
        <w:rPr>
          <w:rFonts w:ascii="Arial" w:hAnsi="Arial" w:cs="Arial"/>
        </w:rPr>
        <w:t xml:space="preserve">Curriculum Leads will work with the Online Safety </w:t>
      </w:r>
      <w:proofErr w:type="gramStart"/>
      <w:r w:rsidRPr="00DF12A3">
        <w:rPr>
          <w:rFonts w:ascii="Arial" w:hAnsi="Arial" w:cs="Arial"/>
        </w:rPr>
        <w:t>Lead</w:t>
      </w:r>
      <w:proofErr w:type="gramEnd"/>
      <w:r w:rsidRPr="00DF12A3">
        <w:rPr>
          <w:rFonts w:ascii="Arial" w:hAnsi="Arial" w:cs="Arial"/>
        </w:rPr>
        <w:t xml:space="preserve"> to develop a planned and coordinated online safety programme that is relevant to the age and stage of children across Nursery School  </w:t>
      </w:r>
    </w:p>
    <w:p w14:paraId="2672C5E2" w14:textId="3DCB0842" w:rsidR="00DF12A3" w:rsidRPr="00DF12A3" w:rsidRDefault="00DF12A3" w:rsidP="00DF12A3">
      <w:pPr>
        <w:rPr>
          <w:rFonts w:ascii="Arial" w:hAnsi="Arial" w:cs="Arial"/>
        </w:rPr>
      </w:pPr>
      <w:r w:rsidRPr="00DF12A3">
        <w:rPr>
          <w:rFonts w:ascii="Arial" w:hAnsi="Arial" w:cs="Arial"/>
        </w:rPr>
        <w:t>At Bradley Nursery School</w:t>
      </w:r>
      <w:r w:rsidR="00820A33">
        <w:rPr>
          <w:rFonts w:ascii="Arial" w:hAnsi="Arial" w:cs="Arial"/>
        </w:rPr>
        <w:t>,</w:t>
      </w:r>
      <w:r w:rsidRPr="00DF12A3">
        <w:rPr>
          <w:rFonts w:ascii="Arial" w:hAnsi="Arial" w:cs="Arial"/>
        </w:rPr>
        <w:t xml:space="preserve"> th</w:t>
      </w:r>
      <w:r w:rsidR="00820A33">
        <w:rPr>
          <w:rFonts w:ascii="Arial" w:hAnsi="Arial" w:cs="Arial"/>
        </w:rPr>
        <w:t>e Headteacher acts as the DSL (</w:t>
      </w:r>
      <w:r w:rsidRPr="00DF12A3">
        <w:rPr>
          <w:rFonts w:ascii="Arial" w:hAnsi="Arial" w:cs="Arial"/>
        </w:rPr>
        <w:t xml:space="preserve">Designated Safeguarding Lead) </w:t>
      </w:r>
      <w:r w:rsidR="001823F2" w:rsidRPr="00DF12A3">
        <w:rPr>
          <w:rFonts w:ascii="Arial" w:hAnsi="Arial" w:cs="Arial"/>
        </w:rPr>
        <w:t>and along</w:t>
      </w:r>
      <w:r w:rsidRPr="00DF12A3">
        <w:rPr>
          <w:rFonts w:ascii="Arial" w:hAnsi="Arial" w:cs="Arial"/>
        </w:rPr>
        <w:t xml:space="preserve"> with the Deputy DSLs will access training in online safety issues.</w:t>
      </w:r>
    </w:p>
    <w:p w14:paraId="1C1E26C7" w14:textId="77777777" w:rsidR="00DF12A3" w:rsidRPr="00DF12A3" w:rsidRDefault="00DF12A3" w:rsidP="00DF12A3">
      <w:pPr>
        <w:pStyle w:val="Heading3"/>
        <w:rPr>
          <w:rFonts w:ascii="Arial" w:hAnsi="Arial" w:cs="Arial"/>
          <w:sz w:val="22"/>
          <w:u w:val="single"/>
        </w:rPr>
      </w:pPr>
      <w:r w:rsidRPr="00DF12A3">
        <w:rPr>
          <w:rFonts w:ascii="Arial" w:hAnsi="Arial" w:cs="Arial"/>
          <w:sz w:val="22"/>
          <w:u w:val="single"/>
        </w:rPr>
        <w:t>Governors</w:t>
      </w:r>
    </w:p>
    <w:p w14:paraId="4BC25232" w14:textId="77777777" w:rsidR="00DF12A3" w:rsidRPr="00DF12A3" w:rsidRDefault="00DF12A3" w:rsidP="00DF12A3">
      <w:pPr>
        <w:rPr>
          <w:rFonts w:ascii="Arial" w:hAnsi="Arial" w:cs="Arial"/>
          <w:color w:val="000000" w:themeColor="text1"/>
        </w:rPr>
      </w:pPr>
      <w:r>
        <w:rPr>
          <w:rFonts w:ascii="Arial" w:hAnsi="Arial" w:cs="Arial"/>
        </w:rPr>
        <w:t xml:space="preserve">Are </w:t>
      </w:r>
      <w:r w:rsidRPr="00DF12A3">
        <w:rPr>
          <w:rFonts w:ascii="Arial" w:hAnsi="Arial" w:cs="Arial"/>
        </w:rPr>
        <w:t>responsible for the approval of the Online Safety Policy and for reviewing the effectiveness of the policy.</w:t>
      </w:r>
      <w:r w:rsidRPr="00DF12A3">
        <w:rPr>
          <w:rFonts w:ascii="Arial" w:hAnsi="Arial" w:cs="Arial"/>
          <w:color w:val="000000" w:themeColor="text1"/>
        </w:rPr>
        <w:t xml:space="preserve"> </w:t>
      </w:r>
      <w:r w:rsidRPr="00DF12A3">
        <w:rPr>
          <w:rStyle w:val="IntenseEmphasis"/>
          <w:rFonts w:ascii="Arial" w:hAnsi="Arial" w:cs="Arial"/>
          <w:color w:val="auto"/>
          <w:u w:val="none"/>
        </w:rPr>
        <w:t>T</w:t>
      </w:r>
      <w:r w:rsidRPr="00DF12A3">
        <w:rPr>
          <w:rFonts w:ascii="Arial" w:hAnsi="Arial" w:cs="Arial"/>
        </w:rPr>
        <w:t xml:space="preserve">his review will be carried out by the Curriculum </w:t>
      </w:r>
      <w:r w:rsidRPr="00DF12A3">
        <w:rPr>
          <w:rFonts w:ascii="Arial" w:hAnsi="Arial" w:cs="Arial"/>
          <w:i/>
        </w:rPr>
        <w:t>Committee</w:t>
      </w:r>
      <w:r w:rsidRPr="00DF12A3">
        <w:rPr>
          <w:rFonts w:ascii="Arial" w:hAnsi="Arial" w:cs="Arial"/>
        </w:rPr>
        <w:t xml:space="preserve"> whose members will receive </w:t>
      </w:r>
      <w:r w:rsidRPr="00DF12A3">
        <w:rPr>
          <w:rFonts w:ascii="Arial" w:hAnsi="Arial" w:cs="Arial"/>
        </w:rPr>
        <w:lastRenderedPageBreak/>
        <w:t>regular information about online safety incidents and monitoring reports. A member of the governing body will take on the role of Online Safety Governor to include:</w:t>
      </w:r>
    </w:p>
    <w:p w14:paraId="78D820F3" w14:textId="77777777" w:rsidR="00DF12A3" w:rsidRPr="00DF12A3" w:rsidRDefault="00DF12A3" w:rsidP="00C02DBA">
      <w:pPr>
        <w:pStyle w:val="ListParagraph"/>
        <w:numPr>
          <w:ilvl w:val="0"/>
          <w:numId w:val="19"/>
        </w:numPr>
        <w:tabs>
          <w:tab w:val="left" w:pos="284"/>
        </w:tabs>
        <w:spacing w:after="0" w:line="240" w:lineRule="auto"/>
        <w:jc w:val="left"/>
        <w:rPr>
          <w:rFonts w:ascii="Arial" w:hAnsi="Arial" w:cs="Arial"/>
          <w:b/>
          <w:bCs/>
        </w:rPr>
      </w:pPr>
      <w:r w:rsidRPr="00DF12A3">
        <w:rPr>
          <w:rFonts w:ascii="Arial" w:hAnsi="Arial" w:cs="Arial"/>
          <w:b/>
          <w:bCs/>
        </w:rPr>
        <w:t xml:space="preserve">regular meetings with the Headteacher </w:t>
      </w:r>
    </w:p>
    <w:p w14:paraId="167513D9" w14:textId="77777777" w:rsidR="00DF12A3" w:rsidRPr="00DF12A3" w:rsidRDefault="00DF12A3" w:rsidP="00C02DBA">
      <w:pPr>
        <w:pStyle w:val="ListParagraph"/>
        <w:numPr>
          <w:ilvl w:val="0"/>
          <w:numId w:val="19"/>
        </w:numPr>
        <w:tabs>
          <w:tab w:val="left" w:pos="284"/>
        </w:tabs>
        <w:spacing w:after="0" w:line="240" w:lineRule="auto"/>
        <w:jc w:val="left"/>
        <w:rPr>
          <w:rFonts w:ascii="Arial" w:hAnsi="Arial" w:cs="Arial"/>
          <w:b/>
          <w:bCs/>
        </w:rPr>
      </w:pPr>
      <w:r w:rsidRPr="00DF12A3">
        <w:rPr>
          <w:rFonts w:ascii="Arial" w:hAnsi="Arial" w:cs="Arial"/>
          <w:b/>
          <w:bCs/>
        </w:rPr>
        <w:t>regularly receiving (collated and anonymised) reports of online safety incidents</w:t>
      </w:r>
    </w:p>
    <w:p w14:paraId="24873231" w14:textId="77777777" w:rsidR="00DF12A3" w:rsidRPr="00DF12A3" w:rsidRDefault="00DF12A3" w:rsidP="00C02DBA">
      <w:pPr>
        <w:pStyle w:val="ListParagraph"/>
        <w:numPr>
          <w:ilvl w:val="0"/>
          <w:numId w:val="19"/>
        </w:numPr>
        <w:tabs>
          <w:tab w:val="left" w:pos="284"/>
        </w:tabs>
        <w:spacing w:after="0" w:line="240" w:lineRule="auto"/>
        <w:jc w:val="left"/>
        <w:rPr>
          <w:rFonts w:ascii="Arial" w:hAnsi="Arial" w:cs="Arial"/>
          <w:b/>
          <w:bCs/>
        </w:rPr>
      </w:pPr>
      <w:r w:rsidRPr="00DF12A3">
        <w:rPr>
          <w:rFonts w:ascii="Arial" w:hAnsi="Arial" w:cs="Arial"/>
          <w:b/>
          <w:bCs/>
        </w:rPr>
        <w:t>checking that provision outlined in the Online Safety Policy (e.g. online safety education provision and staff training is taking place as intended)</w:t>
      </w:r>
    </w:p>
    <w:p w14:paraId="719D4AC7" w14:textId="77777777" w:rsidR="00DF12A3" w:rsidRPr="00DF12A3" w:rsidRDefault="00DF12A3" w:rsidP="00C02DBA">
      <w:pPr>
        <w:pStyle w:val="ListParagraph"/>
        <w:numPr>
          <w:ilvl w:val="0"/>
          <w:numId w:val="19"/>
        </w:numPr>
        <w:tabs>
          <w:tab w:val="left" w:pos="284"/>
        </w:tabs>
        <w:spacing w:after="0" w:line="240" w:lineRule="auto"/>
        <w:jc w:val="left"/>
        <w:rPr>
          <w:rFonts w:ascii="Arial" w:hAnsi="Arial" w:cs="Arial"/>
        </w:rPr>
      </w:pPr>
      <w:r w:rsidRPr="00DF12A3">
        <w:rPr>
          <w:rFonts w:ascii="Arial" w:hAnsi="Arial" w:cs="Arial"/>
          <w:b/>
          <w:bCs/>
        </w:rPr>
        <w:t xml:space="preserve">reporting to relevant </w:t>
      </w:r>
      <w:r w:rsidRPr="00DF12A3">
        <w:rPr>
          <w:rFonts w:ascii="Arial" w:hAnsi="Arial" w:cs="Arial"/>
          <w:b/>
          <w:bCs/>
          <w:i/>
          <w:iCs/>
        </w:rPr>
        <w:t>governor committee</w:t>
      </w:r>
    </w:p>
    <w:p w14:paraId="3A4AB159" w14:textId="77777777" w:rsidR="00DF12A3" w:rsidRPr="00DF12A3" w:rsidRDefault="00DF12A3" w:rsidP="00DF12A3">
      <w:pPr>
        <w:spacing w:after="0"/>
        <w:rPr>
          <w:rFonts w:ascii="Arial" w:hAnsi="Arial" w:cs="Arial"/>
        </w:rPr>
      </w:pPr>
    </w:p>
    <w:p w14:paraId="5E828350" w14:textId="77777777" w:rsidR="00DF12A3" w:rsidRPr="00DF12A3" w:rsidRDefault="00DF12A3" w:rsidP="00DF12A3">
      <w:pPr>
        <w:spacing w:after="0"/>
        <w:rPr>
          <w:rFonts w:ascii="Arial" w:hAnsi="Arial" w:cs="Arial"/>
        </w:rPr>
      </w:pPr>
      <w:r w:rsidRPr="00DF12A3">
        <w:rPr>
          <w:rFonts w:ascii="Arial" w:hAnsi="Arial" w:cs="Arial"/>
          <w:u w:val="single"/>
        </w:rPr>
        <w:t>All School staff are responsible for ensuring that</w:t>
      </w:r>
      <w:r w:rsidRPr="00DF12A3">
        <w:rPr>
          <w:rFonts w:ascii="Arial" w:hAnsi="Arial" w:cs="Arial"/>
        </w:rPr>
        <w:t>:</w:t>
      </w:r>
    </w:p>
    <w:p w14:paraId="4FF4880D" w14:textId="77777777" w:rsidR="00DF12A3" w:rsidRPr="00DF12A3" w:rsidRDefault="00DF12A3" w:rsidP="001823F2">
      <w:pPr>
        <w:pStyle w:val="ListParagraph"/>
        <w:numPr>
          <w:ilvl w:val="0"/>
          <w:numId w:val="25"/>
        </w:numPr>
        <w:jc w:val="left"/>
        <w:rPr>
          <w:rFonts w:ascii="Arial" w:hAnsi="Arial" w:cs="Arial"/>
        </w:rPr>
      </w:pPr>
      <w:r w:rsidRPr="00DF12A3">
        <w:rPr>
          <w:rFonts w:ascii="Arial" w:hAnsi="Arial" w:cs="Arial"/>
        </w:rPr>
        <w:t>they have an awareness of current online safety matters/trends and of the current school</w:t>
      </w:r>
      <w:r w:rsidRPr="00DF12A3">
        <w:rPr>
          <w:rFonts w:ascii="Arial" w:hAnsi="Arial" w:cs="Arial"/>
          <w:i/>
        </w:rPr>
        <w:t xml:space="preserve"> </w:t>
      </w:r>
      <w:r w:rsidRPr="00DF12A3">
        <w:rPr>
          <w:rFonts w:ascii="Arial" w:hAnsi="Arial" w:cs="Arial"/>
        </w:rPr>
        <w:t>Online Safety Policy and practices</w:t>
      </w:r>
    </w:p>
    <w:p w14:paraId="73143B74" w14:textId="77777777" w:rsidR="00DF12A3" w:rsidRPr="00DF12A3" w:rsidRDefault="00DF12A3" w:rsidP="001823F2">
      <w:pPr>
        <w:pStyle w:val="ListParagraph"/>
        <w:numPr>
          <w:ilvl w:val="0"/>
          <w:numId w:val="25"/>
        </w:numPr>
        <w:jc w:val="left"/>
        <w:rPr>
          <w:rFonts w:ascii="Arial" w:hAnsi="Arial" w:cs="Arial"/>
        </w:rPr>
      </w:pPr>
      <w:r w:rsidRPr="00DF12A3">
        <w:rPr>
          <w:rFonts w:ascii="Arial" w:hAnsi="Arial" w:cs="Arial"/>
        </w:rPr>
        <w:t>they understand that online safety is a core part of safeguarding</w:t>
      </w:r>
    </w:p>
    <w:p w14:paraId="6A39BE16" w14:textId="77777777" w:rsidR="00DF12A3" w:rsidRPr="00DF12A3" w:rsidRDefault="00DF12A3" w:rsidP="001823F2">
      <w:pPr>
        <w:pStyle w:val="ListParagraph"/>
        <w:numPr>
          <w:ilvl w:val="0"/>
          <w:numId w:val="25"/>
        </w:numPr>
        <w:jc w:val="left"/>
        <w:rPr>
          <w:rFonts w:ascii="Arial" w:hAnsi="Arial" w:cs="Arial"/>
        </w:rPr>
      </w:pPr>
      <w:r w:rsidRPr="00DF12A3">
        <w:rPr>
          <w:rFonts w:ascii="Arial" w:hAnsi="Arial" w:cs="Arial"/>
        </w:rPr>
        <w:t>they have read, understood, and signed the staff acceptable use agreement (AUA)</w:t>
      </w:r>
    </w:p>
    <w:p w14:paraId="443E3007" w14:textId="77777777" w:rsidR="00DF12A3" w:rsidRPr="00DF12A3" w:rsidRDefault="00DF12A3" w:rsidP="001823F2">
      <w:pPr>
        <w:pStyle w:val="ListParagraph"/>
        <w:numPr>
          <w:ilvl w:val="0"/>
          <w:numId w:val="25"/>
        </w:numPr>
        <w:jc w:val="left"/>
        <w:rPr>
          <w:rFonts w:ascii="Arial" w:hAnsi="Arial" w:cs="Arial"/>
          <w:color w:val="1F4E79" w:themeColor="accent1" w:themeShade="80"/>
        </w:rPr>
      </w:pPr>
      <w:r w:rsidRPr="00DF12A3">
        <w:rPr>
          <w:rFonts w:ascii="Arial" w:hAnsi="Arial" w:cs="Arial"/>
        </w:rPr>
        <w:t xml:space="preserve">they immediately report any suspected misuse or problem to </w:t>
      </w:r>
      <w:r w:rsidRPr="00DF12A3">
        <w:rPr>
          <w:rStyle w:val="IntenseEmphasis"/>
          <w:rFonts w:ascii="Arial" w:hAnsi="Arial" w:cs="Arial"/>
          <w:b/>
          <w:i/>
          <w:color w:val="auto"/>
        </w:rPr>
        <w:t>the Headteacher</w:t>
      </w:r>
      <w:r w:rsidRPr="00DF12A3">
        <w:rPr>
          <w:rStyle w:val="IntenseEmphasis"/>
          <w:rFonts w:ascii="Arial" w:hAnsi="Arial" w:cs="Arial"/>
          <w:i/>
          <w:color w:val="auto"/>
        </w:rPr>
        <w:t xml:space="preserve"> </w:t>
      </w:r>
      <w:r w:rsidRPr="00DF12A3">
        <w:rPr>
          <w:rFonts w:ascii="Arial" w:hAnsi="Arial" w:cs="Arial"/>
        </w:rPr>
        <w:t>for</w:t>
      </w:r>
      <w:r w:rsidRPr="00DF12A3">
        <w:rPr>
          <w:rFonts w:ascii="Arial" w:hAnsi="Arial" w:cs="Arial"/>
          <w:color w:val="1F4E79" w:themeColor="accent1" w:themeShade="80"/>
        </w:rPr>
        <w:t xml:space="preserve"> </w:t>
      </w:r>
      <w:r w:rsidRPr="00DF12A3">
        <w:rPr>
          <w:rFonts w:ascii="Arial" w:hAnsi="Arial" w:cs="Arial"/>
        </w:rPr>
        <w:t xml:space="preserve">investigation/action, in line with the school safeguarding procedures </w:t>
      </w:r>
    </w:p>
    <w:p w14:paraId="20C554D0" w14:textId="77777777" w:rsidR="00DF12A3" w:rsidRPr="00DF12A3" w:rsidRDefault="00DF12A3" w:rsidP="001823F2">
      <w:pPr>
        <w:pStyle w:val="ListParagraph"/>
        <w:numPr>
          <w:ilvl w:val="0"/>
          <w:numId w:val="25"/>
        </w:numPr>
        <w:jc w:val="left"/>
        <w:rPr>
          <w:rFonts w:ascii="Arial" w:hAnsi="Arial" w:cs="Arial"/>
          <w:i/>
        </w:rPr>
      </w:pPr>
      <w:r w:rsidRPr="00DF12A3">
        <w:rPr>
          <w:rFonts w:ascii="Arial" w:hAnsi="Arial" w:cs="Arial"/>
        </w:rPr>
        <w:t xml:space="preserve">all digital communications with learners and parents/carers should be on a professional level </w:t>
      </w:r>
      <w:r w:rsidRPr="00DF12A3">
        <w:rPr>
          <w:rFonts w:ascii="Arial" w:hAnsi="Arial" w:cs="Arial"/>
          <w:i/>
        </w:rPr>
        <w:t xml:space="preserve">and only carried out using official school systems </w:t>
      </w:r>
    </w:p>
    <w:p w14:paraId="4D5361FD" w14:textId="77777777" w:rsidR="00DF12A3" w:rsidRPr="00DF12A3" w:rsidRDefault="00DF12A3" w:rsidP="001823F2">
      <w:pPr>
        <w:pStyle w:val="ListParagraph"/>
        <w:numPr>
          <w:ilvl w:val="0"/>
          <w:numId w:val="25"/>
        </w:numPr>
        <w:jc w:val="left"/>
        <w:rPr>
          <w:rFonts w:ascii="Arial" w:hAnsi="Arial" w:cs="Arial"/>
        </w:rPr>
      </w:pPr>
      <w:r w:rsidRPr="00DF12A3">
        <w:rPr>
          <w:rFonts w:ascii="Arial" w:hAnsi="Arial" w:cs="Arial"/>
        </w:rPr>
        <w:t xml:space="preserve">online safety issues are embedded in all aspects of the curriculum and other activities </w:t>
      </w:r>
    </w:p>
    <w:p w14:paraId="12E30A1E" w14:textId="77777777" w:rsidR="00DF12A3" w:rsidRPr="00DF12A3" w:rsidRDefault="00DF12A3" w:rsidP="001823F2">
      <w:pPr>
        <w:pStyle w:val="ListParagraph"/>
        <w:numPr>
          <w:ilvl w:val="0"/>
          <w:numId w:val="25"/>
        </w:numPr>
        <w:jc w:val="left"/>
        <w:rPr>
          <w:rFonts w:ascii="Arial" w:hAnsi="Arial" w:cs="Arial"/>
        </w:rPr>
      </w:pPr>
      <w:r w:rsidRPr="00DF12A3">
        <w:rPr>
          <w:rFonts w:ascii="Arial" w:hAnsi="Arial" w:cs="Arial"/>
        </w:rPr>
        <w:t>they supervise and monitor the use of digital technologies in classroom environments and other school activities and implement current policies regarding these devices</w:t>
      </w:r>
    </w:p>
    <w:p w14:paraId="2B07E742" w14:textId="77777777" w:rsidR="00DF12A3" w:rsidRPr="00DF12A3" w:rsidRDefault="00DF12A3" w:rsidP="001823F2">
      <w:pPr>
        <w:pStyle w:val="ListParagraph"/>
        <w:numPr>
          <w:ilvl w:val="0"/>
          <w:numId w:val="25"/>
        </w:numPr>
        <w:jc w:val="left"/>
        <w:rPr>
          <w:rFonts w:ascii="Arial" w:hAnsi="Arial" w:cs="Arial"/>
        </w:rPr>
      </w:pPr>
      <w:r w:rsidRPr="00DF12A3">
        <w:rPr>
          <w:rFonts w:ascii="Arial" w:hAnsi="Arial" w:cs="Arial"/>
        </w:rPr>
        <w:t xml:space="preserve"> internet use is pre-planned in all classes. Pupils will not use the internet independently. They must be guided to sites checked as suitable for their use</w:t>
      </w:r>
      <w:r w:rsidRPr="00DF12A3">
        <w:rPr>
          <w:rFonts w:ascii="Arial" w:hAnsi="Arial" w:cs="Arial"/>
          <w:i/>
        </w:rPr>
        <w:t xml:space="preserve"> and that processes are in place for dealing with any unsuitable material that is found in internet searches</w:t>
      </w:r>
    </w:p>
    <w:p w14:paraId="693F97F4" w14:textId="77777777" w:rsidR="00DF12A3" w:rsidRPr="00DF12A3" w:rsidRDefault="00DF12A3" w:rsidP="001823F2">
      <w:pPr>
        <w:pStyle w:val="ListParagraph"/>
        <w:numPr>
          <w:ilvl w:val="0"/>
          <w:numId w:val="25"/>
        </w:numPr>
        <w:jc w:val="left"/>
        <w:rPr>
          <w:rFonts w:ascii="Arial" w:hAnsi="Arial" w:cs="Arial"/>
        </w:rPr>
      </w:pPr>
      <w:r w:rsidRPr="00DF12A3">
        <w:rPr>
          <w:rFonts w:ascii="Arial" w:hAnsi="Arial" w:cs="Arial"/>
          <w:iCs/>
        </w:rPr>
        <w:t xml:space="preserve">they model safe, responsible, and professional online behaviours </w:t>
      </w:r>
    </w:p>
    <w:p w14:paraId="47B568B2" w14:textId="77777777" w:rsidR="00DF12A3" w:rsidRPr="00DF12A3" w:rsidRDefault="00DF12A3" w:rsidP="00DF12A3">
      <w:pPr>
        <w:ind w:left="360"/>
        <w:rPr>
          <w:rFonts w:ascii="Arial" w:hAnsi="Arial" w:cs="Arial"/>
          <w:u w:val="single"/>
        </w:rPr>
      </w:pPr>
      <w:r w:rsidRPr="00DF12A3">
        <w:rPr>
          <w:rFonts w:ascii="Arial" w:hAnsi="Arial" w:cs="Arial"/>
          <w:u w:val="single"/>
        </w:rPr>
        <w:t xml:space="preserve">Network manager/technical staff </w:t>
      </w:r>
    </w:p>
    <w:p w14:paraId="157E5493" w14:textId="77777777" w:rsidR="00DF12A3" w:rsidRPr="00DF12A3" w:rsidRDefault="00DF12A3" w:rsidP="00DF12A3">
      <w:pPr>
        <w:ind w:left="360"/>
        <w:rPr>
          <w:rFonts w:ascii="Arial" w:hAnsi="Arial" w:cs="Arial"/>
        </w:rPr>
      </w:pPr>
      <w:r w:rsidRPr="00DF12A3">
        <w:rPr>
          <w:rFonts w:ascii="Arial" w:hAnsi="Arial" w:cs="Arial"/>
        </w:rPr>
        <w:t xml:space="preserve">The school uses Lancashire </w:t>
      </w:r>
      <w:r w:rsidRPr="00DF12A3">
        <w:rPr>
          <w:rFonts w:ascii="Arial" w:hAnsi="Arial" w:cs="Arial"/>
          <w:b/>
          <w:u w:val="single"/>
        </w:rPr>
        <w:t>Education Digital Services (EDS</w:t>
      </w:r>
      <w:r w:rsidRPr="00DF12A3">
        <w:rPr>
          <w:rFonts w:ascii="Arial" w:hAnsi="Arial" w:cs="Arial"/>
          <w:b/>
        </w:rPr>
        <w:t>)</w:t>
      </w:r>
      <w:r w:rsidRPr="00DF12A3">
        <w:rPr>
          <w:rFonts w:ascii="Arial" w:hAnsi="Arial" w:cs="Arial"/>
        </w:rPr>
        <w:t xml:space="preserve"> for IT network management services including Filtering Services (</w:t>
      </w:r>
      <w:proofErr w:type="spellStart"/>
      <w:r w:rsidRPr="00DF12A3">
        <w:rPr>
          <w:rFonts w:ascii="Arial" w:hAnsi="Arial" w:cs="Arial"/>
        </w:rPr>
        <w:t>netsweeper</w:t>
      </w:r>
      <w:proofErr w:type="spellEnd"/>
      <w:r w:rsidRPr="00DF12A3">
        <w:rPr>
          <w:rFonts w:ascii="Arial" w:hAnsi="Arial" w:cs="Arial"/>
        </w:rPr>
        <w:t>). The school also uses a local company of technicians (EASYTECH) that support with general maintenance of IT equipment.</w:t>
      </w:r>
    </w:p>
    <w:p w14:paraId="2A7F5210" w14:textId="77777777" w:rsidR="00DF12A3" w:rsidRPr="00DF12A3" w:rsidRDefault="00DF12A3" w:rsidP="00DF12A3">
      <w:pPr>
        <w:spacing w:after="0"/>
        <w:rPr>
          <w:rFonts w:ascii="Arial" w:hAnsi="Arial" w:cs="Arial"/>
        </w:rPr>
      </w:pPr>
      <w:r w:rsidRPr="00DF12A3">
        <w:rPr>
          <w:rFonts w:ascii="Arial" w:hAnsi="Arial" w:cs="Arial"/>
        </w:rPr>
        <w:t>The</w:t>
      </w:r>
      <w:r w:rsidRPr="00DF12A3">
        <w:rPr>
          <w:rFonts w:ascii="Arial" w:hAnsi="Arial" w:cs="Arial"/>
          <w:i/>
        </w:rPr>
        <w:t xml:space="preserve"> </w:t>
      </w:r>
      <w:r w:rsidRPr="00DF12A3">
        <w:rPr>
          <w:rFonts w:ascii="Arial" w:hAnsi="Arial" w:cs="Arial"/>
        </w:rPr>
        <w:t xml:space="preserve">network manager/technical </w:t>
      </w:r>
      <w:r w:rsidRPr="00DF12A3">
        <w:rPr>
          <w:rFonts w:ascii="Arial" w:hAnsi="Arial" w:cs="Arial"/>
          <w:iCs/>
        </w:rPr>
        <w:t>staff</w:t>
      </w:r>
      <w:r w:rsidRPr="00DF12A3">
        <w:rPr>
          <w:rFonts w:ascii="Arial" w:hAnsi="Arial" w:cs="Arial"/>
          <w:i/>
        </w:rPr>
        <w:t xml:space="preserve"> </w:t>
      </w:r>
      <w:r w:rsidRPr="00DF12A3">
        <w:rPr>
          <w:rFonts w:ascii="Arial" w:hAnsi="Arial" w:cs="Arial"/>
        </w:rPr>
        <w:t>are responsible for ensuring that:</w:t>
      </w:r>
    </w:p>
    <w:p w14:paraId="717BEE4D" w14:textId="77777777" w:rsidR="00DF12A3" w:rsidRPr="00DF12A3" w:rsidRDefault="00DF12A3" w:rsidP="001823F2">
      <w:pPr>
        <w:pStyle w:val="ListParagraph"/>
        <w:numPr>
          <w:ilvl w:val="0"/>
          <w:numId w:val="35"/>
        </w:numPr>
        <w:jc w:val="left"/>
        <w:rPr>
          <w:rFonts w:ascii="Arial" w:hAnsi="Arial" w:cs="Arial"/>
        </w:rPr>
      </w:pPr>
      <w:r w:rsidRPr="00DF12A3">
        <w:rPr>
          <w:rFonts w:ascii="Arial" w:hAnsi="Arial" w:cs="Arial"/>
        </w:rPr>
        <w:t>they are aware of and follow the school Online Safety Policy and Technical Security Policy to carry out their work effectively in line with school policy</w:t>
      </w:r>
    </w:p>
    <w:p w14:paraId="3A71EC8B" w14:textId="77777777" w:rsidR="00DF12A3" w:rsidRPr="00DF12A3" w:rsidRDefault="00DF12A3" w:rsidP="001823F2">
      <w:pPr>
        <w:pStyle w:val="ListParagraph"/>
        <w:numPr>
          <w:ilvl w:val="0"/>
          <w:numId w:val="35"/>
        </w:numPr>
        <w:jc w:val="left"/>
        <w:rPr>
          <w:rFonts w:ascii="Arial" w:hAnsi="Arial" w:cs="Arial"/>
        </w:rPr>
      </w:pPr>
      <w:r w:rsidRPr="00DF12A3">
        <w:rPr>
          <w:rFonts w:ascii="Arial" w:hAnsi="Arial" w:cs="Arial"/>
        </w:rPr>
        <w:t>the school technical infrastructure is secure and is not open to misuse or malicious attack</w:t>
      </w:r>
    </w:p>
    <w:p w14:paraId="3F8C71FA" w14:textId="77777777" w:rsidR="00DF12A3" w:rsidRPr="00DF12A3" w:rsidRDefault="00DF12A3" w:rsidP="001823F2">
      <w:pPr>
        <w:pStyle w:val="ListParagraph"/>
        <w:numPr>
          <w:ilvl w:val="0"/>
          <w:numId w:val="35"/>
        </w:numPr>
        <w:jc w:val="left"/>
        <w:rPr>
          <w:rFonts w:ascii="Arial" w:hAnsi="Arial" w:cs="Arial"/>
        </w:rPr>
      </w:pPr>
      <w:r w:rsidRPr="00DF12A3">
        <w:rPr>
          <w:rFonts w:ascii="Arial" w:hAnsi="Arial" w:cs="Arial"/>
        </w:rPr>
        <w:t>the school</w:t>
      </w:r>
      <w:r w:rsidRPr="00DF12A3">
        <w:rPr>
          <w:rFonts w:ascii="Arial" w:hAnsi="Arial" w:cs="Arial"/>
          <w:i/>
        </w:rPr>
        <w:t xml:space="preserve"> </w:t>
      </w:r>
      <w:r w:rsidRPr="00DF12A3">
        <w:rPr>
          <w:rFonts w:ascii="Arial" w:hAnsi="Arial" w:cs="Arial"/>
        </w:rPr>
        <w:t xml:space="preserve">meets the required online safety technical requirements as identified by the local authority or other relevant body </w:t>
      </w:r>
    </w:p>
    <w:p w14:paraId="09FD69BA" w14:textId="77777777" w:rsidR="00DF12A3" w:rsidRPr="00DF12A3" w:rsidRDefault="00DF12A3" w:rsidP="001823F2">
      <w:pPr>
        <w:pStyle w:val="ListParagraph"/>
        <w:numPr>
          <w:ilvl w:val="0"/>
          <w:numId w:val="35"/>
        </w:numPr>
        <w:jc w:val="left"/>
        <w:rPr>
          <w:rFonts w:ascii="Arial" w:eastAsiaTheme="minorEastAsia" w:hAnsi="Arial" w:cs="Arial"/>
        </w:rPr>
      </w:pPr>
      <w:r w:rsidRPr="00DF12A3">
        <w:rPr>
          <w:rFonts w:ascii="Arial" w:hAnsi="Arial" w:cs="Arial"/>
        </w:rPr>
        <w:t xml:space="preserve">there is clear, safe, and managed control of user access to networks and devices </w:t>
      </w:r>
    </w:p>
    <w:p w14:paraId="59CDB93E" w14:textId="77777777" w:rsidR="00DF12A3" w:rsidRPr="00DF12A3" w:rsidRDefault="00DF12A3" w:rsidP="001823F2">
      <w:pPr>
        <w:pStyle w:val="ListParagraph"/>
        <w:numPr>
          <w:ilvl w:val="0"/>
          <w:numId w:val="35"/>
        </w:numPr>
        <w:jc w:val="left"/>
        <w:rPr>
          <w:rFonts w:ascii="Arial" w:hAnsi="Arial" w:cs="Arial"/>
        </w:rPr>
      </w:pPr>
      <w:r w:rsidRPr="00DF12A3">
        <w:rPr>
          <w:rFonts w:ascii="Arial" w:hAnsi="Arial" w:cs="Arial"/>
        </w:rPr>
        <w:t>they keep up to date with online safety technical information in order to effectively carry out their online safety role and to inform and update others as relevant</w:t>
      </w:r>
    </w:p>
    <w:p w14:paraId="444873F6" w14:textId="77777777" w:rsidR="00DF12A3" w:rsidRPr="00DF12A3" w:rsidRDefault="00DF12A3" w:rsidP="001823F2">
      <w:pPr>
        <w:pStyle w:val="ListParagraph"/>
        <w:numPr>
          <w:ilvl w:val="0"/>
          <w:numId w:val="35"/>
        </w:numPr>
        <w:jc w:val="left"/>
        <w:rPr>
          <w:rFonts w:ascii="Arial" w:hAnsi="Arial" w:cs="Arial"/>
        </w:rPr>
      </w:pPr>
      <w:r w:rsidRPr="00DF12A3">
        <w:rPr>
          <w:rFonts w:ascii="Arial" w:hAnsi="Arial" w:cs="Arial"/>
        </w:rPr>
        <w:t xml:space="preserve">the use of technology is regularly and effectively monitored in order that any misuse/attempted misuse can be reported to </w:t>
      </w:r>
      <w:r w:rsidRPr="00DF12A3">
        <w:rPr>
          <w:rStyle w:val="GridBlueChar"/>
          <w:rFonts w:ascii="Arial" w:hAnsi="Arial"/>
          <w:b/>
          <w:color w:val="FF0000"/>
        </w:rPr>
        <w:t>the Headteacher</w:t>
      </w:r>
      <w:r w:rsidRPr="00DF12A3">
        <w:rPr>
          <w:rStyle w:val="GridBlueChar"/>
          <w:rFonts w:ascii="Arial" w:hAnsi="Arial"/>
          <w:color w:val="FF0000"/>
        </w:rPr>
        <w:t xml:space="preserve"> </w:t>
      </w:r>
      <w:r w:rsidRPr="00DF12A3">
        <w:rPr>
          <w:rFonts w:ascii="Arial" w:hAnsi="Arial" w:cs="Arial"/>
        </w:rPr>
        <w:t>for investigation and action</w:t>
      </w:r>
    </w:p>
    <w:p w14:paraId="2A95888C" w14:textId="77777777" w:rsidR="00DF12A3" w:rsidRPr="00DF12A3" w:rsidRDefault="00DF12A3" w:rsidP="001823F2">
      <w:pPr>
        <w:pStyle w:val="ListParagraph"/>
        <w:numPr>
          <w:ilvl w:val="0"/>
          <w:numId w:val="35"/>
        </w:numPr>
        <w:jc w:val="left"/>
        <w:rPr>
          <w:rStyle w:val="GridBlueChar"/>
          <w:rFonts w:ascii="Arial" w:hAnsi="Arial"/>
        </w:rPr>
      </w:pPr>
      <w:r w:rsidRPr="00DF12A3">
        <w:rPr>
          <w:rFonts w:ascii="Arial" w:hAnsi="Arial" w:cs="Arial"/>
          <w:color w:val="000000" w:themeColor="text1"/>
        </w:rPr>
        <w:t xml:space="preserve">the filtering policy is applied and updated on a regular basis </w:t>
      </w:r>
    </w:p>
    <w:p w14:paraId="45A43714" w14:textId="77777777" w:rsidR="00DF12A3" w:rsidRPr="00DF12A3" w:rsidRDefault="00DF12A3" w:rsidP="001823F2">
      <w:pPr>
        <w:pStyle w:val="ListParagraph"/>
        <w:numPr>
          <w:ilvl w:val="0"/>
          <w:numId w:val="35"/>
        </w:numPr>
        <w:spacing w:after="0"/>
        <w:jc w:val="left"/>
        <w:rPr>
          <w:rFonts w:ascii="Arial" w:hAnsi="Arial" w:cs="Arial"/>
          <w:i/>
        </w:rPr>
      </w:pPr>
      <w:r w:rsidRPr="00DF12A3">
        <w:rPr>
          <w:rFonts w:ascii="Arial" w:hAnsi="Arial" w:cs="Arial"/>
        </w:rPr>
        <w:t>monitoring software/systems are implemented and regularly updated as agreed in school policies</w:t>
      </w:r>
    </w:p>
    <w:p w14:paraId="47E1DA66" w14:textId="77777777" w:rsidR="00DF12A3" w:rsidRPr="00DF12A3" w:rsidRDefault="00DF12A3" w:rsidP="00DF12A3">
      <w:pPr>
        <w:pStyle w:val="Heading3"/>
        <w:rPr>
          <w:rFonts w:ascii="Arial" w:hAnsi="Arial" w:cs="Arial"/>
          <w:sz w:val="22"/>
          <w:u w:val="single"/>
        </w:rPr>
      </w:pPr>
      <w:r w:rsidRPr="00DF12A3">
        <w:rPr>
          <w:rFonts w:ascii="Arial" w:hAnsi="Arial" w:cs="Arial"/>
          <w:sz w:val="22"/>
          <w:u w:val="single"/>
        </w:rPr>
        <w:lastRenderedPageBreak/>
        <w:t>Learners / Children</w:t>
      </w:r>
    </w:p>
    <w:p w14:paraId="3E84569E" w14:textId="7923FF37" w:rsidR="00DF12A3" w:rsidRPr="00DF12A3" w:rsidRDefault="00DF12A3" w:rsidP="00C02DBA">
      <w:pPr>
        <w:pStyle w:val="ListParagraph"/>
        <w:numPr>
          <w:ilvl w:val="0"/>
          <w:numId w:val="48"/>
        </w:numPr>
        <w:spacing w:after="0" w:line="240" w:lineRule="auto"/>
        <w:jc w:val="left"/>
        <w:rPr>
          <w:rFonts w:ascii="Arial" w:hAnsi="Arial" w:cs="Arial"/>
        </w:rPr>
      </w:pPr>
      <w:r w:rsidRPr="00DF12A3">
        <w:rPr>
          <w:rFonts w:ascii="Arial" w:hAnsi="Arial" w:cs="Arial"/>
        </w:rPr>
        <w:t>All learners in school are 4 years of age</w:t>
      </w:r>
      <w:r w:rsidR="00176259">
        <w:rPr>
          <w:rFonts w:ascii="Arial" w:hAnsi="Arial" w:cs="Arial"/>
        </w:rPr>
        <w:t xml:space="preserve"> and under</w:t>
      </w:r>
      <w:r w:rsidRPr="00DF12A3">
        <w:rPr>
          <w:rFonts w:ascii="Arial" w:hAnsi="Arial" w:cs="Arial"/>
        </w:rPr>
        <w:t>. They are always supported when using technology in school.</w:t>
      </w:r>
    </w:p>
    <w:p w14:paraId="75FBC3E3" w14:textId="77777777" w:rsidR="00DF12A3" w:rsidRPr="00DF12A3" w:rsidRDefault="00DF12A3" w:rsidP="00C02DBA">
      <w:pPr>
        <w:pStyle w:val="ListParagraph"/>
        <w:numPr>
          <w:ilvl w:val="0"/>
          <w:numId w:val="48"/>
        </w:numPr>
        <w:spacing w:after="0" w:line="240" w:lineRule="auto"/>
        <w:jc w:val="left"/>
        <w:rPr>
          <w:rFonts w:ascii="Arial" w:hAnsi="Arial" w:cs="Arial"/>
        </w:rPr>
      </w:pPr>
      <w:r w:rsidRPr="00DF12A3">
        <w:rPr>
          <w:rFonts w:ascii="Arial" w:hAnsi="Arial" w:cs="Arial"/>
        </w:rPr>
        <w:t>They are supported to develop their understanding of keeping safe online / safe use of technology.</w:t>
      </w:r>
    </w:p>
    <w:p w14:paraId="5696C929" w14:textId="77777777" w:rsidR="00DF12A3" w:rsidRPr="00DF12A3" w:rsidRDefault="00DF12A3" w:rsidP="00DF12A3">
      <w:pPr>
        <w:pStyle w:val="ListParagraph"/>
        <w:spacing w:after="0" w:line="240" w:lineRule="auto"/>
        <w:ind w:left="786"/>
        <w:jc w:val="left"/>
        <w:rPr>
          <w:rFonts w:ascii="Arial" w:hAnsi="Arial" w:cs="Arial"/>
        </w:rPr>
      </w:pPr>
    </w:p>
    <w:p w14:paraId="71B000BC" w14:textId="77777777" w:rsidR="00DF12A3" w:rsidRPr="00DF12A3" w:rsidRDefault="00DF12A3" w:rsidP="00DF12A3">
      <w:pPr>
        <w:pStyle w:val="Heading3"/>
        <w:spacing w:before="0"/>
        <w:rPr>
          <w:rFonts w:ascii="Arial" w:hAnsi="Arial" w:cs="Arial"/>
          <w:sz w:val="22"/>
          <w:u w:val="single"/>
        </w:rPr>
      </w:pPr>
      <w:r w:rsidRPr="00DF12A3">
        <w:rPr>
          <w:rFonts w:ascii="Arial" w:hAnsi="Arial" w:cs="Arial"/>
          <w:sz w:val="22"/>
          <w:u w:val="single"/>
        </w:rPr>
        <w:t xml:space="preserve">Parents and carers </w:t>
      </w:r>
    </w:p>
    <w:p w14:paraId="08191A25" w14:textId="77777777" w:rsidR="00DF12A3" w:rsidRPr="00DF12A3" w:rsidRDefault="00DF12A3" w:rsidP="00DF12A3">
      <w:pPr>
        <w:spacing w:after="0"/>
        <w:rPr>
          <w:rFonts w:ascii="Arial" w:hAnsi="Arial" w:cs="Arial"/>
        </w:rPr>
      </w:pPr>
      <w:r w:rsidRPr="00DF12A3">
        <w:rPr>
          <w:rFonts w:ascii="Arial" w:hAnsi="Arial" w:cs="Arial"/>
        </w:rPr>
        <w:t>The school will take every opportunity to help parents and carers understand these issues through:</w:t>
      </w:r>
    </w:p>
    <w:p w14:paraId="460CBC02" w14:textId="77777777" w:rsidR="00DF12A3" w:rsidRPr="00DF12A3" w:rsidRDefault="00DF12A3" w:rsidP="00C02DBA">
      <w:pPr>
        <w:pStyle w:val="ListParagraph"/>
        <w:numPr>
          <w:ilvl w:val="0"/>
          <w:numId w:val="3"/>
        </w:numPr>
        <w:spacing w:after="0" w:line="240" w:lineRule="auto"/>
        <w:jc w:val="left"/>
        <w:rPr>
          <w:rStyle w:val="GridBlueChar"/>
          <w:rFonts w:ascii="Arial" w:hAnsi="Arial"/>
          <w:color w:val="000000" w:themeColor="text1"/>
        </w:rPr>
      </w:pPr>
      <w:r w:rsidRPr="00DF12A3">
        <w:rPr>
          <w:rStyle w:val="GridBlueChar"/>
          <w:rFonts w:ascii="Arial" w:hAnsi="Arial"/>
          <w:color w:val="000000" w:themeColor="text1"/>
        </w:rPr>
        <w:t>publishing the school Online Safety Policy on the school website</w:t>
      </w:r>
    </w:p>
    <w:p w14:paraId="719565E6" w14:textId="77777777" w:rsidR="00DF12A3" w:rsidRPr="00DF12A3" w:rsidRDefault="00DF12A3" w:rsidP="00C02DBA">
      <w:pPr>
        <w:pStyle w:val="ListParagraph"/>
        <w:numPr>
          <w:ilvl w:val="0"/>
          <w:numId w:val="3"/>
        </w:numPr>
        <w:spacing w:after="0" w:line="240" w:lineRule="auto"/>
        <w:jc w:val="left"/>
        <w:rPr>
          <w:rFonts w:ascii="Arial" w:hAnsi="Arial" w:cs="Arial"/>
          <w:color w:val="5B9BD5" w:themeColor="accent1"/>
        </w:rPr>
      </w:pPr>
      <w:r w:rsidRPr="00DF12A3">
        <w:rPr>
          <w:rFonts w:ascii="Arial" w:hAnsi="Arial" w:cs="Arial"/>
          <w:iCs/>
        </w:rPr>
        <w:t>publish information about appropriate use of social media relating to posts concerning the school</w:t>
      </w:r>
    </w:p>
    <w:p w14:paraId="0B732C35" w14:textId="77777777" w:rsidR="00DF12A3" w:rsidRPr="00DF12A3" w:rsidRDefault="00DF12A3" w:rsidP="00C02DBA">
      <w:pPr>
        <w:pStyle w:val="ListParagraph"/>
        <w:numPr>
          <w:ilvl w:val="0"/>
          <w:numId w:val="3"/>
        </w:numPr>
        <w:spacing w:after="0" w:line="240" w:lineRule="auto"/>
        <w:jc w:val="left"/>
        <w:rPr>
          <w:rFonts w:ascii="Arial" w:hAnsi="Arial" w:cs="Arial"/>
          <w:color w:val="1762AB"/>
        </w:rPr>
      </w:pPr>
      <w:r w:rsidRPr="00DF12A3">
        <w:rPr>
          <w:rFonts w:ascii="Arial" w:hAnsi="Arial" w:cs="Arial"/>
          <w:iCs/>
        </w:rPr>
        <w:t xml:space="preserve">seeking their permissions concerning digital </w:t>
      </w:r>
      <w:r w:rsidR="00321213">
        <w:rPr>
          <w:rFonts w:ascii="Arial" w:hAnsi="Arial" w:cs="Arial"/>
          <w:iCs/>
        </w:rPr>
        <w:t xml:space="preserve">images </w:t>
      </w:r>
      <w:r w:rsidRPr="00DF12A3">
        <w:rPr>
          <w:rFonts w:ascii="Arial" w:hAnsi="Arial" w:cs="Arial"/>
          <w:iCs/>
        </w:rPr>
        <w:t xml:space="preserve">etc </w:t>
      </w:r>
    </w:p>
    <w:p w14:paraId="5C73A646" w14:textId="77777777" w:rsidR="00DF12A3" w:rsidRPr="00DF12A3" w:rsidRDefault="00DF12A3" w:rsidP="00C02DBA">
      <w:pPr>
        <w:pStyle w:val="ListParagraph"/>
        <w:numPr>
          <w:ilvl w:val="0"/>
          <w:numId w:val="3"/>
        </w:numPr>
        <w:spacing w:after="0" w:line="240" w:lineRule="auto"/>
        <w:jc w:val="left"/>
        <w:rPr>
          <w:rStyle w:val="GridBlueChar"/>
          <w:rFonts w:ascii="Arial" w:hAnsi="Arial"/>
          <w:color w:val="000000" w:themeColor="text1"/>
        </w:rPr>
      </w:pPr>
      <w:r w:rsidRPr="00DF12A3">
        <w:rPr>
          <w:rStyle w:val="GridBlueChar"/>
          <w:rFonts w:ascii="Arial" w:hAnsi="Arial"/>
          <w:color w:val="000000" w:themeColor="text1"/>
        </w:rPr>
        <w:t xml:space="preserve">parents’ evenings, newsletters, website, social media and information about national/local online safety campaigns and literature. </w:t>
      </w:r>
    </w:p>
    <w:p w14:paraId="5BBEAE09" w14:textId="77777777" w:rsidR="00DF12A3" w:rsidRPr="00DF12A3" w:rsidRDefault="00DF12A3" w:rsidP="00DF12A3">
      <w:pPr>
        <w:pStyle w:val="ListParagraph"/>
        <w:spacing w:after="0" w:line="240" w:lineRule="auto"/>
        <w:ind w:left="780"/>
        <w:jc w:val="left"/>
        <w:rPr>
          <w:rStyle w:val="GridBlueChar"/>
          <w:rFonts w:ascii="Arial" w:hAnsi="Arial"/>
          <w:color w:val="000000" w:themeColor="text1"/>
        </w:rPr>
      </w:pPr>
    </w:p>
    <w:p w14:paraId="3D276A9C" w14:textId="77777777" w:rsidR="00DF12A3" w:rsidRPr="00DF12A3" w:rsidRDefault="00DF12A3" w:rsidP="00DF12A3">
      <w:pPr>
        <w:pStyle w:val="Heading2"/>
        <w:rPr>
          <w:rFonts w:ascii="Arial" w:hAnsi="Arial" w:cs="Arial"/>
          <w:b/>
          <w:color w:val="466DB0"/>
          <w:sz w:val="22"/>
          <w:szCs w:val="22"/>
        </w:rPr>
      </w:pPr>
      <w:bookmarkStart w:id="28" w:name="_Toc61445984"/>
      <w:bookmarkStart w:id="29" w:name="_Toc61452104"/>
      <w:bookmarkStart w:id="30" w:name="_Toc112767666"/>
      <w:bookmarkStart w:id="31" w:name="_Toc461539367"/>
      <w:r w:rsidRPr="00DF12A3">
        <w:rPr>
          <w:rFonts w:ascii="Arial" w:hAnsi="Arial" w:cs="Arial"/>
          <w:b/>
          <w:sz w:val="22"/>
          <w:szCs w:val="22"/>
        </w:rPr>
        <w:t>Professional Standards</w:t>
      </w:r>
      <w:bookmarkEnd w:id="28"/>
      <w:bookmarkEnd w:id="29"/>
      <w:bookmarkEnd w:id="30"/>
      <w:r w:rsidRPr="00DF12A3">
        <w:rPr>
          <w:rFonts w:ascii="Arial" w:hAnsi="Arial" w:cs="Arial"/>
          <w:b/>
          <w:sz w:val="22"/>
          <w:szCs w:val="22"/>
        </w:rPr>
        <w:t xml:space="preserve"> </w:t>
      </w:r>
    </w:p>
    <w:p w14:paraId="2C31A642" w14:textId="77777777" w:rsidR="00DF12A3" w:rsidRPr="00DF12A3" w:rsidRDefault="00DF12A3" w:rsidP="00DF12A3">
      <w:pPr>
        <w:rPr>
          <w:rFonts w:ascii="Arial" w:eastAsia="Calibri" w:hAnsi="Arial" w:cs="Arial"/>
        </w:rPr>
      </w:pPr>
      <w:r w:rsidRPr="00DF12A3">
        <w:rPr>
          <w:rFonts w:ascii="Arial" w:eastAsia="Times New Roman" w:hAnsi="Arial" w:cs="Arial"/>
          <w:color w:val="000000" w:themeColor="text1"/>
          <w:lang w:eastAsia="en-GB"/>
        </w:rPr>
        <w:t xml:space="preserve">There is an expectation that required </w:t>
      </w:r>
      <w:r w:rsidRPr="00DF12A3">
        <w:rPr>
          <w:rFonts w:ascii="Arial" w:eastAsia="Times New Roman" w:hAnsi="Arial" w:cs="Arial"/>
          <w:lang w:eastAsia="en-GB"/>
        </w:rPr>
        <w:t>professional standards</w:t>
      </w:r>
      <w:r w:rsidRPr="00DF12A3">
        <w:rPr>
          <w:rFonts w:ascii="Arial" w:eastAsia="Times New Roman" w:hAnsi="Arial" w:cs="Arial"/>
          <w:color w:val="000000" w:themeColor="text1"/>
          <w:lang w:eastAsia="en-GB"/>
        </w:rPr>
        <w:t xml:space="preserve"> will be applied to online safety as in other aspects of school life i.e., </w:t>
      </w:r>
      <w:r w:rsidRPr="00DF12A3">
        <w:rPr>
          <w:rFonts w:ascii="Arial" w:hAnsi="Arial" w:cs="Arial"/>
        </w:rPr>
        <w:t xml:space="preserve">policies and protocols are in place for the use of online communication technology between the staff and other members of the school and wider community, using officially sanctioned school mechanisms. </w:t>
      </w:r>
    </w:p>
    <w:p w14:paraId="07C405AD" w14:textId="77777777" w:rsidR="00DF12A3" w:rsidRPr="00DF12A3" w:rsidRDefault="00DF12A3" w:rsidP="00DF12A3">
      <w:pPr>
        <w:pStyle w:val="Heading1"/>
        <w:spacing w:after="0"/>
        <w:rPr>
          <w:rFonts w:ascii="Arial" w:hAnsi="Arial" w:cs="Arial"/>
          <w:sz w:val="22"/>
          <w:szCs w:val="22"/>
        </w:rPr>
      </w:pPr>
      <w:bookmarkStart w:id="32" w:name="_Toc29915710"/>
      <w:bookmarkStart w:id="33" w:name="_Toc61445985"/>
      <w:bookmarkStart w:id="34" w:name="_Toc61452105"/>
      <w:bookmarkStart w:id="35" w:name="_Toc112767667"/>
      <w:r w:rsidRPr="00DF12A3">
        <w:rPr>
          <w:rFonts w:ascii="Arial" w:hAnsi="Arial" w:cs="Arial"/>
          <w:noProof/>
          <w:sz w:val="22"/>
          <w:szCs w:val="22"/>
          <w:lang w:eastAsia="en-GB"/>
        </w:rPr>
        <mc:AlternateContent>
          <mc:Choice Requires="wps">
            <w:drawing>
              <wp:anchor distT="0" distB="0" distL="114300" distR="114300" simplePos="0" relativeHeight="251662336" behindDoc="0" locked="0" layoutInCell="1" allowOverlap="1" wp14:anchorId="02F25B01" wp14:editId="2699F488">
                <wp:simplePos x="0" y="0"/>
                <wp:positionH relativeFrom="column">
                  <wp:posOffset>-1784985</wp:posOffset>
                </wp:positionH>
                <wp:positionV relativeFrom="paragraph">
                  <wp:posOffset>1057910</wp:posOffset>
                </wp:positionV>
                <wp:extent cx="800100" cy="571500"/>
                <wp:effectExtent l="0" t="3810" r="3810" b="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7AD8FF" w14:textId="77777777" w:rsidR="00321213" w:rsidRDefault="00321213" w:rsidP="00DF12A3">
                            <w:pPr>
                              <w:jc w:val="center"/>
                            </w:pPr>
                            <w:r>
                              <w:rPr>
                                <w:color w:val="FFFFFF"/>
                                <w:sz w:val="60"/>
                              </w:rPr>
                              <w:t>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F25B01" id="Text Box 20" o:spid="_x0000_s1031" type="#_x0000_t202" style="position:absolute;left:0;text-align:left;margin-left:-140.55pt;margin-top:83.3pt;width:63pt;height: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" filled="f" stroked="f">
                <v:textbox>
                  <w:txbxContent>
                    <w:p w14:paraId="177AD8FF" w14:textId="77777777" w:rsidR="00321213" w:rsidRDefault="00321213" w:rsidP="00DF12A3">
                      <w:pPr>
                        <w:jc w:val="center"/>
                      </w:pPr>
                      <w:r>
                        <w:rPr>
                          <w:color w:val="FFFFFF"/>
                          <w:sz w:val="60"/>
                        </w:rPr>
                        <w:t>11</w:t>
                      </w:r>
                    </w:p>
                  </w:txbxContent>
                </v:textbox>
              </v:shape>
            </w:pict>
          </mc:Fallback>
        </mc:AlternateContent>
      </w:r>
      <w:bookmarkStart w:id="36" w:name="_Toc61445986"/>
      <w:bookmarkStart w:id="37" w:name="_Toc61452106"/>
      <w:bookmarkEnd w:id="31"/>
      <w:bookmarkEnd w:id="32"/>
      <w:bookmarkEnd w:id="33"/>
      <w:bookmarkEnd w:id="34"/>
      <w:bookmarkEnd w:id="35"/>
    </w:p>
    <w:p w14:paraId="061A6D35" w14:textId="77777777" w:rsidR="00DF12A3" w:rsidRPr="00DF12A3" w:rsidRDefault="00DF12A3" w:rsidP="00DF12A3">
      <w:pPr>
        <w:pStyle w:val="Heading2"/>
        <w:spacing w:before="0" w:after="0"/>
        <w:rPr>
          <w:rFonts w:ascii="Arial" w:hAnsi="Arial" w:cs="Arial"/>
          <w:b/>
          <w:sz w:val="28"/>
          <w:szCs w:val="28"/>
          <w:u w:val="single"/>
        </w:rPr>
      </w:pPr>
      <w:bookmarkStart w:id="38" w:name="_Toc112767668"/>
      <w:r w:rsidRPr="00DF12A3">
        <w:rPr>
          <w:rFonts w:ascii="Arial" w:hAnsi="Arial" w:cs="Arial"/>
          <w:b/>
          <w:sz w:val="28"/>
          <w:szCs w:val="28"/>
          <w:u w:val="single"/>
        </w:rPr>
        <w:t>Online Safety Policy</w:t>
      </w:r>
      <w:bookmarkEnd w:id="36"/>
      <w:bookmarkEnd w:id="37"/>
      <w:bookmarkEnd w:id="38"/>
    </w:p>
    <w:p w14:paraId="3EDC35F0" w14:textId="77777777" w:rsidR="00DF12A3" w:rsidRDefault="00DF12A3" w:rsidP="00DF12A3">
      <w:pPr>
        <w:spacing w:after="0"/>
        <w:rPr>
          <w:rFonts w:ascii="Arial" w:hAnsi="Arial" w:cs="Arial"/>
        </w:rPr>
      </w:pPr>
    </w:p>
    <w:p w14:paraId="210E0E0F" w14:textId="77777777" w:rsidR="00DF12A3" w:rsidRPr="00DF12A3" w:rsidRDefault="00DF12A3" w:rsidP="00DF12A3">
      <w:pPr>
        <w:spacing w:after="0"/>
        <w:rPr>
          <w:rFonts w:ascii="Arial" w:hAnsi="Arial" w:cs="Arial"/>
        </w:rPr>
      </w:pPr>
      <w:r w:rsidRPr="00DF12A3">
        <w:rPr>
          <w:rFonts w:ascii="Arial" w:hAnsi="Arial" w:cs="Arial"/>
        </w:rPr>
        <w:t>The school Online Safety Policy:</w:t>
      </w:r>
    </w:p>
    <w:p w14:paraId="333E0F12" w14:textId="77777777" w:rsidR="00DF12A3" w:rsidRPr="00DF12A3" w:rsidRDefault="00DF12A3" w:rsidP="00176259">
      <w:pPr>
        <w:pStyle w:val="ListParagraph"/>
        <w:numPr>
          <w:ilvl w:val="0"/>
          <w:numId w:val="17"/>
        </w:numPr>
        <w:jc w:val="left"/>
        <w:rPr>
          <w:rFonts w:ascii="Arial" w:hAnsi="Arial" w:cs="Arial"/>
        </w:rPr>
      </w:pPr>
      <w:r w:rsidRPr="00DF12A3">
        <w:rPr>
          <w:rFonts w:ascii="Arial" w:hAnsi="Arial" w:cs="Arial"/>
        </w:rPr>
        <w:t>sets expectations for the safe and responsible use of digital technologies for learning, administration, and communication</w:t>
      </w:r>
    </w:p>
    <w:p w14:paraId="6ED4F32A" w14:textId="77777777" w:rsidR="00DF12A3" w:rsidRPr="00DF12A3" w:rsidRDefault="00DF12A3" w:rsidP="00176259">
      <w:pPr>
        <w:pStyle w:val="ListParagraph"/>
        <w:numPr>
          <w:ilvl w:val="0"/>
          <w:numId w:val="17"/>
        </w:numPr>
        <w:jc w:val="left"/>
        <w:rPr>
          <w:rFonts w:ascii="Arial" w:hAnsi="Arial" w:cs="Arial"/>
        </w:rPr>
      </w:pPr>
      <w:r w:rsidRPr="00DF12A3">
        <w:rPr>
          <w:rFonts w:ascii="Arial" w:hAnsi="Arial" w:cs="Arial"/>
        </w:rPr>
        <w:t>is regularly reviewed in a collaborative manner, taking account of online safety incidents and changes/trends in technology and related behaviours</w:t>
      </w:r>
    </w:p>
    <w:p w14:paraId="7A8172FD" w14:textId="77777777" w:rsidR="00DF12A3" w:rsidRPr="00DF12A3" w:rsidRDefault="00DF12A3" w:rsidP="00176259">
      <w:pPr>
        <w:pStyle w:val="ListParagraph"/>
        <w:numPr>
          <w:ilvl w:val="0"/>
          <w:numId w:val="17"/>
        </w:numPr>
        <w:jc w:val="left"/>
        <w:rPr>
          <w:rFonts w:ascii="Arial" w:hAnsi="Arial" w:cs="Arial"/>
        </w:rPr>
      </w:pPr>
      <w:r w:rsidRPr="00DF12A3">
        <w:rPr>
          <w:rFonts w:ascii="Arial" w:hAnsi="Arial" w:cs="Arial"/>
        </w:rPr>
        <w:t>establishes guidance for staff in how they should use digital technologies responsibly, protecting themselves and the school and how they should use this understanding to help safeguard learners in the digital world</w:t>
      </w:r>
    </w:p>
    <w:p w14:paraId="532540EE" w14:textId="77777777" w:rsidR="00DF12A3" w:rsidRPr="00DF12A3" w:rsidRDefault="00DF12A3" w:rsidP="00176259">
      <w:pPr>
        <w:pStyle w:val="ListParagraph"/>
        <w:numPr>
          <w:ilvl w:val="0"/>
          <w:numId w:val="17"/>
        </w:numPr>
        <w:jc w:val="left"/>
        <w:rPr>
          <w:rFonts w:ascii="Arial" w:hAnsi="Arial" w:cs="Arial"/>
        </w:rPr>
      </w:pPr>
      <w:r w:rsidRPr="00DF12A3">
        <w:rPr>
          <w:rFonts w:ascii="Arial" w:hAnsi="Arial" w:cs="Arial"/>
        </w:rPr>
        <w:t>describes how the school will help prepare learners to be safe and responsible users of online technologies</w:t>
      </w:r>
    </w:p>
    <w:p w14:paraId="5738CF63" w14:textId="77777777" w:rsidR="00DF12A3" w:rsidRPr="00DF12A3" w:rsidRDefault="00DF12A3" w:rsidP="00176259">
      <w:pPr>
        <w:pStyle w:val="ListParagraph"/>
        <w:numPr>
          <w:ilvl w:val="0"/>
          <w:numId w:val="17"/>
        </w:numPr>
        <w:jc w:val="left"/>
        <w:rPr>
          <w:rFonts w:ascii="Arial" w:hAnsi="Arial" w:cs="Arial"/>
        </w:rPr>
      </w:pPr>
      <w:r w:rsidRPr="00DF12A3">
        <w:rPr>
          <w:rFonts w:ascii="Arial" w:hAnsi="Arial" w:cs="Arial"/>
        </w:rPr>
        <w:t>establishes clear procedures to identify, report, respond to and record the misuse of digital technologies and online safety incidents, including external support mechanisms</w:t>
      </w:r>
    </w:p>
    <w:p w14:paraId="3978FC81" w14:textId="77777777" w:rsidR="00DF12A3" w:rsidRPr="00DF12A3" w:rsidRDefault="00DF12A3" w:rsidP="00176259">
      <w:pPr>
        <w:pStyle w:val="ListParagraph"/>
        <w:numPr>
          <w:ilvl w:val="0"/>
          <w:numId w:val="17"/>
        </w:numPr>
        <w:jc w:val="left"/>
        <w:rPr>
          <w:rFonts w:ascii="Arial" w:hAnsi="Arial" w:cs="Arial"/>
        </w:rPr>
      </w:pPr>
      <w:r w:rsidRPr="00DF12A3">
        <w:rPr>
          <w:rFonts w:ascii="Arial" w:hAnsi="Arial" w:cs="Arial"/>
        </w:rPr>
        <w:t xml:space="preserve">is supplemented by related acceptable use agreements </w:t>
      </w:r>
    </w:p>
    <w:p w14:paraId="717BBE25" w14:textId="77777777" w:rsidR="00DF12A3" w:rsidRPr="00DF12A3" w:rsidRDefault="00DF12A3" w:rsidP="00176259">
      <w:pPr>
        <w:pStyle w:val="ListParagraph"/>
        <w:numPr>
          <w:ilvl w:val="0"/>
          <w:numId w:val="17"/>
        </w:numPr>
        <w:jc w:val="left"/>
        <w:rPr>
          <w:rStyle w:val="GridBlueChar"/>
          <w:rFonts w:ascii="Arial" w:hAnsi="Arial"/>
          <w:color w:val="auto"/>
        </w:rPr>
      </w:pPr>
      <w:r w:rsidRPr="00DF12A3">
        <w:rPr>
          <w:rFonts w:ascii="Arial" w:hAnsi="Arial" w:cs="Arial"/>
        </w:rPr>
        <w:t xml:space="preserve">is made available to staff at induction and </w:t>
      </w:r>
      <w:r w:rsidRPr="00DF12A3">
        <w:rPr>
          <w:rStyle w:val="GridBlueChar"/>
          <w:rFonts w:ascii="Arial" w:hAnsi="Arial"/>
          <w:color w:val="auto"/>
        </w:rPr>
        <w:t>annually through the staff annual safeguarding Confirmations</w:t>
      </w:r>
    </w:p>
    <w:p w14:paraId="333A971D" w14:textId="77777777" w:rsidR="00DF12A3" w:rsidRPr="00176259" w:rsidRDefault="00DF12A3" w:rsidP="00176259">
      <w:pPr>
        <w:pStyle w:val="ListParagraph"/>
        <w:numPr>
          <w:ilvl w:val="0"/>
          <w:numId w:val="17"/>
        </w:numPr>
        <w:jc w:val="left"/>
        <w:rPr>
          <w:rFonts w:ascii="Arial" w:hAnsi="Arial" w:cs="Arial"/>
        </w:rPr>
      </w:pPr>
      <w:r w:rsidRPr="00176259">
        <w:rPr>
          <w:rFonts w:ascii="Arial" w:hAnsi="Arial" w:cs="Arial"/>
        </w:rPr>
        <w:t>is published on the school website.</w:t>
      </w:r>
    </w:p>
    <w:p w14:paraId="69C40F2C" w14:textId="77777777" w:rsidR="00DF12A3" w:rsidRPr="00DF12A3" w:rsidRDefault="00DF12A3" w:rsidP="00DF12A3">
      <w:pPr>
        <w:pStyle w:val="Heading2"/>
        <w:rPr>
          <w:rFonts w:ascii="Arial" w:hAnsi="Arial" w:cs="Arial"/>
          <w:sz w:val="22"/>
          <w:szCs w:val="22"/>
          <w:u w:val="single"/>
        </w:rPr>
      </w:pPr>
      <w:bookmarkStart w:id="39" w:name="_Toc61445987"/>
      <w:bookmarkStart w:id="40" w:name="_Toc61452107"/>
      <w:bookmarkStart w:id="41" w:name="_Toc112767669"/>
      <w:bookmarkStart w:id="42" w:name="_Hlk62659631"/>
      <w:r w:rsidRPr="00DF12A3">
        <w:rPr>
          <w:rFonts w:ascii="Arial" w:hAnsi="Arial" w:cs="Arial"/>
          <w:sz w:val="22"/>
          <w:szCs w:val="22"/>
          <w:u w:val="single"/>
        </w:rPr>
        <w:lastRenderedPageBreak/>
        <w:t>Acceptable use</w:t>
      </w:r>
      <w:bookmarkEnd w:id="39"/>
      <w:bookmarkEnd w:id="40"/>
      <w:bookmarkEnd w:id="41"/>
    </w:p>
    <w:p w14:paraId="2186EA72" w14:textId="77777777" w:rsidR="00DF12A3" w:rsidRPr="00DF12A3" w:rsidRDefault="00DF12A3" w:rsidP="00DF12A3">
      <w:pPr>
        <w:pStyle w:val="Heading3"/>
        <w:rPr>
          <w:rFonts w:ascii="Arial" w:hAnsi="Arial" w:cs="Arial"/>
          <w:bCs w:val="0"/>
          <w:sz w:val="22"/>
        </w:rPr>
      </w:pPr>
      <w:r w:rsidRPr="00DF12A3">
        <w:rPr>
          <w:rFonts w:ascii="Arial" w:hAnsi="Arial" w:cs="Arial"/>
          <w:bCs w:val="0"/>
          <w:sz w:val="22"/>
        </w:rPr>
        <w:t>The school has defined what it regards as acceptable/unacceptable use and this is shown in the tables below.</w:t>
      </w:r>
    </w:p>
    <w:p w14:paraId="4FDCDAA0" w14:textId="77777777" w:rsidR="00DF12A3" w:rsidRPr="00DF12A3" w:rsidRDefault="00DF12A3" w:rsidP="00DF12A3">
      <w:pPr>
        <w:pStyle w:val="Heading3"/>
        <w:rPr>
          <w:rFonts w:ascii="Arial" w:hAnsi="Arial" w:cs="Arial"/>
          <w:sz w:val="22"/>
          <w:u w:val="single"/>
        </w:rPr>
      </w:pPr>
      <w:r w:rsidRPr="00DF12A3">
        <w:rPr>
          <w:rFonts w:ascii="Arial" w:hAnsi="Arial" w:cs="Arial"/>
          <w:sz w:val="22"/>
          <w:u w:val="single"/>
        </w:rPr>
        <w:t>Acceptable use agreements</w:t>
      </w:r>
    </w:p>
    <w:p w14:paraId="66BC0357" w14:textId="77777777" w:rsidR="00DF12A3" w:rsidRPr="00DF12A3" w:rsidRDefault="00DF12A3" w:rsidP="00DF12A3">
      <w:pPr>
        <w:pStyle w:val="Heading3"/>
        <w:rPr>
          <w:rStyle w:val="GridBlueChar"/>
          <w:rFonts w:ascii="Arial" w:hAnsi="Arial"/>
          <w:sz w:val="22"/>
        </w:rPr>
      </w:pPr>
      <w:r w:rsidRPr="00DF12A3">
        <w:rPr>
          <w:rFonts w:ascii="Arial" w:hAnsi="Arial" w:cs="Arial"/>
          <w:sz w:val="22"/>
        </w:rPr>
        <w:t xml:space="preserve">The Online Safety Policy and acceptable use agreements define acceptable use at the school. The acceptable use agreements will be communicated/re-enforced through: </w:t>
      </w:r>
    </w:p>
    <w:p w14:paraId="55D90AED" w14:textId="77777777" w:rsidR="00DF12A3" w:rsidRPr="00DF12A3" w:rsidRDefault="00DF12A3" w:rsidP="00C02DBA">
      <w:pPr>
        <w:pStyle w:val="ListParagraph"/>
        <w:numPr>
          <w:ilvl w:val="0"/>
          <w:numId w:val="26"/>
        </w:numPr>
        <w:rPr>
          <w:rFonts w:ascii="Arial" w:hAnsi="Arial" w:cs="Arial"/>
          <w:i/>
          <w:iCs/>
        </w:rPr>
      </w:pPr>
      <w:r w:rsidRPr="00DF12A3">
        <w:rPr>
          <w:rFonts w:ascii="Arial" w:hAnsi="Arial" w:cs="Arial"/>
        </w:rPr>
        <w:t>staff induction and handbook</w:t>
      </w:r>
    </w:p>
    <w:p w14:paraId="02851CA3" w14:textId="77777777" w:rsidR="00DF12A3" w:rsidRPr="00DF12A3" w:rsidRDefault="00DF12A3" w:rsidP="00C02DBA">
      <w:pPr>
        <w:pStyle w:val="ListParagraph"/>
        <w:numPr>
          <w:ilvl w:val="0"/>
          <w:numId w:val="26"/>
        </w:numPr>
        <w:rPr>
          <w:rFonts w:ascii="Arial" w:hAnsi="Arial" w:cs="Arial"/>
          <w:i/>
          <w:iCs/>
        </w:rPr>
      </w:pPr>
      <w:r w:rsidRPr="00DF12A3">
        <w:rPr>
          <w:rFonts w:ascii="Arial" w:hAnsi="Arial" w:cs="Arial"/>
        </w:rPr>
        <w:t>communication with parents/carers</w:t>
      </w:r>
    </w:p>
    <w:p w14:paraId="47A85A54" w14:textId="77777777" w:rsidR="00DF12A3" w:rsidRPr="00DF12A3" w:rsidRDefault="00DF12A3" w:rsidP="00C02DBA">
      <w:pPr>
        <w:pStyle w:val="ListParagraph"/>
        <w:numPr>
          <w:ilvl w:val="0"/>
          <w:numId w:val="26"/>
        </w:numPr>
        <w:rPr>
          <w:rFonts w:ascii="Arial" w:hAnsi="Arial" w:cs="Arial"/>
          <w:i/>
          <w:iCs/>
        </w:rPr>
      </w:pPr>
      <w:r w:rsidRPr="00DF12A3">
        <w:rPr>
          <w:rFonts w:ascii="Arial" w:hAnsi="Arial" w:cs="Arial"/>
        </w:rPr>
        <w:t>school website</w:t>
      </w:r>
    </w:p>
    <w:tbl>
      <w:tblPr>
        <w:tblStyle w:val="TableGrid"/>
        <w:tblW w:w="10490" w:type="dxa"/>
        <w:jc w:val="center"/>
        <w:tblLayout w:type="fixed"/>
        <w:tblLook w:val="0000" w:firstRow="0" w:lastRow="0" w:firstColumn="0" w:lastColumn="0" w:noHBand="0" w:noVBand="0"/>
      </w:tblPr>
      <w:tblGrid>
        <w:gridCol w:w="1838"/>
        <w:gridCol w:w="4385"/>
        <w:gridCol w:w="847"/>
        <w:gridCol w:w="874"/>
        <w:gridCol w:w="849"/>
        <w:gridCol w:w="847"/>
        <w:gridCol w:w="850"/>
      </w:tblGrid>
      <w:tr w:rsidR="00DF12A3" w:rsidRPr="00DF12A3" w14:paraId="0AAFFDBD" w14:textId="77777777" w:rsidTr="00C10BE1">
        <w:trPr>
          <w:trHeight w:val="1558"/>
          <w:tblHeader/>
          <w:jc w:val="center"/>
        </w:trPr>
        <w:tc>
          <w:tcPr>
            <w:tcW w:w="6223" w:type="dxa"/>
            <w:gridSpan w:val="2"/>
            <w:tcBorders>
              <w:top w:val="single" w:sz="4" w:space="0" w:color="auto"/>
              <w:left w:val="single" w:sz="4" w:space="0" w:color="auto"/>
            </w:tcBorders>
          </w:tcPr>
          <w:p w14:paraId="209E1C71" w14:textId="77777777" w:rsidR="00DF12A3" w:rsidRPr="00DF12A3" w:rsidRDefault="00DF12A3" w:rsidP="00C10BE1">
            <w:pPr>
              <w:pStyle w:val="Heading2"/>
              <w:rPr>
                <w:rFonts w:ascii="Arial" w:hAnsi="Arial" w:cs="Arial"/>
                <w:b/>
                <w:sz w:val="22"/>
                <w:szCs w:val="22"/>
                <w:lang w:eastAsia="en-GB"/>
              </w:rPr>
            </w:pPr>
            <w:bookmarkStart w:id="43" w:name="_Toc29915712"/>
            <w:bookmarkStart w:id="44" w:name="_Toc61445988"/>
            <w:bookmarkStart w:id="45" w:name="_Toc61452108"/>
            <w:bookmarkStart w:id="46" w:name="_Toc99368209"/>
            <w:bookmarkStart w:id="47" w:name="_Toc112767670"/>
            <w:r w:rsidRPr="00DF12A3">
              <w:rPr>
                <w:rFonts w:ascii="Arial" w:hAnsi="Arial" w:cs="Arial"/>
                <w:b/>
                <w:noProof/>
                <w:sz w:val="22"/>
                <w:szCs w:val="22"/>
                <w:lang w:eastAsia="en-GB"/>
              </w:rPr>
              <mc:AlternateContent>
                <mc:Choice Requires="wps">
                  <w:drawing>
                    <wp:anchor distT="0" distB="0" distL="114300" distR="114300" simplePos="0" relativeHeight="251670528" behindDoc="0" locked="0" layoutInCell="1" allowOverlap="1" wp14:anchorId="7B46BD9A" wp14:editId="63E4B6A1">
                      <wp:simplePos x="0" y="0"/>
                      <wp:positionH relativeFrom="column">
                        <wp:posOffset>-1784985</wp:posOffset>
                      </wp:positionH>
                      <wp:positionV relativeFrom="paragraph">
                        <wp:posOffset>1974850</wp:posOffset>
                      </wp:positionV>
                      <wp:extent cx="800100" cy="571500"/>
                      <wp:effectExtent l="0" t="2540" r="381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C41B57" w14:textId="77777777" w:rsidR="00321213" w:rsidRDefault="00321213" w:rsidP="00DF12A3">
                                  <w:pPr>
                                    <w:jc w:val="center"/>
                                  </w:pPr>
                                  <w:r>
                                    <w:rPr>
                                      <w:color w:val="FFFFFF"/>
                                      <w:sz w:val="60"/>
                                    </w:rPr>
                                    <w:t>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46BD9A" id="Text Box 7" o:spid="_x0000_s1032" type="#_x0000_t202" style="position:absolute;left:0;text-align:left;margin-left:-140.55pt;margin-top:155.5pt;width:63pt;height: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" filled="f" stroked="f">
                      <v:textbox>
                        <w:txbxContent>
                          <w:p w14:paraId="57C41B57" w14:textId="77777777" w:rsidR="00321213" w:rsidRDefault="00321213" w:rsidP="00DF12A3">
                            <w:pPr>
                              <w:jc w:val="center"/>
                            </w:pPr>
                            <w:r>
                              <w:rPr>
                                <w:color w:val="FFFFFF"/>
                                <w:sz w:val="60"/>
                              </w:rPr>
                              <w:t>18</w:t>
                            </w:r>
                          </w:p>
                        </w:txbxContent>
                      </v:textbox>
                    </v:shape>
                  </w:pict>
                </mc:Fallback>
              </mc:AlternateContent>
            </w:r>
            <w:r w:rsidRPr="00DF12A3">
              <w:rPr>
                <w:rFonts w:ascii="Arial" w:hAnsi="Arial" w:cs="Arial"/>
                <w:sz w:val="22"/>
                <w:szCs w:val="22"/>
                <w:lang w:eastAsia="en-GB"/>
              </w:rPr>
              <w:t xml:space="preserve">  User </w:t>
            </w:r>
            <w:r w:rsidRPr="00DF12A3">
              <w:rPr>
                <w:rFonts w:ascii="Arial" w:hAnsi="Arial" w:cs="Arial"/>
                <w:sz w:val="22"/>
                <w:szCs w:val="22"/>
              </w:rPr>
              <w:t>actions</w:t>
            </w:r>
            <w:bookmarkEnd w:id="43"/>
            <w:bookmarkEnd w:id="44"/>
            <w:bookmarkEnd w:id="45"/>
            <w:bookmarkEnd w:id="46"/>
            <w:bookmarkEnd w:id="47"/>
          </w:p>
          <w:p w14:paraId="6CB5CFF3" w14:textId="77777777" w:rsidR="00DF12A3" w:rsidRPr="00DF12A3" w:rsidRDefault="00DF12A3" w:rsidP="00C10BE1">
            <w:pPr>
              <w:rPr>
                <w:rFonts w:ascii="Arial" w:hAnsi="Arial" w:cs="Arial"/>
                <w:sz w:val="22"/>
                <w:szCs w:val="22"/>
                <w:highlight w:val="yellow"/>
                <w:lang w:eastAsia="en-GB"/>
              </w:rPr>
            </w:pPr>
          </w:p>
        </w:tc>
        <w:tc>
          <w:tcPr>
            <w:tcW w:w="847" w:type="dxa"/>
            <w:shd w:val="clear" w:color="auto" w:fill="DDEDF5"/>
            <w:textDirection w:val="btLr"/>
            <w:vAlign w:val="center"/>
          </w:tcPr>
          <w:p w14:paraId="15F78043" w14:textId="77777777" w:rsidR="00DF12A3" w:rsidRPr="00DF12A3" w:rsidRDefault="00DF12A3" w:rsidP="00C10BE1">
            <w:pPr>
              <w:jc w:val="center"/>
              <w:rPr>
                <w:rFonts w:ascii="Arial" w:hAnsi="Arial" w:cs="Arial"/>
                <w:sz w:val="22"/>
                <w:szCs w:val="22"/>
                <w:lang w:eastAsia="en-GB"/>
              </w:rPr>
            </w:pPr>
            <w:r w:rsidRPr="00DF12A3">
              <w:rPr>
                <w:rFonts w:ascii="Arial" w:hAnsi="Arial" w:cs="Arial"/>
                <w:sz w:val="22"/>
                <w:szCs w:val="22"/>
                <w:lang w:eastAsia="en-GB"/>
              </w:rPr>
              <w:t>Acceptable</w:t>
            </w:r>
          </w:p>
        </w:tc>
        <w:tc>
          <w:tcPr>
            <w:tcW w:w="874" w:type="dxa"/>
            <w:shd w:val="clear" w:color="auto" w:fill="DDEDF5"/>
            <w:textDirection w:val="btLr"/>
            <w:vAlign w:val="center"/>
          </w:tcPr>
          <w:p w14:paraId="53003BDE" w14:textId="77777777" w:rsidR="00DF12A3" w:rsidRPr="00DF12A3" w:rsidRDefault="00DF12A3" w:rsidP="00C10BE1">
            <w:pPr>
              <w:jc w:val="center"/>
              <w:rPr>
                <w:rFonts w:ascii="Arial" w:hAnsi="Arial" w:cs="Arial"/>
                <w:b/>
                <w:color w:val="494949"/>
                <w:sz w:val="22"/>
                <w:szCs w:val="22"/>
                <w:lang w:eastAsia="en-GB"/>
              </w:rPr>
            </w:pPr>
            <w:r w:rsidRPr="00DF12A3">
              <w:rPr>
                <w:rFonts w:ascii="Arial" w:hAnsi="Arial" w:cs="Arial"/>
                <w:sz w:val="22"/>
                <w:szCs w:val="22"/>
                <w:lang w:eastAsia="en-GB"/>
              </w:rPr>
              <w:t>Acceptable at certain times</w:t>
            </w:r>
          </w:p>
        </w:tc>
        <w:tc>
          <w:tcPr>
            <w:tcW w:w="849" w:type="dxa"/>
            <w:shd w:val="clear" w:color="auto" w:fill="DDEDF5"/>
            <w:textDirection w:val="btLr"/>
            <w:vAlign w:val="center"/>
          </w:tcPr>
          <w:p w14:paraId="4B058FF6" w14:textId="77777777" w:rsidR="00DF12A3" w:rsidRPr="00DF12A3" w:rsidRDefault="00DF12A3" w:rsidP="00C10BE1">
            <w:pPr>
              <w:jc w:val="center"/>
              <w:rPr>
                <w:rFonts w:ascii="Arial" w:hAnsi="Arial" w:cs="Arial"/>
                <w:sz w:val="22"/>
                <w:szCs w:val="22"/>
                <w:lang w:eastAsia="en-GB"/>
              </w:rPr>
            </w:pPr>
            <w:r w:rsidRPr="00DF12A3">
              <w:rPr>
                <w:rFonts w:ascii="Arial" w:hAnsi="Arial" w:cs="Arial"/>
                <w:sz w:val="22"/>
                <w:szCs w:val="22"/>
                <w:lang w:eastAsia="en-GB"/>
              </w:rPr>
              <w:t>Acceptable for nominated users</w:t>
            </w:r>
          </w:p>
        </w:tc>
        <w:tc>
          <w:tcPr>
            <w:tcW w:w="847" w:type="dxa"/>
            <w:shd w:val="clear" w:color="auto" w:fill="DDEDF5"/>
            <w:textDirection w:val="btLr"/>
            <w:vAlign w:val="center"/>
          </w:tcPr>
          <w:p w14:paraId="2F70A1D1" w14:textId="77777777" w:rsidR="00DF12A3" w:rsidRPr="00DF12A3" w:rsidRDefault="00DF12A3" w:rsidP="00C10BE1">
            <w:pPr>
              <w:jc w:val="center"/>
              <w:rPr>
                <w:rFonts w:ascii="Arial" w:hAnsi="Arial" w:cs="Arial"/>
                <w:sz w:val="22"/>
                <w:szCs w:val="22"/>
                <w:lang w:eastAsia="en-GB"/>
              </w:rPr>
            </w:pPr>
            <w:r w:rsidRPr="00DF12A3">
              <w:rPr>
                <w:rFonts w:ascii="Arial" w:hAnsi="Arial" w:cs="Arial"/>
                <w:sz w:val="22"/>
                <w:szCs w:val="22"/>
                <w:lang w:eastAsia="en-GB"/>
              </w:rPr>
              <w:t>Unacceptable</w:t>
            </w:r>
          </w:p>
        </w:tc>
        <w:tc>
          <w:tcPr>
            <w:tcW w:w="850" w:type="dxa"/>
            <w:shd w:val="clear" w:color="auto" w:fill="DDEDF5"/>
            <w:textDirection w:val="btLr"/>
            <w:vAlign w:val="center"/>
          </w:tcPr>
          <w:p w14:paraId="0EFC936A" w14:textId="77777777" w:rsidR="00DF12A3" w:rsidRPr="00DF12A3" w:rsidRDefault="00DF12A3" w:rsidP="00C10BE1">
            <w:pPr>
              <w:jc w:val="center"/>
              <w:rPr>
                <w:rFonts w:ascii="Arial" w:hAnsi="Arial" w:cs="Arial"/>
                <w:sz w:val="22"/>
                <w:szCs w:val="22"/>
                <w:lang w:eastAsia="en-GB"/>
              </w:rPr>
            </w:pPr>
            <w:r w:rsidRPr="00DF12A3">
              <w:rPr>
                <w:rFonts w:ascii="Arial" w:hAnsi="Arial" w:cs="Arial"/>
                <w:sz w:val="22"/>
                <w:szCs w:val="22"/>
                <w:lang w:eastAsia="en-GB"/>
              </w:rPr>
              <w:t>Unacceptable and illegal</w:t>
            </w:r>
          </w:p>
        </w:tc>
      </w:tr>
      <w:tr w:rsidR="00DF12A3" w:rsidRPr="00DF12A3" w14:paraId="1094BA4A" w14:textId="77777777" w:rsidTr="00C10BE1">
        <w:trPr>
          <w:trHeight w:val="57"/>
          <w:jc w:val="center"/>
        </w:trPr>
        <w:tc>
          <w:tcPr>
            <w:tcW w:w="1838" w:type="dxa"/>
            <w:vAlign w:val="center"/>
          </w:tcPr>
          <w:p w14:paraId="1CA5DFEE" w14:textId="77777777" w:rsidR="00DF12A3" w:rsidRPr="00DF12A3" w:rsidRDefault="00DF12A3" w:rsidP="00C10BE1">
            <w:pPr>
              <w:jc w:val="center"/>
              <w:rPr>
                <w:rFonts w:ascii="Arial" w:hAnsi="Arial" w:cs="Arial"/>
                <w:sz w:val="22"/>
                <w:szCs w:val="22"/>
                <w:lang w:eastAsia="en-GB"/>
              </w:rPr>
            </w:pPr>
            <w:r w:rsidRPr="00DF12A3">
              <w:rPr>
                <w:rFonts w:ascii="Arial" w:hAnsi="Arial" w:cs="Arial"/>
                <w:sz w:val="22"/>
                <w:szCs w:val="22"/>
                <w:lang w:eastAsia="en-GB"/>
              </w:rPr>
              <w:t>Users shall not access online content (including apps, games, sites) to make, post, download, upload, data transfer, communicate or pass on, material, remarks, proposals or comments that contain or relate to:</w:t>
            </w:r>
          </w:p>
          <w:p w14:paraId="228C5DA4" w14:textId="77777777" w:rsidR="00DF12A3" w:rsidRPr="00DF12A3" w:rsidRDefault="00DF12A3" w:rsidP="00C10BE1">
            <w:pPr>
              <w:pStyle w:val="body"/>
              <w:spacing w:line="288" w:lineRule="auto"/>
              <w:ind w:left="203" w:right="222"/>
              <w:jc w:val="center"/>
              <w:rPr>
                <w:rFonts w:ascii="Arial" w:hAnsi="Arial" w:cs="Arial"/>
                <w:b/>
                <w:color w:val="494949"/>
                <w:sz w:val="22"/>
                <w:szCs w:val="22"/>
                <w:lang w:val="en-GB" w:eastAsia="en-GB"/>
              </w:rPr>
            </w:pPr>
          </w:p>
          <w:p w14:paraId="7DF12E8C" w14:textId="77777777" w:rsidR="00DF12A3" w:rsidRPr="00DF12A3" w:rsidRDefault="00DF12A3" w:rsidP="00C10BE1">
            <w:pPr>
              <w:pStyle w:val="body"/>
              <w:spacing w:line="288" w:lineRule="auto"/>
              <w:ind w:left="203" w:right="222"/>
              <w:jc w:val="center"/>
              <w:rPr>
                <w:rFonts w:ascii="Arial" w:hAnsi="Arial" w:cs="Arial"/>
                <w:color w:val="494949"/>
                <w:sz w:val="22"/>
                <w:szCs w:val="22"/>
                <w:lang w:val="en-GB" w:eastAsia="en-GB"/>
              </w:rPr>
            </w:pPr>
          </w:p>
        </w:tc>
        <w:tc>
          <w:tcPr>
            <w:tcW w:w="4385" w:type="dxa"/>
            <w:shd w:val="clear" w:color="auto" w:fill="D9E2F3" w:themeFill="accent5" w:themeFillTint="33"/>
            <w:vAlign w:val="center"/>
          </w:tcPr>
          <w:p w14:paraId="2893A620" w14:textId="77777777" w:rsidR="00DF12A3" w:rsidRPr="00DF12A3" w:rsidRDefault="00DF12A3" w:rsidP="00C10BE1">
            <w:pPr>
              <w:rPr>
                <w:rFonts w:ascii="Arial" w:hAnsi="Arial" w:cs="Arial"/>
                <w:b/>
                <w:bCs/>
                <w:sz w:val="22"/>
                <w:szCs w:val="22"/>
              </w:rPr>
            </w:pPr>
            <w:r w:rsidRPr="00DF12A3">
              <w:rPr>
                <w:rFonts w:ascii="Arial" w:hAnsi="Arial" w:cs="Arial"/>
                <w:b/>
                <w:bCs/>
                <w:sz w:val="22"/>
                <w:szCs w:val="22"/>
              </w:rPr>
              <w:t>Any illegal activity for example:</w:t>
            </w:r>
          </w:p>
          <w:p w14:paraId="4358D771" w14:textId="77777777" w:rsidR="00DF12A3" w:rsidRPr="00DF12A3" w:rsidRDefault="00DF12A3" w:rsidP="00C02DBA">
            <w:pPr>
              <w:pStyle w:val="ListParagraph"/>
              <w:numPr>
                <w:ilvl w:val="0"/>
                <w:numId w:val="36"/>
              </w:numPr>
              <w:ind w:left="491" w:hanging="425"/>
              <w:jc w:val="left"/>
              <w:rPr>
                <w:rFonts w:ascii="Arial" w:hAnsi="Arial" w:cs="Arial"/>
                <w:sz w:val="22"/>
                <w:szCs w:val="22"/>
              </w:rPr>
            </w:pPr>
            <w:r w:rsidRPr="00DF12A3">
              <w:rPr>
                <w:rFonts w:ascii="Arial" w:hAnsi="Arial" w:cs="Arial"/>
                <w:sz w:val="22"/>
                <w:szCs w:val="22"/>
              </w:rPr>
              <w:t>Child sexual abuse imagery*</w:t>
            </w:r>
          </w:p>
          <w:p w14:paraId="424DDE45" w14:textId="77777777" w:rsidR="00DF12A3" w:rsidRPr="00DF12A3" w:rsidRDefault="00DF12A3" w:rsidP="00C02DBA">
            <w:pPr>
              <w:pStyle w:val="ListParagraph"/>
              <w:numPr>
                <w:ilvl w:val="0"/>
                <w:numId w:val="36"/>
              </w:numPr>
              <w:ind w:left="491" w:hanging="425"/>
              <w:jc w:val="left"/>
              <w:rPr>
                <w:rFonts w:ascii="Arial" w:hAnsi="Arial" w:cs="Arial"/>
                <w:sz w:val="22"/>
                <w:szCs w:val="22"/>
              </w:rPr>
            </w:pPr>
            <w:r w:rsidRPr="00DF12A3">
              <w:rPr>
                <w:rFonts w:ascii="Arial" w:hAnsi="Arial" w:cs="Arial"/>
                <w:sz w:val="22"/>
                <w:szCs w:val="22"/>
              </w:rPr>
              <w:t>Child sexual abuse/exploitation/grooming</w:t>
            </w:r>
          </w:p>
          <w:p w14:paraId="4054DD33" w14:textId="77777777" w:rsidR="00DF12A3" w:rsidRPr="00DF12A3" w:rsidRDefault="00DF12A3" w:rsidP="00C02DBA">
            <w:pPr>
              <w:pStyle w:val="ListParagraph"/>
              <w:numPr>
                <w:ilvl w:val="0"/>
                <w:numId w:val="36"/>
              </w:numPr>
              <w:ind w:left="491" w:hanging="425"/>
              <w:jc w:val="left"/>
              <w:rPr>
                <w:rFonts w:ascii="Arial" w:hAnsi="Arial" w:cs="Arial"/>
                <w:sz w:val="22"/>
                <w:szCs w:val="22"/>
              </w:rPr>
            </w:pPr>
            <w:r w:rsidRPr="00DF12A3">
              <w:rPr>
                <w:rFonts w:ascii="Arial" w:hAnsi="Arial" w:cs="Arial"/>
                <w:sz w:val="22"/>
                <w:szCs w:val="22"/>
              </w:rPr>
              <w:t>Terrorism</w:t>
            </w:r>
          </w:p>
          <w:p w14:paraId="12B6C918" w14:textId="77777777" w:rsidR="00DF12A3" w:rsidRPr="00DF12A3" w:rsidRDefault="00DF12A3" w:rsidP="00C02DBA">
            <w:pPr>
              <w:pStyle w:val="ListParagraph"/>
              <w:numPr>
                <w:ilvl w:val="0"/>
                <w:numId w:val="36"/>
              </w:numPr>
              <w:ind w:left="491" w:hanging="425"/>
              <w:jc w:val="left"/>
              <w:rPr>
                <w:rFonts w:ascii="Arial" w:hAnsi="Arial" w:cs="Arial"/>
                <w:sz w:val="22"/>
                <w:szCs w:val="22"/>
              </w:rPr>
            </w:pPr>
            <w:r w:rsidRPr="00DF12A3">
              <w:rPr>
                <w:rFonts w:ascii="Arial" w:hAnsi="Arial" w:cs="Arial"/>
                <w:sz w:val="22"/>
                <w:szCs w:val="22"/>
              </w:rPr>
              <w:t>Encouraging or assisting suicide</w:t>
            </w:r>
          </w:p>
          <w:p w14:paraId="094D4FD9" w14:textId="77777777" w:rsidR="00DF12A3" w:rsidRPr="00DF12A3" w:rsidRDefault="00DF12A3" w:rsidP="00C02DBA">
            <w:pPr>
              <w:pStyle w:val="ListParagraph"/>
              <w:numPr>
                <w:ilvl w:val="0"/>
                <w:numId w:val="36"/>
              </w:numPr>
              <w:ind w:left="491" w:hanging="425"/>
              <w:jc w:val="left"/>
              <w:rPr>
                <w:rFonts w:ascii="Arial" w:hAnsi="Arial" w:cs="Arial"/>
                <w:sz w:val="22"/>
                <w:szCs w:val="22"/>
              </w:rPr>
            </w:pPr>
            <w:r w:rsidRPr="00DF12A3">
              <w:rPr>
                <w:rFonts w:ascii="Arial" w:hAnsi="Arial" w:cs="Arial"/>
                <w:sz w:val="22"/>
                <w:szCs w:val="22"/>
              </w:rPr>
              <w:t>Offences relating to sexual images i.e., revenge and extreme pornography</w:t>
            </w:r>
          </w:p>
          <w:p w14:paraId="75FCFF29" w14:textId="77777777" w:rsidR="00DF12A3" w:rsidRPr="00DF12A3" w:rsidRDefault="00DF12A3" w:rsidP="00C02DBA">
            <w:pPr>
              <w:pStyle w:val="ListParagraph"/>
              <w:numPr>
                <w:ilvl w:val="0"/>
                <w:numId w:val="36"/>
              </w:numPr>
              <w:ind w:left="491" w:hanging="425"/>
              <w:jc w:val="left"/>
              <w:rPr>
                <w:rFonts w:ascii="Arial" w:hAnsi="Arial" w:cs="Arial"/>
                <w:sz w:val="22"/>
                <w:szCs w:val="22"/>
              </w:rPr>
            </w:pPr>
            <w:r w:rsidRPr="00DF12A3">
              <w:rPr>
                <w:rFonts w:ascii="Arial" w:hAnsi="Arial" w:cs="Arial"/>
                <w:sz w:val="22"/>
                <w:szCs w:val="22"/>
              </w:rPr>
              <w:t>Incitement to and threats of violence</w:t>
            </w:r>
          </w:p>
          <w:p w14:paraId="05D5C51B" w14:textId="77777777" w:rsidR="00DF12A3" w:rsidRPr="00DF12A3" w:rsidRDefault="00DF12A3" w:rsidP="00C02DBA">
            <w:pPr>
              <w:pStyle w:val="ListParagraph"/>
              <w:numPr>
                <w:ilvl w:val="0"/>
                <w:numId w:val="36"/>
              </w:numPr>
              <w:ind w:left="491" w:hanging="425"/>
              <w:jc w:val="left"/>
              <w:rPr>
                <w:rFonts w:ascii="Arial" w:hAnsi="Arial" w:cs="Arial"/>
                <w:sz w:val="22"/>
                <w:szCs w:val="22"/>
              </w:rPr>
            </w:pPr>
            <w:r w:rsidRPr="00DF12A3">
              <w:rPr>
                <w:rFonts w:ascii="Arial" w:hAnsi="Arial" w:cs="Arial"/>
                <w:sz w:val="22"/>
                <w:szCs w:val="22"/>
              </w:rPr>
              <w:t>Hate crime</w:t>
            </w:r>
          </w:p>
          <w:p w14:paraId="74F73E00" w14:textId="77777777" w:rsidR="00DF12A3" w:rsidRPr="00DF12A3" w:rsidRDefault="00DF12A3" w:rsidP="00C02DBA">
            <w:pPr>
              <w:pStyle w:val="ListParagraph"/>
              <w:numPr>
                <w:ilvl w:val="0"/>
                <w:numId w:val="36"/>
              </w:numPr>
              <w:ind w:left="491" w:hanging="425"/>
              <w:jc w:val="left"/>
              <w:rPr>
                <w:rFonts w:ascii="Arial" w:hAnsi="Arial" w:cs="Arial"/>
                <w:sz w:val="22"/>
                <w:szCs w:val="22"/>
              </w:rPr>
            </w:pPr>
            <w:r w:rsidRPr="00DF12A3">
              <w:rPr>
                <w:rFonts w:ascii="Arial" w:hAnsi="Arial" w:cs="Arial"/>
                <w:sz w:val="22"/>
                <w:szCs w:val="22"/>
              </w:rPr>
              <w:t>Public order offences - harassment and stalking</w:t>
            </w:r>
          </w:p>
          <w:p w14:paraId="4C1271BF" w14:textId="77777777" w:rsidR="00DF12A3" w:rsidRPr="00DF12A3" w:rsidRDefault="00DF12A3" w:rsidP="00C02DBA">
            <w:pPr>
              <w:pStyle w:val="ListParagraph"/>
              <w:numPr>
                <w:ilvl w:val="0"/>
                <w:numId w:val="36"/>
              </w:numPr>
              <w:ind w:left="491" w:hanging="425"/>
              <w:jc w:val="left"/>
              <w:rPr>
                <w:rFonts w:ascii="Arial" w:hAnsi="Arial" w:cs="Arial"/>
                <w:sz w:val="22"/>
                <w:szCs w:val="22"/>
              </w:rPr>
            </w:pPr>
            <w:r w:rsidRPr="00DF12A3">
              <w:rPr>
                <w:rFonts w:ascii="Arial" w:hAnsi="Arial" w:cs="Arial"/>
                <w:sz w:val="22"/>
                <w:szCs w:val="22"/>
              </w:rPr>
              <w:t>Drug-related offences</w:t>
            </w:r>
          </w:p>
          <w:p w14:paraId="7AA28E04" w14:textId="77777777" w:rsidR="00DF12A3" w:rsidRPr="00DF12A3" w:rsidRDefault="00DF12A3" w:rsidP="00C02DBA">
            <w:pPr>
              <w:pStyle w:val="ListParagraph"/>
              <w:numPr>
                <w:ilvl w:val="0"/>
                <w:numId w:val="36"/>
              </w:numPr>
              <w:ind w:left="491" w:hanging="425"/>
              <w:jc w:val="left"/>
              <w:rPr>
                <w:rFonts w:ascii="Arial" w:hAnsi="Arial" w:cs="Arial"/>
                <w:sz w:val="22"/>
                <w:szCs w:val="22"/>
              </w:rPr>
            </w:pPr>
            <w:r w:rsidRPr="00DF12A3">
              <w:rPr>
                <w:rFonts w:ascii="Arial" w:hAnsi="Arial" w:cs="Arial"/>
                <w:sz w:val="22"/>
                <w:szCs w:val="22"/>
              </w:rPr>
              <w:t>Weapons / firearms offences</w:t>
            </w:r>
          </w:p>
          <w:p w14:paraId="492F234B" w14:textId="77777777" w:rsidR="00DF12A3" w:rsidRPr="00DF12A3" w:rsidRDefault="00DF12A3" w:rsidP="00C02DBA">
            <w:pPr>
              <w:pStyle w:val="ListParagraph"/>
              <w:numPr>
                <w:ilvl w:val="0"/>
                <w:numId w:val="36"/>
              </w:numPr>
              <w:ind w:left="491" w:hanging="425"/>
              <w:jc w:val="left"/>
              <w:rPr>
                <w:rFonts w:ascii="Arial" w:hAnsi="Arial" w:cs="Arial"/>
                <w:sz w:val="22"/>
                <w:szCs w:val="22"/>
              </w:rPr>
            </w:pPr>
            <w:r w:rsidRPr="00DF12A3">
              <w:rPr>
                <w:rFonts w:ascii="Arial" w:hAnsi="Arial" w:cs="Arial"/>
                <w:sz w:val="22"/>
                <w:szCs w:val="22"/>
              </w:rPr>
              <w:t>Fraud and financial crime including money laundering</w:t>
            </w:r>
          </w:p>
          <w:p w14:paraId="3069C731" w14:textId="77777777" w:rsidR="00DF12A3" w:rsidRPr="00DF12A3" w:rsidRDefault="00DF12A3" w:rsidP="00C10BE1">
            <w:pPr>
              <w:jc w:val="left"/>
              <w:rPr>
                <w:rFonts w:ascii="Arial" w:hAnsi="Arial" w:cs="Arial"/>
                <w:sz w:val="22"/>
                <w:szCs w:val="22"/>
              </w:rPr>
            </w:pPr>
          </w:p>
          <w:p w14:paraId="650B7F8F" w14:textId="77777777" w:rsidR="00DF12A3" w:rsidRPr="00DF12A3" w:rsidRDefault="00DF12A3" w:rsidP="00C10BE1">
            <w:pPr>
              <w:jc w:val="left"/>
              <w:rPr>
                <w:rFonts w:ascii="Arial" w:hAnsi="Arial" w:cs="Arial"/>
                <w:sz w:val="22"/>
                <w:szCs w:val="22"/>
              </w:rPr>
            </w:pPr>
          </w:p>
        </w:tc>
        <w:tc>
          <w:tcPr>
            <w:tcW w:w="847" w:type="dxa"/>
            <w:shd w:val="clear" w:color="auto" w:fill="F2F2F2" w:themeFill="background1" w:themeFillShade="F2"/>
            <w:vAlign w:val="center"/>
          </w:tcPr>
          <w:p w14:paraId="05298C36" w14:textId="77777777" w:rsidR="00DF12A3" w:rsidRPr="00DF12A3" w:rsidRDefault="00DF12A3" w:rsidP="00C10BE1">
            <w:pPr>
              <w:pStyle w:val="Noparagraphstyle"/>
              <w:jc w:val="center"/>
              <w:textAlignment w:val="auto"/>
              <w:rPr>
                <w:rFonts w:ascii="Arial" w:hAnsi="Arial" w:cs="Arial"/>
                <w:color w:val="494949"/>
                <w:sz w:val="22"/>
                <w:szCs w:val="22"/>
              </w:rPr>
            </w:pPr>
          </w:p>
        </w:tc>
        <w:tc>
          <w:tcPr>
            <w:tcW w:w="874" w:type="dxa"/>
            <w:shd w:val="clear" w:color="auto" w:fill="F2F2F2" w:themeFill="background1" w:themeFillShade="F2"/>
            <w:vAlign w:val="center"/>
          </w:tcPr>
          <w:p w14:paraId="25F49F61" w14:textId="77777777" w:rsidR="00DF12A3" w:rsidRPr="00DF12A3" w:rsidRDefault="00DF12A3" w:rsidP="00C10BE1">
            <w:pPr>
              <w:pStyle w:val="Noparagraphstyle"/>
              <w:jc w:val="center"/>
              <w:textAlignment w:val="auto"/>
              <w:rPr>
                <w:rFonts w:ascii="Arial" w:hAnsi="Arial" w:cs="Arial"/>
                <w:color w:val="494949"/>
                <w:sz w:val="22"/>
                <w:szCs w:val="22"/>
              </w:rPr>
            </w:pPr>
          </w:p>
        </w:tc>
        <w:tc>
          <w:tcPr>
            <w:tcW w:w="849" w:type="dxa"/>
            <w:shd w:val="clear" w:color="auto" w:fill="F2F2F2" w:themeFill="background1" w:themeFillShade="F2"/>
            <w:vAlign w:val="center"/>
          </w:tcPr>
          <w:p w14:paraId="349302B6" w14:textId="77777777" w:rsidR="00DF12A3" w:rsidRPr="00DF12A3" w:rsidRDefault="00DF12A3" w:rsidP="00C10BE1">
            <w:pPr>
              <w:pStyle w:val="Noparagraphstyle"/>
              <w:jc w:val="center"/>
              <w:textAlignment w:val="auto"/>
              <w:rPr>
                <w:rFonts w:ascii="Arial" w:hAnsi="Arial" w:cs="Arial"/>
                <w:color w:val="494949"/>
                <w:sz w:val="22"/>
                <w:szCs w:val="22"/>
              </w:rPr>
            </w:pPr>
          </w:p>
        </w:tc>
        <w:tc>
          <w:tcPr>
            <w:tcW w:w="847" w:type="dxa"/>
            <w:shd w:val="clear" w:color="auto" w:fill="F2F2F2" w:themeFill="background1" w:themeFillShade="F2"/>
            <w:vAlign w:val="center"/>
          </w:tcPr>
          <w:p w14:paraId="06DBDBFC" w14:textId="77777777" w:rsidR="00DF12A3" w:rsidRPr="00DF12A3" w:rsidRDefault="00DF12A3" w:rsidP="00C10BE1">
            <w:pPr>
              <w:pStyle w:val="Noparagraphstyle"/>
              <w:jc w:val="center"/>
              <w:textAlignment w:val="auto"/>
              <w:rPr>
                <w:rFonts w:ascii="Arial" w:hAnsi="Arial" w:cs="Arial"/>
                <w:color w:val="494949"/>
                <w:sz w:val="22"/>
                <w:szCs w:val="22"/>
              </w:rPr>
            </w:pPr>
          </w:p>
        </w:tc>
        <w:tc>
          <w:tcPr>
            <w:tcW w:w="850" w:type="dxa"/>
            <w:vAlign w:val="center"/>
          </w:tcPr>
          <w:p w14:paraId="3B92FA2F" w14:textId="77777777" w:rsidR="00DF12A3" w:rsidRPr="00DF12A3" w:rsidRDefault="00DF12A3" w:rsidP="00C10BE1">
            <w:pPr>
              <w:pStyle w:val="body"/>
              <w:spacing w:line="288" w:lineRule="auto"/>
              <w:jc w:val="center"/>
              <w:rPr>
                <w:rFonts w:ascii="Arial" w:hAnsi="Arial" w:cs="Arial"/>
                <w:b/>
                <w:bCs/>
                <w:color w:val="494949"/>
                <w:sz w:val="22"/>
                <w:szCs w:val="22"/>
                <w:lang w:val="en-GB" w:eastAsia="en-GB"/>
              </w:rPr>
            </w:pPr>
            <w:r w:rsidRPr="00DF12A3">
              <w:rPr>
                <w:rFonts w:ascii="Arial" w:hAnsi="Arial" w:cs="Arial"/>
                <w:b/>
                <w:bCs/>
                <w:color w:val="494949"/>
                <w:sz w:val="22"/>
                <w:szCs w:val="22"/>
                <w:lang w:val="en-GB" w:eastAsia="en-GB"/>
              </w:rPr>
              <w:t>X</w:t>
            </w:r>
          </w:p>
        </w:tc>
      </w:tr>
      <w:tr w:rsidR="00DF12A3" w:rsidRPr="00DF12A3" w14:paraId="6F56583C" w14:textId="77777777" w:rsidTr="00C10BE1">
        <w:trPr>
          <w:trHeight w:val="487"/>
          <w:jc w:val="center"/>
        </w:trPr>
        <w:tc>
          <w:tcPr>
            <w:tcW w:w="1838" w:type="dxa"/>
          </w:tcPr>
          <w:p w14:paraId="34BB5ADC" w14:textId="77777777" w:rsidR="00DF12A3" w:rsidRPr="00DF12A3" w:rsidRDefault="00DF12A3" w:rsidP="00C10BE1">
            <w:pPr>
              <w:rPr>
                <w:rFonts w:ascii="Arial" w:hAnsi="Arial" w:cs="Arial"/>
                <w:sz w:val="22"/>
                <w:szCs w:val="22"/>
                <w:lang w:eastAsia="en-GB"/>
              </w:rPr>
            </w:pPr>
            <w:r w:rsidRPr="00DF12A3">
              <w:rPr>
                <w:rFonts w:ascii="Arial" w:hAnsi="Arial" w:cs="Arial"/>
                <w:sz w:val="22"/>
                <w:szCs w:val="22"/>
                <w:lang w:eastAsia="en-GB"/>
              </w:rPr>
              <w:t xml:space="preserve">Users shall not undertake activities that might be classed as cyber-crime under the Computer </w:t>
            </w:r>
            <w:r w:rsidRPr="00DF12A3">
              <w:rPr>
                <w:rFonts w:ascii="Arial" w:hAnsi="Arial" w:cs="Arial"/>
                <w:sz w:val="22"/>
                <w:szCs w:val="22"/>
                <w:lang w:eastAsia="en-GB"/>
              </w:rPr>
              <w:lastRenderedPageBreak/>
              <w:t>Misuse Act (1990)</w:t>
            </w:r>
          </w:p>
        </w:tc>
        <w:tc>
          <w:tcPr>
            <w:tcW w:w="4385" w:type="dxa"/>
            <w:shd w:val="clear" w:color="auto" w:fill="D9E2F3" w:themeFill="accent5" w:themeFillTint="33"/>
          </w:tcPr>
          <w:p w14:paraId="129989AF" w14:textId="77777777" w:rsidR="00DF12A3" w:rsidRPr="00DF12A3" w:rsidRDefault="00DF12A3" w:rsidP="00C02DBA">
            <w:pPr>
              <w:pStyle w:val="ListParagraph"/>
              <w:numPr>
                <w:ilvl w:val="0"/>
                <w:numId w:val="4"/>
              </w:numPr>
              <w:spacing w:after="0" w:line="264" w:lineRule="auto"/>
              <w:ind w:left="461" w:hanging="425"/>
              <w:rPr>
                <w:rFonts w:ascii="Arial" w:hAnsi="Arial" w:cs="Arial"/>
                <w:sz w:val="22"/>
                <w:szCs w:val="22"/>
                <w:lang w:eastAsia="en-GB"/>
              </w:rPr>
            </w:pPr>
            <w:r w:rsidRPr="00DF12A3">
              <w:rPr>
                <w:rFonts w:ascii="Arial" w:hAnsi="Arial" w:cs="Arial"/>
                <w:sz w:val="22"/>
                <w:szCs w:val="22"/>
                <w:lang w:eastAsia="en-GB"/>
              </w:rPr>
              <w:lastRenderedPageBreak/>
              <w:t xml:space="preserve">Using another individual’s username or ID and password to access data, a program, or parts of a system that the user is not authorised to access (even if the initial access is authorised) </w:t>
            </w:r>
          </w:p>
          <w:p w14:paraId="2743B74C" w14:textId="77777777" w:rsidR="00DF12A3" w:rsidRPr="00DF12A3" w:rsidRDefault="00DF12A3" w:rsidP="00C02DBA">
            <w:pPr>
              <w:pStyle w:val="ListParagraph"/>
              <w:numPr>
                <w:ilvl w:val="0"/>
                <w:numId w:val="4"/>
              </w:numPr>
              <w:spacing w:after="0" w:line="264" w:lineRule="auto"/>
              <w:ind w:left="461" w:hanging="425"/>
              <w:rPr>
                <w:rFonts w:ascii="Arial" w:hAnsi="Arial" w:cs="Arial"/>
                <w:sz w:val="22"/>
                <w:szCs w:val="22"/>
                <w:lang w:eastAsia="en-GB"/>
              </w:rPr>
            </w:pPr>
            <w:r w:rsidRPr="00DF12A3">
              <w:rPr>
                <w:rFonts w:ascii="Arial" w:hAnsi="Arial" w:cs="Arial"/>
                <w:sz w:val="22"/>
                <w:szCs w:val="22"/>
                <w:lang w:eastAsia="en-GB"/>
              </w:rPr>
              <w:lastRenderedPageBreak/>
              <w:t>Gaining unauthorised access to school networks, data and files, through the use of computers/devices</w:t>
            </w:r>
          </w:p>
          <w:p w14:paraId="6BDBA557" w14:textId="77777777" w:rsidR="00DF12A3" w:rsidRPr="00DF12A3" w:rsidRDefault="00DF12A3" w:rsidP="00C02DBA">
            <w:pPr>
              <w:pStyle w:val="ListParagraph"/>
              <w:numPr>
                <w:ilvl w:val="0"/>
                <w:numId w:val="4"/>
              </w:numPr>
              <w:spacing w:after="0" w:line="264" w:lineRule="auto"/>
              <w:ind w:left="461" w:hanging="425"/>
              <w:rPr>
                <w:rFonts w:ascii="Arial" w:hAnsi="Arial" w:cs="Arial"/>
                <w:sz w:val="22"/>
                <w:szCs w:val="22"/>
                <w:lang w:eastAsia="en-GB"/>
              </w:rPr>
            </w:pPr>
            <w:r w:rsidRPr="00DF12A3">
              <w:rPr>
                <w:rFonts w:ascii="Arial" w:hAnsi="Arial" w:cs="Arial"/>
                <w:sz w:val="22"/>
                <w:szCs w:val="22"/>
                <w:lang w:eastAsia="en-GB"/>
              </w:rPr>
              <w:t>Creating or propagating computer viruses or other harmful files</w:t>
            </w:r>
          </w:p>
          <w:p w14:paraId="6462E66D" w14:textId="77777777" w:rsidR="00DF12A3" w:rsidRPr="00DF12A3" w:rsidRDefault="00DF12A3" w:rsidP="00C02DBA">
            <w:pPr>
              <w:pStyle w:val="ListParagraph"/>
              <w:numPr>
                <w:ilvl w:val="0"/>
                <w:numId w:val="4"/>
              </w:numPr>
              <w:spacing w:after="0" w:line="264" w:lineRule="auto"/>
              <w:ind w:left="461" w:hanging="425"/>
              <w:rPr>
                <w:rFonts w:ascii="Arial" w:hAnsi="Arial" w:cs="Arial"/>
                <w:sz w:val="22"/>
                <w:szCs w:val="22"/>
                <w:lang w:eastAsia="en-GB"/>
              </w:rPr>
            </w:pPr>
            <w:r w:rsidRPr="00DF12A3">
              <w:rPr>
                <w:rFonts w:ascii="Arial" w:hAnsi="Arial" w:cs="Arial"/>
                <w:sz w:val="22"/>
                <w:szCs w:val="22"/>
                <w:lang w:eastAsia="en-GB"/>
              </w:rPr>
              <w:t>Revealing or publicising confidential or proprietary information (e.g., financial / personal information, databases, computer / network access codes and passwords)</w:t>
            </w:r>
          </w:p>
          <w:p w14:paraId="412ECC1F" w14:textId="77777777" w:rsidR="00DF12A3" w:rsidRPr="00DF12A3" w:rsidRDefault="00DF12A3" w:rsidP="00C02DBA">
            <w:pPr>
              <w:pStyle w:val="ListParagraph"/>
              <w:numPr>
                <w:ilvl w:val="0"/>
                <w:numId w:val="4"/>
              </w:numPr>
              <w:spacing w:after="0" w:line="264" w:lineRule="auto"/>
              <w:ind w:left="461" w:hanging="425"/>
              <w:rPr>
                <w:rFonts w:ascii="Arial" w:hAnsi="Arial" w:cs="Arial"/>
                <w:sz w:val="22"/>
                <w:szCs w:val="22"/>
                <w:lang w:eastAsia="en-GB"/>
              </w:rPr>
            </w:pPr>
            <w:r w:rsidRPr="00DF12A3">
              <w:rPr>
                <w:rFonts w:ascii="Arial" w:hAnsi="Arial" w:cs="Arial"/>
                <w:sz w:val="22"/>
                <w:szCs w:val="22"/>
                <w:lang w:eastAsia="en-GB"/>
              </w:rPr>
              <w:t>Disable/Impair/Disrupt network functionality through the use of computers/devices</w:t>
            </w:r>
          </w:p>
          <w:p w14:paraId="3B59AA03" w14:textId="77777777" w:rsidR="00DF12A3" w:rsidRPr="00DF12A3" w:rsidRDefault="00DF12A3" w:rsidP="00C02DBA">
            <w:pPr>
              <w:pStyle w:val="ListParagraph"/>
              <w:numPr>
                <w:ilvl w:val="0"/>
                <w:numId w:val="4"/>
              </w:numPr>
              <w:spacing w:after="0" w:line="264" w:lineRule="auto"/>
              <w:ind w:left="461" w:hanging="425"/>
              <w:rPr>
                <w:rFonts w:ascii="Arial" w:hAnsi="Arial" w:cs="Arial"/>
                <w:sz w:val="22"/>
                <w:szCs w:val="22"/>
                <w:lang w:eastAsia="en-GB"/>
              </w:rPr>
            </w:pPr>
            <w:r w:rsidRPr="00DF12A3">
              <w:rPr>
                <w:rFonts w:ascii="Arial" w:hAnsi="Arial" w:cs="Arial"/>
                <w:sz w:val="22"/>
                <w:szCs w:val="22"/>
                <w:lang w:eastAsia="en-GB"/>
              </w:rPr>
              <w:t>Using penetration testing equipment (without relevant permission)</w:t>
            </w:r>
          </w:p>
          <w:p w14:paraId="79DC0C61" w14:textId="77777777" w:rsidR="00DF12A3" w:rsidRPr="00DF12A3" w:rsidRDefault="00DF12A3" w:rsidP="00C10BE1">
            <w:pPr>
              <w:rPr>
                <w:rFonts w:ascii="Arial" w:hAnsi="Arial" w:cs="Arial"/>
                <w:sz w:val="22"/>
                <w:szCs w:val="22"/>
                <w:lang w:eastAsia="en-GB"/>
              </w:rPr>
            </w:pPr>
            <w:r w:rsidRPr="00DF12A3">
              <w:rPr>
                <w:rFonts w:ascii="Arial" w:hAnsi="Arial" w:cs="Arial"/>
                <w:color w:val="8496B0" w:themeColor="text2" w:themeTint="99"/>
                <w:sz w:val="22"/>
                <w:szCs w:val="22"/>
                <w:lang w:eastAsia="en-GB"/>
              </w:rPr>
              <w:t xml:space="preserve">Serious or repeat offences should be reported to the police. Under the Cyber-Prevent agenda the National Crime Agency has a remit to prevent learners becoming involved in cyber-crime and harness their activity in positive ways – further information </w:t>
            </w:r>
            <w:hyperlink r:id="rId9" w:history="1">
              <w:r w:rsidRPr="00DF12A3">
                <w:rPr>
                  <w:rStyle w:val="IntenseEmphasis"/>
                  <w:rFonts w:ascii="Arial" w:hAnsi="Arial" w:cs="Arial"/>
                  <w:sz w:val="22"/>
                  <w:szCs w:val="22"/>
                </w:rPr>
                <w:t>here</w:t>
              </w:r>
            </w:hyperlink>
          </w:p>
        </w:tc>
        <w:tc>
          <w:tcPr>
            <w:tcW w:w="847" w:type="dxa"/>
            <w:shd w:val="clear" w:color="auto" w:fill="F2F2F2" w:themeFill="background1" w:themeFillShade="F2"/>
            <w:vAlign w:val="center"/>
          </w:tcPr>
          <w:p w14:paraId="09D3D689" w14:textId="77777777" w:rsidR="00DF12A3" w:rsidRPr="00DF12A3" w:rsidRDefault="00DF12A3" w:rsidP="00C10BE1">
            <w:pPr>
              <w:pStyle w:val="Noparagraphstyle"/>
              <w:jc w:val="center"/>
              <w:textAlignment w:val="auto"/>
              <w:rPr>
                <w:rFonts w:ascii="Arial" w:hAnsi="Arial" w:cs="Arial"/>
                <w:color w:val="494949"/>
                <w:sz w:val="22"/>
                <w:szCs w:val="22"/>
              </w:rPr>
            </w:pPr>
          </w:p>
        </w:tc>
        <w:tc>
          <w:tcPr>
            <w:tcW w:w="874" w:type="dxa"/>
            <w:shd w:val="clear" w:color="auto" w:fill="F2F2F2" w:themeFill="background1" w:themeFillShade="F2"/>
            <w:vAlign w:val="center"/>
          </w:tcPr>
          <w:p w14:paraId="1ED9EB76" w14:textId="77777777" w:rsidR="00DF12A3" w:rsidRPr="00DF12A3" w:rsidRDefault="00DF12A3" w:rsidP="00C10BE1">
            <w:pPr>
              <w:pStyle w:val="Noparagraphstyle"/>
              <w:jc w:val="center"/>
              <w:textAlignment w:val="auto"/>
              <w:rPr>
                <w:rFonts w:ascii="Arial" w:hAnsi="Arial" w:cs="Arial"/>
                <w:color w:val="494949"/>
                <w:sz w:val="22"/>
                <w:szCs w:val="22"/>
              </w:rPr>
            </w:pPr>
          </w:p>
        </w:tc>
        <w:tc>
          <w:tcPr>
            <w:tcW w:w="849" w:type="dxa"/>
            <w:shd w:val="clear" w:color="auto" w:fill="F2F2F2" w:themeFill="background1" w:themeFillShade="F2"/>
            <w:vAlign w:val="center"/>
          </w:tcPr>
          <w:p w14:paraId="292ACF5B" w14:textId="77777777" w:rsidR="00DF12A3" w:rsidRPr="00DF12A3" w:rsidRDefault="00DF12A3" w:rsidP="00C10BE1">
            <w:pPr>
              <w:jc w:val="center"/>
              <w:rPr>
                <w:rFonts w:ascii="Arial" w:hAnsi="Arial" w:cs="Arial"/>
                <w:color w:val="494949"/>
                <w:sz w:val="22"/>
                <w:szCs w:val="22"/>
              </w:rPr>
            </w:pPr>
          </w:p>
        </w:tc>
        <w:tc>
          <w:tcPr>
            <w:tcW w:w="847" w:type="dxa"/>
            <w:shd w:val="clear" w:color="auto" w:fill="F2F2F2" w:themeFill="background1" w:themeFillShade="F2"/>
            <w:vAlign w:val="center"/>
          </w:tcPr>
          <w:p w14:paraId="6A61A674" w14:textId="77777777" w:rsidR="00DF12A3" w:rsidRPr="00DF12A3" w:rsidRDefault="00DF12A3" w:rsidP="00C10BE1">
            <w:pPr>
              <w:pStyle w:val="body"/>
              <w:spacing w:line="288" w:lineRule="auto"/>
              <w:jc w:val="center"/>
              <w:rPr>
                <w:rFonts w:ascii="Arial" w:hAnsi="Arial" w:cs="Arial"/>
                <w:color w:val="494949"/>
                <w:sz w:val="22"/>
                <w:szCs w:val="22"/>
                <w:lang w:val="en-GB" w:eastAsia="en-GB"/>
              </w:rPr>
            </w:pPr>
          </w:p>
        </w:tc>
        <w:tc>
          <w:tcPr>
            <w:tcW w:w="850" w:type="dxa"/>
            <w:vAlign w:val="center"/>
          </w:tcPr>
          <w:p w14:paraId="3F3BAC86" w14:textId="77777777" w:rsidR="00DF12A3" w:rsidRPr="00DF12A3" w:rsidRDefault="00DF12A3" w:rsidP="00C10BE1">
            <w:pPr>
              <w:pStyle w:val="Noparagraphstyle"/>
              <w:jc w:val="center"/>
              <w:textAlignment w:val="auto"/>
              <w:rPr>
                <w:rFonts w:ascii="Arial" w:hAnsi="Arial" w:cs="Arial"/>
                <w:b/>
                <w:bCs/>
                <w:color w:val="494949"/>
                <w:sz w:val="22"/>
                <w:szCs w:val="22"/>
              </w:rPr>
            </w:pPr>
            <w:r w:rsidRPr="00DF12A3">
              <w:rPr>
                <w:rFonts w:ascii="Arial" w:hAnsi="Arial" w:cs="Arial"/>
                <w:b/>
                <w:bCs/>
                <w:color w:val="494949"/>
                <w:sz w:val="22"/>
                <w:szCs w:val="22"/>
              </w:rPr>
              <w:t>X</w:t>
            </w:r>
          </w:p>
        </w:tc>
      </w:tr>
      <w:tr w:rsidR="00DF12A3" w:rsidRPr="00DF12A3" w14:paraId="57A6C576" w14:textId="77777777" w:rsidTr="00C10BE1">
        <w:trPr>
          <w:trHeight w:val="1176"/>
          <w:jc w:val="center"/>
        </w:trPr>
        <w:tc>
          <w:tcPr>
            <w:tcW w:w="1838" w:type="dxa"/>
            <w:vMerge w:val="restart"/>
          </w:tcPr>
          <w:p w14:paraId="5E83E18B" w14:textId="77777777" w:rsidR="00DF12A3" w:rsidRPr="00DF12A3" w:rsidRDefault="00DF12A3" w:rsidP="00C10BE1">
            <w:pPr>
              <w:jc w:val="left"/>
              <w:rPr>
                <w:rFonts w:ascii="Arial" w:hAnsi="Arial" w:cs="Arial"/>
                <w:sz w:val="22"/>
                <w:szCs w:val="22"/>
                <w:lang w:eastAsia="en-GB"/>
              </w:rPr>
            </w:pPr>
            <w:r w:rsidRPr="00DF12A3">
              <w:rPr>
                <w:rFonts w:ascii="Arial" w:hAnsi="Arial" w:cs="Arial"/>
                <w:sz w:val="22"/>
                <w:szCs w:val="22"/>
                <w:lang w:eastAsia="en-GB"/>
              </w:rPr>
              <w:t>Users shall not undertake activities that are not illegal but are classed as unacceptable in school policies:</w:t>
            </w:r>
          </w:p>
          <w:p w14:paraId="04707322" w14:textId="77777777" w:rsidR="00DF12A3" w:rsidRPr="00DF12A3" w:rsidRDefault="00DF12A3" w:rsidP="00C10BE1">
            <w:pPr>
              <w:pStyle w:val="Noparagraphstyle"/>
              <w:textAlignment w:val="auto"/>
              <w:rPr>
                <w:rFonts w:ascii="Arial" w:hAnsi="Arial" w:cs="Arial"/>
                <w:color w:val="494949"/>
                <w:sz w:val="22"/>
                <w:szCs w:val="22"/>
              </w:rPr>
            </w:pPr>
          </w:p>
        </w:tc>
        <w:tc>
          <w:tcPr>
            <w:tcW w:w="4385" w:type="dxa"/>
            <w:shd w:val="clear" w:color="auto" w:fill="DDEDF5"/>
            <w:vAlign w:val="center"/>
          </w:tcPr>
          <w:p w14:paraId="68FD8676" w14:textId="77777777" w:rsidR="00DF12A3" w:rsidRPr="00DF12A3" w:rsidRDefault="00DF12A3" w:rsidP="00C10BE1">
            <w:pPr>
              <w:rPr>
                <w:rFonts w:ascii="Arial" w:hAnsi="Arial" w:cs="Arial"/>
                <w:sz w:val="22"/>
                <w:szCs w:val="22"/>
                <w:lang w:eastAsia="en-GB"/>
              </w:rPr>
            </w:pPr>
            <w:r w:rsidRPr="00DF12A3">
              <w:rPr>
                <w:rFonts w:ascii="Arial" w:hAnsi="Arial" w:cs="Arial"/>
                <w:sz w:val="22"/>
                <w:szCs w:val="22"/>
                <w:lang w:eastAsia="en-GB"/>
              </w:rPr>
              <w:t>Accessing inappropriate material/activities online in a school setting including pornography, gambling, drugs. (Informed by the school’s filtering practices and/or AUAs)</w:t>
            </w:r>
          </w:p>
        </w:tc>
        <w:tc>
          <w:tcPr>
            <w:tcW w:w="847" w:type="dxa"/>
            <w:shd w:val="clear" w:color="auto" w:fill="F2F2F2" w:themeFill="background1" w:themeFillShade="F2"/>
            <w:vAlign w:val="center"/>
          </w:tcPr>
          <w:p w14:paraId="611C5606" w14:textId="77777777" w:rsidR="00DF12A3" w:rsidRPr="00DF12A3" w:rsidRDefault="00DF12A3" w:rsidP="00C10BE1">
            <w:pPr>
              <w:pStyle w:val="Noparagraphstyle"/>
              <w:jc w:val="center"/>
              <w:textAlignment w:val="auto"/>
              <w:rPr>
                <w:rFonts w:ascii="Arial" w:hAnsi="Arial" w:cs="Arial"/>
                <w:color w:val="494949"/>
                <w:sz w:val="22"/>
                <w:szCs w:val="22"/>
              </w:rPr>
            </w:pPr>
          </w:p>
        </w:tc>
        <w:tc>
          <w:tcPr>
            <w:tcW w:w="874" w:type="dxa"/>
            <w:shd w:val="clear" w:color="auto" w:fill="F2F2F2" w:themeFill="background1" w:themeFillShade="F2"/>
            <w:vAlign w:val="center"/>
          </w:tcPr>
          <w:p w14:paraId="171D195F" w14:textId="77777777" w:rsidR="00DF12A3" w:rsidRPr="00DF12A3" w:rsidRDefault="00DF12A3" w:rsidP="00C10BE1">
            <w:pPr>
              <w:pStyle w:val="Noparagraphstyle"/>
              <w:jc w:val="center"/>
              <w:textAlignment w:val="auto"/>
              <w:rPr>
                <w:rFonts w:ascii="Arial" w:hAnsi="Arial" w:cs="Arial"/>
                <w:color w:val="494949"/>
                <w:sz w:val="22"/>
                <w:szCs w:val="22"/>
              </w:rPr>
            </w:pPr>
          </w:p>
        </w:tc>
        <w:tc>
          <w:tcPr>
            <w:tcW w:w="849" w:type="dxa"/>
            <w:shd w:val="clear" w:color="auto" w:fill="FFFFFF" w:themeFill="background1"/>
            <w:vAlign w:val="center"/>
          </w:tcPr>
          <w:p w14:paraId="52630849" w14:textId="77777777" w:rsidR="00DF12A3" w:rsidRPr="00DF12A3" w:rsidRDefault="00321213" w:rsidP="00C10BE1">
            <w:pPr>
              <w:jc w:val="center"/>
              <w:rPr>
                <w:rFonts w:ascii="Arial" w:hAnsi="Arial" w:cs="Arial"/>
                <w:color w:val="494949"/>
                <w:sz w:val="22"/>
                <w:szCs w:val="22"/>
              </w:rPr>
            </w:pPr>
            <w:r>
              <w:rPr>
                <w:rFonts w:ascii="Arial" w:hAnsi="Arial" w:cs="Arial"/>
                <w:color w:val="494949"/>
                <w:sz w:val="22"/>
                <w:szCs w:val="22"/>
              </w:rPr>
              <w:t>X</w:t>
            </w:r>
          </w:p>
        </w:tc>
        <w:tc>
          <w:tcPr>
            <w:tcW w:w="847" w:type="dxa"/>
            <w:vAlign w:val="center"/>
          </w:tcPr>
          <w:p w14:paraId="3C41A9E4" w14:textId="77777777" w:rsidR="00DF12A3" w:rsidRPr="00DF12A3" w:rsidRDefault="00DF12A3" w:rsidP="00C10BE1">
            <w:pPr>
              <w:jc w:val="center"/>
              <w:rPr>
                <w:rFonts w:ascii="Arial" w:hAnsi="Arial" w:cs="Arial"/>
                <w:color w:val="494949"/>
                <w:sz w:val="22"/>
                <w:szCs w:val="22"/>
              </w:rPr>
            </w:pPr>
            <w:r w:rsidRPr="00DF12A3">
              <w:rPr>
                <w:rFonts w:ascii="Arial" w:hAnsi="Arial" w:cs="Arial"/>
                <w:color w:val="494949"/>
                <w:sz w:val="22"/>
                <w:szCs w:val="22"/>
              </w:rPr>
              <w:t>X</w:t>
            </w:r>
          </w:p>
        </w:tc>
        <w:tc>
          <w:tcPr>
            <w:tcW w:w="850" w:type="dxa"/>
            <w:shd w:val="clear" w:color="auto" w:fill="F2F2F2" w:themeFill="background1" w:themeFillShade="F2"/>
            <w:vAlign w:val="center"/>
          </w:tcPr>
          <w:p w14:paraId="3E1F73B5" w14:textId="77777777" w:rsidR="00DF12A3" w:rsidRPr="00DF12A3" w:rsidRDefault="00DF12A3" w:rsidP="00C10BE1">
            <w:pPr>
              <w:pStyle w:val="Noparagraphstyle"/>
              <w:jc w:val="center"/>
              <w:textAlignment w:val="auto"/>
              <w:rPr>
                <w:rFonts w:ascii="Arial" w:hAnsi="Arial" w:cs="Arial"/>
                <w:color w:val="494949"/>
                <w:sz w:val="22"/>
                <w:szCs w:val="22"/>
              </w:rPr>
            </w:pPr>
          </w:p>
        </w:tc>
      </w:tr>
      <w:tr w:rsidR="00DF12A3" w:rsidRPr="00DF12A3" w14:paraId="5379543F" w14:textId="77777777" w:rsidTr="00C10BE1">
        <w:trPr>
          <w:trHeight w:val="277"/>
          <w:jc w:val="center"/>
        </w:trPr>
        <w:tc>
          <w:tcPr>
            <w:tcW w:w="1838" w:type="dxa"/>
            <w:vMerge/>
          </w:tcPr>
          <w:p w14:paraId="33F2307C" w14:textId="77777777" w:rsidR="00DF12A3" w:rsidRPr="00DF12A3" w:rsidRDefault="00DF12A3" w:rsidP="00C10BE1">
            <w:pPr>
              <w:pStyle w:val="Noparagraphstyle"/>
              <w:textAlignment w:val="auto"/>
              <w:rPr>
                <w:rFonts w:ascii="Arial" w:hAnsi="Arial" w:cs="Arial"/>
                <w:color w:val="494949"/>
                <w:sz w:val="22"/>
                <w:szCs w:val="22"/>
              </w:rPr>
            </w:pPr>
          </w:p>
        </w:tc>
        <w:tc>
          <w:tcPr>
            <w:tcW w:w="4385" w:type="dxa"/>
            <w:shd w:val="clear" w:color="auto" w:fill="DDEDF5"/>
            <w:vAlign w:val="center"/>
          </w:tcPr>
          <w:p w14:paraId="6D3ADF1C" w14:textId="77777777" w:rsidR="00DF12A3" w:rsidRPr="00DF12A3" w:rsidRDefault="00DF12A3" w:rsidP="00C10BE1">
            <w:pPr>
              <w:rPr>
                <w:rFonts w:ascii="Arial" w:hAnsi="Arial" w:cs="Arial"/>
                <w:sz w:val="22"/>
                <w:szCs w:val="22"/>
                <w:lang w:eastAsia="en-GB"/>
              </w:rPr>
            </w:pPr>
            <w:r w:rsidRPr="00DF12A3">
              <w:rPr>
                <w:rFonts w:ascii="Arial" w:hAnsi="Arial" w:cs="Arial"/>
                <w:sz w:val="22"/>
                <w:szCs w:val="22"/>
                <w:lang w:eastAsia="en-GB"/>
              </w:rPr>
              <w:t>Promotion of any kind of discrimination</w:t>
            </w:r>
          </w:p>
        </w:tc>
        <w:tc>
          <w:tcPr>
            <w:tcW w:w="847" w:type="dxa"/>
            <w:shd w:val="clear" w:color="auto" w:fill="F2F2F2" w:themeFill="background1" w:themeFillShade="F2"/>
            <w:vAlign w:val="center"/>
          </w:tcPr>
          <w:p w14:paraId="068E1BC1" w14:textId="77777777" w:rsidR="00DF12A3" w:rsidRPr="00DF12A3" w:rsidRDefault="00DF12A3" w:rsidP="00C10BE1">
            <w:pPr>
              <w:pStyle w:val="Noparagraphstyle"/>
              <w:jc w:val="center"/>
              <w:textAlignment w:val="auto"/>
              <w:rPr>
                <w:rFonts w:ascii="Arial" w:hAnsi="Arial" w:cs="Arial"/>
                <w:color w:val="494949"/>
                <w:sz w:val="22"/>
                <w:szCs w:val="22"/>
              </w:rPr>
            </w:pPr>
          </w:p>
        </w:tc>
        <w:tc>
          <w:tcPr>
            <w:tcW w:w="874" w:type="dxa"/>
            <w:shd w:val="clear" w:color="auto" w:fill="F2F2F2" w:themeFill="background1" w:themeFillShade="F2"/>
            <w:vAlign w:val="center"/>
          </w:tcPr>
          <w:p w14:paraId="14CB61DB" w14:textId="77777777" w:rsidR="00DF12A3" w:rsidRPr="00DF12A3" w:rsidRDefault="00DF12A3" w:rsidP="00C10BE1">
            <w:pPr>
              <w:pStyle w:val="Noparagraphstyle"/>
              <w:jc w:val="center"/>
              <w:textAlignment w:val="auto"/>
              <w:rPr>
                <w:rFonts w:ascii="Arial" w:hAnsi="Arial" w:cs="Arial"/>
                <w:color w:val="494949"/>
                <w:sz w:val="22"/>
                <w:szCs w:val="22"/>
              </w:rPr>
            </w:pPr>
          </w:p>
        </w:tc>
        <w:tc>
          <w:tcPr>
            <w:tcW w:w="849" w:type="dxa"/>
            <w:shd w:val="clear" w:color="auto" w:fill="F2F2F2" w:themeFill="background1" w:themeFillShade="F2"/>
            <w:vAlign w:val="center"/>
          </w:tcPr>
          <w:p w14:paraId="5975BE83" w14:textId="77777777" w:rsidR="00DF12A3" w:rsidRPr="00DF12A3" w:rsidRDefault="00DF12A3" w:rsidP="00C10BE1">
            <w:pPr>
              <w:jc w:val="center"/>
              <w:rPr>
                <w:rFonts w:ascii="Arial" w:hAnsi="Arial" w:cs="Arial"/>
                <w:color w:val="494949"/>
                <w:sz w:val="22"/>
                <w:szCs w:val="22"/>
              </w:rPr>
            </w:pPr>
          </w:p>
        </w:tc>
        <w:tc>
          <w:tcPr>
            <w:tcW w:w="847" w:type="dxa"/>
            <w:vAlign w:val="center"/>
          </w:tcPr>
          <w:p w14:paraId="151A8B06" w14:textId="77777777" w:rsidR="00DF12A3" w:rsidRPr="00DF12A3" w:rsidRDefault="00DF12A3" w:rsidP="00C10BE1">
            <w:pPr>
              <w:jc w:val="center"/>
              <w:rPr>
                <w:rFonts w:ascii="Arial" w:hAnsi="Arial" w:cs="Arial"/>
                <w:color w:val="494949"/>
                <w:sz w:val="22"/>
                <w:szCs w:val="22"/>
              </w:rPr>
            </w:pPr>
            <w:r w:rsidRPr="00DF12A3">
              <w:rPr>
                <w:rFonts w:ascii="Arial" w:hAnsi="Arial" w:cs="Arial"/>
                <w:color w:val="494949"/>
                <w:sz w:val="22"/>
                <w:szCs w:val="22"/>
              </w:rPr>
              <w:t>X</w:t>
            </w:r>
          </w:p>
        </w:tc>
        <w:tc>
          <w:tcPr>
            <w:tcW w:w="850" w:type="dxa"/>
            <w:shd w:val="clear" w:color="auto" w:fill="F2F2F2" w:themeFill="background1" w:themeFillShade="F2"/>
            <w:vAlign w:val="center"/>
          </w:tcPr>
          <w:p w14:paraId="36541A14" w14:textId="77777777" w:rsidR="00DF12A3" w:rsidRPr="00DF12A3" w:rsidRDefault="00DF12A3" w:rsidP="00C10BE1">
            <w:pPr>
              <w:pStyle w:val="Noparagraphstyle"/>
              <w:jc w:val="center"/>
              <w:textAlignment w:val="auto"/>
              <w:rPr>
                <w:rFonts w:ascii="Arial" w:hAnsi="Arial" w:cs="Arial"/>
                <w:color w:val="494949"/>
                <w:sz w:val="22"/>
                <w:szCs w:val="22"/>
              </w:rPr>
            </w:pPr>
          </w:p>
        </w:tc>
      </w:tr>
      <w:tr w:rsidR="00DF12A3" w:rsidRPr="00DF12A3" w14:paraId="11592F0E" w14:textId="77777777" w:rsidTr="00C10BE1">
        <w:trPr>
          <w:trHeight w:val="277"/>
          <w:jc w:val="center"/>
        </w:trPr>
        <w:tc>
          <w:tcPr>
            <w:tcW w:w="1838" w:type="dxa"/>
            <w:vMerge/>
          </w:tcPr>
          <w:p w14:paraId="70A1CCB3" w14:textId="77777777" w:rsidR="00DF12A3" w:rsidRPr="00DF12A3" w:rsidRDefault="00DF12A3" w:rsidP="00C10BE1">
            <w:pPr>
              <w:pStyle w:val="Noparagraphstyle"/>
              <w:textAlignment w:val="auto"/>
              <w:rPr>
                <w:rFonts w:ascii="Arial" w:hAnsi="Arial" w:cs="Arial"/>
                <w:color w:val="494949"/>
                <w:sz w:val="22"/>
                <w:szCs w:val="22"/>
              </w:rPr>
            </w:pPr>
          </w:p>
        </w:tc>
        <w:tc>
          <w:tcPr>
            <w:tcW w:w="4385" w:type="dxa"/>
            <w:shd w:val="clear" w:color="auto" w:fill="DDEDF5"/>
            <w:vAlign w:val="center"/>
          </w:tcPr>
          <w:p w14:paraId="0A36EABD" w14:textId="77777777" w:rsidR="00DF12A3" w:rsidRPr="00DF12A3" w:rsidRDefault="00DF12A3" w:rsidP="00C10BE1">
            <w:pPr>
              <w:rPr>
                <w:rFonts w:ascii="Arial" w:hAnsi="Arial" w:cs="Arial"/>
                <w:sz w:val="22"/>
                <w:szCs w:val="22"/>
                <w:lang w:eastAsia="en-GB"/>
              </w:rPr>
            </w:pPr>
            <w:r w:rsidRPr="00DF12A3">
              <w:rPr>
                <w:rFonts w:ascii="Arial" w:hAnsi="Arial" w:cs="Arial"/>
                <w:sz w:val="22"/>
                <w:szCs w:val="22"/>
                <w:lang w:eastAsia="en-GB"/>
              </w:rPr>
              <w:t>Using school systems to run a private business</w:t>
            </w:r>
          </w:p>
        </w:tc>
        <w:tc>
          <w:tcPr>
            <w:tcW w:w="847" w:type="dxa"/>
            <w:shd w:val="clear" w:color="auto" w:fill="F2F2F2" w:themeFill="background1" w:themeFillShade="F2"/>
            <w:vAlign w:val="center"/>
          </w:tcPr>
          <w:p w14:paraId="77D803F0" w14:textId="77777777" w:rsidR="00DF12A3" w:rsidRPr="00DF12A3" w:rsidRDefault="00DF12A3" w:rsidP="00C10BE1">
            <w:pPr>
              <w:pStyle w:val="Noparagraphstyle"/>
              <w:jc w:val="center"/>
              <w:textAlignment w:val="auto"/>
              <w:rPr>
                <w:rFonts w:ascii="Arial" w:hAnsi="Arial" w:cs="Arial"/>
                <w:color w:val="494949"/>
                <w:sz w:val="22"/>
                <w:szCs w:val="22"/>
              </w:rPr>
            </w:pPr>
          </w:p>
        </w:tc>
        <w:tc>
          <w:tcPr>
            <w:tcW w:w="874" w:type="dxa"/>
            <w:shd w:val="clear" w:color="auto" w:fill="F2F2F2" w:themeFill="background1" w:themeFillShade="F2"/>
            <w:vAlign w:val="center"/>
          </w:tcPr>
          <w:p w14:paraId="351BFFA1" w14:textId="77777777" w:rsidR="00DF12A3" w:rsidRPr="00DF12A3" w:rsidRDefault="00DF12A3" w:rsidP="00C10BE1">
            <w:pPr>
              <w:pStyle w:val="Noparagraphstyle"/>
              <w:jc w:val="center"/>
              <w:textAlignment w:val="auto"/>
              <w:rPr>
                <w:rFonts w:ascii="Arial" w:hAnsi="Arial" w:cs="Arial"/>
                <w:color w:val="494949"/>
                <w:sz w:val="22"/>
                <w:szCs w:val="22"/>
              </w:rPr>
            </w:pPr>
          </w:p>
        </w:tc>
        <w:tc>
          <w:tcPr>
            <w:tcW w:w="849" w:type="dxa"/>
            <w:shd w:val="clear" w:color="auto" w:fill="F2F2F2" w:themeFill="background1" w:themeFillShade="F2"/>
            <w:vAlign w:val="center"/>
          </w:tcPr>
          <w:p w14:paraId="0E2A9DA1" w14:textId="77777777" w:rsidR="00DF12A3" w:rsidRPr="00DF12A3" w:rsidRDefault="00DF12A3" w:rsidP="00C10BE1">
            <w:pPr>
              <w:jc w:val="center"/>
              <w:rPr>
                <w:rFonts w:ascii="Arial" w:hAnsi="Arial" w:cs="Arial"/>
                <w:color w:val="494949"/>
                <w:sz w:val="22"/>
                <w:szCs w:val="22"/>
              </w:rPr>
            </w:pPr>
          </w:p>
        </w:tc>
        <w:tc>
          <w:tcPr>
            <w:tcW w:w="847" w:type="dxa"/>
            <w:vAlign w:val="center"/>
          </w:tcPr>
          <w:p w14:paraId="13EDF0AC" w14:textId="77777777" w:rsidR="00DF12A3" w:rsidRPr="00DF12A3" w:rsidRDefault="00DF12A3" w:rsidP="00C10BE1">
            <w:pPr>
              <w:jc w:val="center"/>
              <w:rPr>
                <w:rFonts w:ascii="Arial" w:hAnsi="Arial" w:cs="Arial"/>
                <w:color w:val="494949"/>
                <w:sz w:val="22"/>
                <w:szCs w:val="22"/>
              </w:rPr>
            </w:pPr>
            <w:r w:rsidRPr="00DF12A3">
              <w:rPr>
                <w:rFonts w:ascii="Arial" w:hAnsi="Arial" w:cs="Arial"/>
                <w:color w:val="494949"/>
                <w:sz w:val="22"/>
                <w:szCs w:val="22"/>
              </w:rPr>
              <w:t>X</w:t>
            </w:r>
          </w:p>
        </w:tc>
        <w:tc>
          <w:tcPr>
            <w:tcW w:w="850" w:type="dxa"/>
            <w:shd w:val="clear" w:color="auto" w:fill="F2F2F2" w:themeFill="background1" w:themeFillShade="F2"/>
            <w:vAlign w:val="center"/>
          </w:tcPr>
          <w:p w14:paraId="2A36BF64" w14:textId="77777777" w:rsidR="00DF12A3" w:rsidRPr="00DF12A3" w:rsidRDefault="00DF12A3" w:rsidP="00C10BE1">
            <w:pPr>
              <w:pStyle w:val="Noparagraphstyle"/>
              <w:jc w:val="center"/>
              <w:textAlignment w:val="auto"/>
              <w:rPr>
                <w:rFonts w:ascii="Arial" w:hAnsi="Arial" w:cs="Arial"/>
                <w:color w:val="494949"/>
                <w:sz w:val="22"/>
                <w:szCs w:val="22"/>
              </w:rPr>
            </w:pPr>
          </w:p>
        </w:tc>
      </w:tr>
      <w:tr w:rsidR="00DF12A3" w:rsidRPr="00DF12A3" w14:paraId="49A03BCD" w14:textId="77777777" w:rsidTr="00C10BE1">
        <w:trPr>
          <w:trHeight w:val="277"/>
          <w:jc w:val="center"/>
        </w:trPr>
        <w:tc>
          <w:tcPr>
            <w:tcW w:w="1838" w:type="dxa"/>
            <w:vMerge/>
          </w:tcPr>
          <w:p w14:paraId="256EE9C1" w14:textId="77777777" w:rsidR="00DF12A3" w:rsidRPr="00DF12A3" w:rsidRDefault="00DF12A3" w:rsidP="00C10BE1">
            <w:pPr>
              <w:pStyle w:val="Noparagraphstyle"/>
              <w:textAlignment w:val="auto"/>
              <w:rPr>
                <w:rFonts w:ascii="Arial" w:hAnsi="Arial" w:cs="Arial"/>
                <w:color w:val="494949"/>
                <w:sz w:val="22"/>
                <w:szCs w:val="22"/>
              </w:rPr>
            </w:pPr>
          </w:p>
        </w:tc>
        <w:tc>
          <w:tcPr>
            <w:tcW w:w="4385" w:type="dxa"/>
            <w:shd w:val="clear" w:color="auto" w:fill="DDEDF5"/>
            <w:vAlign w:val="center"/>
          </w:tcPr>
          <w:p w14:paraId="2B0A5766" w14:textId="77777777" w:rsidR="00DF12A3" w:rsidRPr="00DF12A3" w:rsidRDefault="00DF12A3" w:rsidP="00C10BE1">
            <w:pPr>
              <w:rPr>
                <w:rFonts w:ascii="Arial" w:hAnsi="Arial" w:cs="Arial"/>
                <w:sz w:val="22"/>
                <w:szCs w:val="22"/>
                <w:lang w:eastAsia="en-GB"/>
              </w:rPr>
            </w:pPr>
            <w:r w:rsidRPr="00DF12A3">
              <w:rPr>
                <w:rFonts w:ascii="Arial" w:hAnsi="Arial" w:cs="Arial"/>
                <w:sz w:val="22"/>
                <w:szCs w:val="22"/>
                <w:lang w:eastAsia="en-GB"/>
              </w:rPr>
              <w:t xml:space="preserve">Using systems, applications, websites or other mechanisms that bypass the filtering or other safeguards employed by the school </w:t>
            </w:r>
          </w:p>
        </w:tc>
        <w:tc>
          <w:tcPr>
            <w:tcW w:w="847" w:type="dxa"/>
            <w:shd w:val="clear" w:color="auto" w:fill="F2F2F2" w:themeFill="background1" w:themeFillShade="F2"/>
            <w:vAlign w:val="center"/>
          </w:tcPr>
          <w:p w14:paraId="46C7A611" w14:textId="77777777" w:rsidR="00DF12A3" w:rsidRPr="00DF12A3" w:rsidRDefault="00DF12A3" w:rsidP="00C10BE1">
            <w:pPr>
              <w:pStyle w:val="Noparagraphstyle"/>
              <w:jc w:val="center"/>
              <w:textAlignment w:val="auto"/>
              <w:rPr>
                <w:rFonts w:ascii="Arial" w:hAnsi="Arial" w:cs="Arial"/>
                <w:color w:val="494949"/>
                <w:sz w:val="22"/>
                <w:szCs w:val="22"/>
              </w:rPr>
            </w:pPr>
          </w:p>
        </w:tc>
        <w:tc>
          <w:tcPr>
            <w:tcW w:w="874" w:type="dxa"/>
            <w:shd w:val="clear" w:color="auto" w:fill="F2F2F2" w:themeFill="background1" w:themeFillShade="F2"/>
            <w:vAlign w:val="center"/>
          </w:tcPr>
          <w:p w14:paraId="743AB4FC" w14:textId="77777777" w:rsidR="00DF12A3" w:rsidRPr="00DF12A3" w:rsidRDefault="00DF12A3" w:rsidP="00C10BE1">
            <w:pPr>
              <w:pStyle w:val="Noparagraphstyle"/>
              <w:jc w:val="center"/>
              <w:textAlignment w:val="auto"/>
              <w:rPr>
                <w:rFonts w:ascii="Arial" w:hAnsi="Arial" w:cs="Arial"/>
                <w:color w:val="494949"/>
                <w:sz w:val="22"/>
                <w:szCs w:val="22"/>
              </w:rPr>
            </w:pPr>
          </w:p>
        </w:tc>
        <w:tc>
          <w:tcPr>
            <w:tcW w:w="849" w:type="dxa"/>
            <w:shd w:val="clear" w:color="auto" w:fill="F2F2F2" w:themeFill="background1" w:themeFillShade="F2"/>
            <w:vAlign w:val="center"/>
          </w:tcPr>
          <w:p w14:paraId="0B3E2D73" w14:textId="77777777" w:rsidR="00DF12A3" w:rsidRPr="00DF12A3" w:rsidRDefault="00DF12A3" w:rsidP="00C10BE1">
            <w:pPr>
              <w:jc w:val="center"/>
              <w:rPr>
                <w:rFonts w:ascii="Arial" w:hAnsi="Arial" w:cs="Arial"/>
                <w:color w:val="494949"/>
                <w:sz w:val="22"/>
                <w:szCs w:val="22"/>
              </w:rPr>
            </w:pPr>
          </w:p>
        </w:tc>
        <w:tc>
          <w:tcPr>
            <w:tcW w:w="847" w:type="dxa"/>
            <w:vAlign w:val="center"/>
          </w:tcPr>
          <w:p w14:paraId="6B6238AA" w14:textId="77777777" w:rsidR="00DF12A3" w:rsidRPr="00DF12A3" w:rsidRDefault="00DF12A3" w:rsidP="00C10BE1">
            <w:pPr>
              <w:jc w:val="center"/>
              <w:rPr>
                <w:rFonts w:ascii="Arial" w:hAnsi="Arial" w:cs="Arial"/>
                <w:color w:val="494949"/>
                <w:sz w:val="22"/>
                <w:szCs w:val="22"/>
              </w:rPr>
            </w:pPr>
            <w:r w:rsidRPr="00DF12A3">
              <w:rPr>
                <w:rFonts w:ascii="Arial" w:hAnsi="Arial" w:cs="Arial"/>
                <w:color w:val="494949"/>
                <w:sz w:val="22"/>
                <w:szCs w:val="22"/>
              </w:rPr>
              <w:t>X</w:t>
            </w:r>
          </w:p>
        </w:tc>
        <w:tc>
          <w:tcPr>
            <w:tcW w:w="850" w:type="dxa"/>
            <w:shd w:val="clear" w:color="auto" w:fill="F2F2F2" w:themeFill="background1" w:themeFillShade="F2"/>
            <w:vAlign w:val="center"/>
          </w:tcPr>
          <w:p w14:paraId="3224D230" w14:textId="77777777" w:rsidR="00DF12A3" w:rsidRPr="00DF12A3" w:rsidRDefault="00DF12A3" w:rsidP="00C10BE1">
            <w:pPr>
              <w:pStyle w:val="Noparagraphstyle"/>
              <w:jc w:val="center"/>
              <w:textAlignment w:val="auto"/>
              <w:rPr>
                <w:rFonts w:ascii="Arial" w:hAnsi="Arial" w:cs="Arial"/>
                <w:color w:val="494949"/>
                <w:sz w:val="22"/>
                <w:szCs w:val="22"/>
              </w:rPr>
            </w:pPr>
          </w:p>
        </w:tc>
      </w:tr>
      <w:tr w:rsidR="00DF12A3" w:rsidRPr="00DF12A3" w14:paraId="67221AD0" w14:textId="77777777" w:rsidTr="00C10BE1">
        <w:trPr>
          <w:trHeight w:val="277"/>
          <w:jc w:val="center"/>
        </w:trPr>
        <w:tc>
          <w:tcPr>
            <w:tcW w:w="1838" w:type="dxa"/>
            <w:vMerge/>
          </w:tcPr>
          <w:p w14:paraId="23230270" w14:textId="77777777" w:rsidR="00DF12A3" w:rsidRPr="00DF12A3" w:rsidRDefault="00DF12A3" w:rsidP="00C10BE1">
            <w:pPr>
              <w:pStyle w:val="Noparagraphstyle"/>
              <w:textAlignment w:val="auto"/>
              <w:rPr>
                <w:rFonts w:ascii="Arial" w:hAnsi="Arial" w:cs="Arial"/>
                <w:color w:val="494949"/>
                <w:sz w:val="22"/>
                <w:szCs w:val="22"/>
              </w:rPr>
            </w:pPr>
          </w:p>
        </w:tc>
        <w:tc>
          <w:tcPr>
            <w:tcW w:w="4385" w:type="dxa"/>
            <w:shd w:val="clear" w:color="auto" w:fill="DDEDF5"/>
            <w:vAlign w:val="center"/>
          </w:tcPr>
          <w:p w14:paraId="112149CC" w14:textId="77777777" w:rsidR="00DF12A3" w:rsidRPr="00DF12A3" w:rsidRDefault="00DF12A3" w:rsidP="00C10BE1">
            <w:pPr>
              <w:rPr>
                <w:rFonts w:ascii="Arial" w:hAnsi="Arial" w:cs="Arial"/>
                <w:sz w:val="22"/>
                <w:szCs w:val="22"/>
                <w:lang w:eastAsia="en-GB"/>
              </w:rPr>
            </w:pPr>
            <w:r w:rsidRPr="00DF12A3">
              <w:rPr>
                <w:rFonts w:ascii="Arial" w:hAnsi="Arial" w:cs="Arial"/>
                <w:sz w:val="22"/>
                <w:szCs w:val="22"/>
                <w:lang w:eastAsia="en-GB"/>
              </w:rPr>
              <w:t>Infringing copyright</w:t>
            </w:r>
          </w:p>
        </w:tc>
        <w:tc>
          <w:tcPr>
            <w:tcW w:w="847" w:type="dxa"/>
            <w:shd w:val="clear" w:color="auto" w:fill="F2F2F2" w:themeFill="background1" w:themeFillShade="F2"/>
            <w:vAlign w:val="center"/>
          </w:tcPr>
          <w:p w14:paraId="4518D90C" w14:textId="77777777" w:rsidR="00DF12A3" w:rsidRPr="00DF12A3" w:rsidRDefault="00DF12A3" w:rsidP="00C10BE1">
            <w:pPr>
              <w:pStyle w:val="Noparagraphstyle"/>
              <w:jc w:val="center"/>
              <w:textAlignment w:val="auto"/>
              <w:rPr>
                <w:rFonts w:ascii="Arial" w:hAnsi="Arial" w:cs="Arial"/>
                <w:color w:val="494949"/>
                <w:sz w:val="22"/>
                <w:szCs w:val="22"/>
              </w:rPr>
            </w:pPr>
          </w:p>
        </w:tc>
        <w:tc>
          <w:tcPr>
            <w:tcW w:w="874" w:type="dxa"/>
            <w:shd w:val="clear" w:color="auto" w:fill="F2F2F2" w:themeFill="background1" w:themeFillShade="F2"/>
            <w:vAlign w:val="center"/>
          </w:tcPr>
          <w:p w14:paraId="654B7534" w14:textId="77777777" w:rsidR="00DF12A3" w:rsidRPr="00DF12A3" w:rsidRDefault="00DF12A3" w:rsidP="00C10BE1">
            <w:pPr>
              <w:pStyle w:val="Noparagraphstyle"/>
              <w:jc w:val="center"/>
              <w:textAlignment w:val="auto"/>
              <w:rPr>
                <w:rFonts w:ascii="Arial" w:hAnsi="Arial" w:cs="Arial"/>
                <w:color w:val="494949"/>
                <w:sz w:val="22"/>
                <w:szCs w:val="22"/>
              </w:rPr>
            </w:pPr>
          </w:p>
        </w:tc>
        <w:tc>
          <w:tcPr>
            <w:tcW w:w="849" w:type="dxa"/>
            <w:shd w:val="clear" w:color="auto" w:fill="F2F2F2" w:themeFill="background1" w:themeFillShade="F2"/>
            <w:vAlign w:val="center"/>
          </w:tcPr>
          <w:p w14:paraId="1ADC2F8C" w14:textId="77777777" w:rsidR="00DF12A3" w:rsidRPr="00DF12A3" w:rsidRDefault="00DF12A3" w:rsidP="00C10BE1">
            <w:pPr>
              <w:jc w:val="center"/>
              <w:rPr>
                <w:rFonts w:ascii="Arial" w:hAnsi="Arial" w:cs="Arial"/>
                <w:color w:val="494949"/>
                <w:sz w:val="22"/>
                <w:szCs w:val="22"/>
              </w:rPr>
            </w:pPr>
          </w:p>
        </w:tc>
        <w:tc>
          <w:tcPr>
            <w:tcW w:w="847" w:type="dxa"/>
            <w:vAlign w:val="center"/>
          </w:tcPr>
          <w:p w14:paraId="0C18D7AB" w14:textId="77777777" w:rsidR="00DF12A3" w:rsidRPr="00DF12A3" w:rsidRDefault="00DF12A3" w:rsidP="00C10BE1">
            <w:pPr>
              <w:jc w:val="center"/>
              <w:rPr>
                <w:rFonts w:ascii="Arial" w:hAnsi="Arial" w:cs="Arial"/>
                <w:color w:val="494949"/>
                <w:sz w:val="22"/>
                <w:szCs w:val="22"/>
              </w:rPr>
            </w:pPr>
            <w:r w:rsidRPr="00DF12A3">
              <w:rPr>
                <w:rFonts w:ascii="Arial" w:hAnsi="Arial" w:cs="Arial"/>
                <w:color w:val="494949"/>
                <w:sz w:val="22"/>
                <w:szCs w:val="22"/>
              </w:rPr>
              <w:t>X</w:t>
            </w:r>
          </w:p>
        </w:tc>
        <w:tc>
          <w:tcPr>
            <w:tcW w:w="850" w:type="dxa"/>
            <w:shd w:val="clear" w:color="auto" w:fill="F2F2F2" w:themeFill="background1" w:themeFillShade="F2"/>
            <w:vAlign w:val="center"/>
          </w:tcPr>
          <w:p w14:paraId="30166B60" w14:textId="77777777" w:rsidR="00DF12A3" w:rsidRPr="00DF12A3" w:rsidRDefault="00DF12A3" w:rsidP="00C10BE1">
            <w:pPr>
              <w:pStyle w:val="Noparagraphstyle"/>
              <w:jc w:val="center"/>
              <w:textAlignment w:val="auto"/>
              <w:rPr>
                <w:rFonts w:ascii="Arial" w:hAnsi="Arial" w:cs="Arial"/>
                <w:color w:val="494949"/>
                <w:sz w:val="22"/>
                <w:szCs w:val="22"/>
              </w:rPr>
            </w:pPr>
          </w:p>
        </w:tc>
      </w:tr>
      <w:tr w:rsidR="00DF12A3" w:rsidRPr="00DF12A3" w14:paraId="3924D4F1" w14:textId="77777777" w:rsidTr="00C10BE1">
        <w:trPr>
          <w:trHeight w:val="277"/>
          <w:jc w:val="center"/>
        </w:trPr>
        <w:tc>
          <w:tcPr>
            <w:tcW w:w="1838" w:type="dxa"/>
            <w:vMerge/>
          </w:tcPr>
          <w:p w14:paraId="226B8EB5" w14:textId="77777777" w:rsidR="00DF12A3" w:rsidRPr="00DF12A3" w:rsidRDefault="00DF12A3" w:rsidP="00C10BE1">
            <w:pPr>
              <w:pStyle w:val="Noparagraphstyle"/>
              <w:textAlignment w:val="auto"/>
              <w:rPr>
                <w:rFonts w:ascii="Arial" w:hAnsi="Arial" w:cs="Arial"/>
                <w:color w:val="494949"/>
                <w:sz w:val="22"/>
                <w:szCs w:val="22"/>
              </w:rPr>
            </w:pPr>
          </w:p>
        </w:tc>
        <w:tc>
          <w:tcPr>
            <w:tcW w:w="4385" w:type="dxa"/>
            <w:shd w:val="clear" w:color="auto" w:fill="DDEDF5"/>
            <w:vAlign w:val="center"/>
          </w:tcPr>
          <w:p w14:paraId="134E73DF" w14:textId="77777777" w:rsidR="00DF12A3" w:rsidRPr="00DF12A3" w:rsidRDefault="00DF12A3" w:rsidP="00C10BE1">
            <w:pPr>
              <w:rPr>
                <w:rFonts w:ascii="Arial" w:hAnsi="Arial" w:cs="Arial"/>
                <w:sz w:val="22"/>
                <w:szCs w:val="22"/>
                <w:lang w:eastAsia="en-GB"/>
              </w:rPr>
            </w:pPr>
            <w:r w:rsidRPr="00DF12A3">
              <w:rPr>
                <w:rFonts w:ascii="Arial" w:hAnsi="Arial" w:cs="Arial"/>
                <w:sz w:val="22"/>
                <w:szCs w:val="22"/>
              </w:rPr>
              <w:t>Unfair usage (downloading/uploading large files that hinders others in their use of the internet)</w:t>
            </w:r>
          </w:p>
        </w:tc>
        <w:tc>
          <w:tcPr>
            <w:tcW w:w="847" w:type="dxa"/>
            <w:shd w:val="clear" w:color="auto" w:fill="F2F2F2" w:themeFill="background1" w:themeFillShade="F2"/>
            <w:vAlign w:val="center"/>
          </w:tcPr>
          <w:p w14:paraId="43BFFBBE" w14:textId="77777777" w:rsidR="00DF12A3" w:rsidRPr="00DF12A3" w:rsidRDefault="00DF12A3" w:rsidP="00C10BE1">
            <w:pPr>
              <w:pStyle w:val="Noparagraphstyle"/>
              <w:jc w:val="center"/>
              <w:textAlignment w:val="auto"/>
              <w:rPr>
                <w:rFonts w:ascii="Arial" w:hAnsi="Arial" w:cs="Arial"/>
                <w:color w:val="494949"/>
                <w:sz w:val="22"/>
                <w:szCs w:val="22"/>
              </w:rPr>
            </w:pPr>
          </w:p>
        </w:tc>
        <w:tc>
          <w:tcPr>
            <w:tcW w:w="874" w:type="dxa"/>
            <w:shd w:val="clear" w:color="auto" w:fill="F2F2F2" w:themeFill="background1" w:themeFillShade="F2"/>
            <w:vAlign w:val="center"/>
          </w:tcPr>
          <w:p w14:paraId="372977AC" w14:textId="77777777" w:rsidR="00DF12A3" w:rsidRPr="00DF12A3" w:rsidRDefault="00DF12A3" w:rsidP="00C10BE1">
            <w:pPr>
              <w:pStyle w:val="Noparagraphstyle"/>
              <w:jc w:val="center"/>
              <w:textAlignment w:val="auto"/>
              <w:rPr>
                <w:rFonts w:ascii="Arial" w:hAnsi="Arial" w:cs="Arial"/>
                <w:color w:val="494949"/>
                <w:sz w:val="22"/>
                <w:szCs w:val="22"/>
              </w:rPr>
            </w:pPr>
          </w:p>
        </w:tc>
        <w:tc>
          <w:tcPr>
            <w:tcW w:w="849" w:type="dxa"/>
            <w:shd w:val="clear" w:color="auto" w:fill="FFFFFF" w:themeFill="background1"/>
            <w:vAlign w:val="center"/>
          </w:tcPr>
          <w:p w14:paraId="4CE0DE8B" w14:textId="77777777" w:rsidR="00DF12A3" w:rsidRPr="00DF12A3" w:rsidRDefault="00DF12A3" w:rsidP="00C10BE1">
            <w:pPr>
              <w:jc w:val="center"/>
              <w:rPr>
                <w:rFonts w:ascii="Arial" w:hAnsi="Arial" w:cs="Arial"/>
                <w:color w:val="494949"/>
                <w:sz w:val="22"/>
                <w:szCs w:val="22"/>
              </w:rPr>
            </w:pPr>
            <w:r w:rsidRPr="00DF12A3">
              <w:rPr>
                <w:rFonts w:ascii="Arial" w:hAnsi="Arial" w:cs="Arial"/>
                <w:color w:val="494949"/>
                <w:sz w:val="22"/>
                <w:szCs w:val="22"/>
              </w:rPr>
              <w:t>X</w:t>
            </w:r>
          </w:p>
        </w:tc>
        <w:tc>
          <w:tcPr>
            <w:tcW w:w="847" w:type="dxa"/>
            <w:vAlign w:val="center"/>
          </w:tcPr>
          <w:p w14:paraId="69C66B43" w14:textId="77777777" w:rsidR="00DF12A3" w:rsidRPr="00DF12A3" w:rsidRDefault="00DF12A3" w:rsidP="00C10BE1">
            <w:pPr>
              <w:jc w:val="center"/>
              <w:rPr>
                <w:rFonts w:ascii="Arial" w:hAnsi="Arial" w:cs="Arial"/>
                <w:color w:val="494949"/>
                <w:sz w:val="22"/>
                <w:szCs w:val="22"/>
              </w:rPr>
            </w:pPr>
            <w:r w:rsidRPr="00DF12A3">
              <w:rPr>
                <w:rFonts w:ascii="Arial" w:hAnsi="Arial" w:cs="Arial"/>
                <w:color w:val="494949"/>
                <w:sz w:val="22"/>
                <w:szCs w:val="22"/>
              </w:rPr>
              <w:t>X</w:t>
            </w:r>
          </w:p>
        </w:tc>
        <w:tc>
          <w:tcPr>
            <w:tcW w:w="850" w:type="dxa"/>
            <w:shd w:val="clear" w:color="auto" w:fill="F2F2F2" w:themeFill="background1" w:themeFillShade="F2"/>
            <w:vAlign w:val="center"/>
          </w:tcPr>
          <w:p w14:paraId="7C0DD156" w14:textId="77777777" w:rsidR="00DF12A3" w:rsidRPr="00DF12A3" w:rsidRDefault="00DF12A3" w:rsidP="00C10BE1">
            <w:pPr>
              <w:pStyle w:val="Noparagraphstyle"/>
              <w:jc w:val="center"/>
              <w:textAlignment w:val="auto"/>
              <w:rPr>
                <w:rFonts w:ascii="Arial" w:hAnsi="Arial" w:cs="Arial"/>
                <w:color w:val="494949"/>
                <w:sz w:val="22"/>
                <w:szCs w:val="22"/>
              </w:rPr>
            </w:pPr>
          </w:p>
        </w:tc>
      </w:tr>
      <w:tr w:rsidR="00DF12A3" w:rsidRPr="00DF12A3" w14:paraId="3B2D4C27" w14:textId="77777777" w:rsidTr="00DB4E3F">
        <w:trPr>
          <w:trHeight w:val="1253"/>
          <w:jc w:val="center"/>
        </w:trPr>
        <w:tc>
          <w:tcPr>
            <w:tcW w:w="1838" w:type="dxa"/>
            <w:vMerge/>
          </w:tcPr>
          <w:p w14:paraId="5509EF66" w14:textId="77777777" w:rsidR="00DF12A3" w:rsidRPr="00DF12A3" w:rsidRDefault="00DF12A3" w:rsidP="00C10BE1">
            <w:pPr>
              <w:pStyle w:val="Noparagraphstyle"/>
              <w:textAlignment w:val="auto"/>
              <w:rPr>
                <w:rFonts w:ascii="Arial" w:hAnsi="Arial" w:cs="Arial"/>
                <w:color w:val="494949"/>
                <w:sz w:val="22"/>
                <w:szCs w:val="22"/>
              </w:rPr>
            </w:pPr>
          </w:p>
        </w:tc>
        <w:tc>
          <w:tcPr>
            <w:tcW w:w="4385" w:type="dxa"/>
            <w:shd w:val="clear" w:color="auto" w:fill="DDEDF5"/>
            <w:vAlign w:val="center"/>
          </w:tcPr>
          <w:p w14:paraId="793211B0" w14:textId="77777777" w:rsidR="00DF12A3" w:rsidRPr="00DF12A3" w:rsidRDefault="00DF12A3" w:rsidP="00C10BE1">
            <w:pPr>
              <w:rPr>
                <w:rFonts w:ascii="Arial" w:hAnsi="Arial" w:cs="Arial"/>
                <w:sz w:val="22"/>
                <w:szCs w:val="22"/>
              </w:rPr>
            </w:pPr>
            <w:r w:rsidRPr="00DF12A3">
              <w:rPr>
                <w:rFonts w:ascii="Arial" w:hAnsi="Arial" w:cs="Arial"/>
                <w:sz w:val="22"/>
                <w:szCs w:val="22"/>
                <w:lang w:eastAsia="en-GB"/>
              </w:rPr>
              <w:t>Any other information which may be offensive to others or breaches the integrity of the ethos of the school or brings the school into disrepute</w:t>
            </w:r>
          </w:p>
        </w:tc>
        <w:tc>
          <w:tcPr>
            <w:tcW w:w="847" w:type="dxa"/>
            <w:shd w:val="clear" w:color="auto" w:fill="F2F2F2" w:themeFill="background1" w:themeFillShade="F2"/>
            <w:vAlign w:val="center"/>
          </w:tcPr>
          <w:p w14:paraId="10DD93E3" w14:textId="77777777" w:rsidR="00DF12A3" w:rsidRPr="00DF12A3" w:rsidRDefault="00DF12A3" w:rsidP="00C10BE1">
            <w:pPr>
              <w:pStyle w:val="Noparagraphstyle"/>
              <w:jc w:val="center"/>
              <w:textAlignment w:val="auto"/>
              <w:rPr>
                <w:rFonts w:ascii="Arial" w:hAnsi="Arial" w:cs="Arial"/>
                <w:color w:val="494949"/>
                <w:sz w:val="22"/>
                <w:szCs w:val="22"/>
              </w:rPr>
            </w:pPr>
          </w:p>
        </w:tc>
        <w:tc>
          <w:tcPr>
            <w:tcW w:w="874" w:type="dxa"/>
            <w:shd w:val="clear" w:color="auto" w:fill="F2F2F2" w:themeFill="background1" w:themeFillShade="F2"/>
            <w:vAlign w:val="center"/>
          </w:tcPr>
          <w:p w14:paraId="1F7F2430" w14:textId="77777777" w:rsidR="00DF12A3" w:rsidRPr="00DF12A3" w:rsidRDefault="00DF12A3" w:rsidP="00C10BE1">
            <w:pPr>
              <w:pStyle w:val="Noparagraphstyle"/>
              <w:jc w:val="center"/>
              <w:textAlignment w:val="auto"/>
              <w:rPr>
                <w:rFonts w:ascii="Arial" w:hAnsi="Arial" w:cs="Arial"/>
                <w:color w:val="494949"/>
                <w:sz w:val="22"/>
                <w:szCs w:val="22"/>
              </w:rPr>
            </w:pPr>
          </w:p>
        </w:tc>
        <w:tc>
          <w:tcPr>
            <w:tcW w:w="849" w:type="dxa"/>
            <w:shd w:val="clear" w:color="auto" w:fill="F2F2F2" w:themeFill="background1" w:themeFillShade="F2"/>
            <w:vAlign w:val="center"/>
          </w:tcPr>
          <w:p w14:paraId="6B9C0C2B" w14:textId="77777777" w:rsidR="00DF12A3" w:rsidRPr="00DF12A3" w:rsidRDefault="00DF12A3" w:rsidP="00C10BE1">
            <w:pPr>
              <w:jc w:val="center"/>
              <w:rPr>
                <w:rFonts w:ascii="Arial" w:hAnsi="Arial" w:cs="Arial"/>
                <w:color w:val="494949"/>
                <w:sz w:val="22"/>
                <w:szCs w:val="22"/>
              </w:rPr>
            </w:pPr>
          </w:p>
        </w:tc>
        <w:tc>
          <w:tcPr>
            <w:tcW w:w="847" w:type="dxa"/>
            <w:vAlign w:val="center"/>
          </w:tcPr>
          <w:p w14:paraId="5C8BB971" w14:textId="77777777" w:rsidR="00DF12A3" w:rsidRPr="00DF12A3" w:rsidRDefault="00DF12A3" w:rsidP="00C10BE1">
            <w:pPr>
              <w:jc w:val="center"/>
              <w:rPr>
                <w:rFonts w:ascii="Arial" w:hAnsi="Arial" w:cs="Arial"/>
                <w:color w:val="494949"/>
                <w:sz w:val="22"/>
                <w:szCs w:val="22"/>
              </w:rPr>
            </w:pPr>
            <w:r w:rsidRPr="00DF12A3">
              <w:rPr>
                <w:rFonts w:ascii="Arial" w:hAnsi="Arial" w:cs="Arial"/>
                <w:color w:val="494949"/>
                <w:sz w:val="22"/>
                <w:szCs w:val="22"/>
              </w:rPr>
              <w:t>X</w:t>
            </w:r>
          </w:p>
        </w:tc>
        <w:tc>
          <w:tcPr>
            <w:tcW w:w="850" w:type="dxa"/>
            <w:shd w:val="clear" w:color="auto" w:fill="F2F2F2" w:themeFill="background1" w:themeFillShade="F2"/>
            <w:vAlign w:val="center"/>
          </w:tcPr>
          <w:p w14:paraId="77560C93" w14:textId="77777777" w:rsidR="00DF12A3" w:rsidRPr="00DF12A3" w:rsidRDefault="00DF12A3" w:rsidP="00C10BE1">
            <w:pPr>
              <w:pStyle w:val="Noparagraphstyle"/>
              <w:jc w:val="center"/>
              <w:textAlignment w:val="auto"/>
              <w:rPr>
                <w:rFonts w:ascii="Arial" w:hAnsi="Arial" w:cs="Arial"/>
                <w:color w:val="494949"/>
                <w:sz w:val="22"/>
                <w:szCs w:val="22"/>
              </w:rPr>
            </w:pPr>
          </w:p>
        </w:tc>
      </w:tr>
    </w:tbl>
    <w:p w14:paraId="53CF4B9C" w14:textId="77777777" w:rsidR="00DF12A3" w:rsidRPr="00DF12A3" w:rsidRDefault="00DF12A3" w:rsidP="00DF12A3">
      <w:pPr>
        <w:rPr>
          <w:rFonts w:ascii="Arial" w:hAnsi="Arial" w:cs="Arial"/>
          <w:color w:val="5B9BD5" w:themeColor="accent1"/>
        </w:rPr>
      </w:pPr>
      <w:bookmarkStart w:id="48" w:name="_User_actions"/>
      <w:bookmarkEnd w:id="48"/>
    </w:p>
    <w:tbl>
      <w:tblPr>
        <w:tblW w:w="10343" w:type="dxa"/>
        <w:jc w:val="center"/>
        <w:tblLayout w:type="fixed"/>
        <w:tblCellMar>
          <w:top w:w="482" w:type="dxa"/>
          <w:left w:w="0" w:type="dxa"/>
          <w:bottom w:w="57" w:type="dxa"/>
          <w:right w:w="0" w:type="dxa"/>
        </w:tblCellMar>
        <w:tblLook w:val="0000" w:firstRow="0" w:lastRow="0" w:firstColumn="0" w:lastColumn="0" w:noHBand="0" w:noVBand="0"/>
      </w:tblPr>
      <w:tblGrid>
        <w:gridCol w:w="4815"/>
        <w:gridCol w:w="709"/>
        <w:gridCol w:w="567"/>
        <w:gridCol w:w="638"/>
        <w:gridCol w:w="567"/>
        <w:gridCol w:w="16"/>
        <w:gridCol w:w="692"/>
        <w:gridCol w:w="567"/>
        <w:gridCol w:w="638"/>
        <w:gridCol w:w="1134"/>
      </w:tblGrid>
      <w:tr w:rsidR="00DF12A3" w:rsidRPr="00DF12A3" w14:paraId="2C2447DA" w14:textId="77777777" w:rsidTr="00DB4E3F">
        <w:trPr>
          <w:cantSplit/>
          <w:trHeight w:val="378"/>
          <w:jc w:val="center"/>
        </w:trPr>
        <w:tc>
          <w:tcPr>
            <w:tcW w:w="4815" w:type="dxa"/>
            <w:vMerge w:val="restart"/>
            <w:tcBorders>
              <w:top w:val="single" w:sz="4" w:space="0" w:color="auto"/>
              <w:left w:val="single" w:sz="4" w:space="0" w:color="auto"/>
              <w:bottom w:val="single" w:sz="4" w:space="0" w:color="auto"/>
              <w:right w:val="single" w:sz="4" w:space="0" w:color="auto"/>
            </w:tcBorders>
            <w:tcMar>
              <w:top w:w="80" w:type="dxa"/>
              <w:left w:w="80" w:type="dxa"/>
              <w:bottom w:w="80" w:type="dxa"/>
              <w:right w:w="80" w:type="dxa"/>
            </w:tcMar>
          </w:tcPr>
          <w:p w14:paraId="52947889" w14:textId="77777777" w:rsidR="00DF12A3" w:rsidRPr="00DF12A3" w:rsidRDefault="00DF12A3" w:rsidP="00C10BE1">
            <w:pPr>
              <w:jc w:val="left"/>
              <w:rPr>
                <w:rFonts w:ascii="Arial" w:hAnsi="Arial" w:cs="Arial"/>
                <w:lang w:eastAsia="en-GB"/>
              </w:rPr>
            </w:pPr>
            <w:r w:rsidRPr="00DF12A3">
              <w:rPr>
                <w:rFonts w:ascii="Arial" w:hAnsi="Arial" w:cs="Arial"/>
                <w:lang w:eastAsia="en-GB"/>
              </w:rPr>
              <w:t>Consideration should be given for the following activities when undertaken for non-educational purposes:</w:t>
            </w:r>
          </w:p>
          <w:p w14:paraId="24E109F2" w14:textId="77777777" w:rsidR="00DF12A3" w:rsidRPr="00DF12A3" w:rsidRDefault="00DF12A3" w:rsidP="00C10BE1">
            <w:pPr>
              <w:jc w:val="left"/>
              <w:rPr>
                <w:rFonts w:ascii="Arial" w:hAnsi="Arial" w:cs="Arial"/>
                <w:lang w:eastAsia="en-GB"/>
              </w:rPr>
            </w:pPr>
            <w:r w:rsidRPr="00DF12A3">
              <w:rPr>
                <w:rFonts w:ascii="Arial" w:hAnsi="Arial" w:cs="Arial"/>
                <w:lang w:eastAsia="en-GB"/>
              </w:rPr>
              <w:t>Schools may wish to add further activities to this list</w:t>
            </w:r>
          </w:p>
        </w:tc>
        <w:tc>
          <w:tcPr>
            <w:tcW w:w="2497"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68474B26" w14:textId="77777777" w:rsidR="00DF12A3" w:rsidRPr="00DF12A3" w:rsidRDefault="00DF12A3" w:rsidP="00C10BE1">
            <w:pPr>
              <w:jc w:val="center"/>
              <w:rPr>
                <w:rFonts w:ascii="Arial" w:hAnsi="Arial" w:cs="Arial"/>
                <w:lang w:eastAsia="en-GB"/>
              </w:rPr>
            </w:pPr>
            <w:r w:rsidRPr="00DF12A3">
              <w:rPr>
                <w:rFonts w:ascii="Arial" w:hAnsi="Arial" w:cs="Arial"/>
                <w:b/>
                <w:lang w:eastAsia="en-GB"/>
              </w:rPr>
              <w:t>Staff and other adults</w:t>
            </w:r>
          </w:p>
        </w:tc>
        <w:tc>
          <w:tcPr>
            <w:tcW w:w="3031" w:type="dxa"/>
            <w:gridSpan w:val="4"/>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vAlign w:val="center"/>
          </w:tcPr>
          <w:p w14:paraId="121AE087" w14:textId="77777777" w:rsidR="00DF12A3" w:rsidRPr="00DF12A3" w:rsidRDefault="00DF12A3" w:rsidP="00C10BE1">
            <w:pPr>
              <w:ind w:right="-644"/>
              <w:jc w:val="center"/>
              <w:rPr>
                <w:rFonts w:ascii="Arial" w:hAnsi="Arial" w:cs="Arial"/>
                <w:b/>
                <w:bCs/>
                <w:lang w:eastAsia="en-GB"/>
              </w:rPr>
            </w:pPr>
            <w:r w:rsidRPr="00DF12A3">
              <w:rPr>
                <w:rFonts w:ascii="Arial" w:hAnsi="Arial" w:cs="Arial"/>
                <w:b/>
                <w:bCs/>
                <w:lang w:eastAsia="en-GB"/>
              </w:rPr>
              <w:t>Learners</w:t>
            </w:r>
          </w:p>
        </w:tc>
      </w:tr>
      <w:tr w:rsidR="00DF12A3" w:rsidRPr="00DF12A3" w14:paraId="503ECEDF" w14:textId="77777777" w:rsidTr="00DB4E3F">
        <w:trPr>
          <w:cantSplit/>
          <w:trHeight w:val="1833"/>
          <w:jc w:val="center"/>
        </w:trPr>
        <w:tc>
          <w:tcPr>
            <w:tcW w:w="4815" w:type="dxa"/>
            <w:vMerge/>
            <w:tcBorders>
              <w:left w:val="single" w:sz="4" w:space="0" w:color="auto"/>
            </w:tcBorders>
            <w:tcMar>
              <w:top w:w="80" w:type="dxa"/>
              <w:left w:w="80" w:type="dxa"/>
              <w:bottom w:w="80" w:type="dxa"/>
              <w:right w:w="80" w:type="dxa"/>
            </w:tcMar>
          </w:tcPr>
          <w:p w14:paraId="06E54181" w14:textId="77777777" w:rsidR="00DF12A3" w:rsidRPr="00DF12A3" w:rsidRDefault="00DF12A3" w:rsidP="00C10BE1">
            <w:pPr>
              <w:pStyle w:val="Heading2"/>
              <w:rPr>
                <w:rFonts w:ascii="Arial" w:hAnsi="Arial" w:cs="Arial"/>
                <w:sz w:val="22"/>
                <w:szCs w:val="22"/>
                <w:lang w:eastAsia="en-GB"/>
              </w:rPr>
            </w:pPr>
          </w:p>
        </w:tc>
        <w:tc>
          <w:tcPr>
            <w:tcW w:w="709" w:type="dxa"/>
            <w:tcBorders>
              <w:top w:val="single" w:sz="4" w:space="0" w:color="auto"/>
              <w:left w:val="single" w:sz="4" w:space="0" w:color="auto"/>
              <w:bottom w:val="single" w:sz="4" w:space="0" w:color="auto"/>
              <w:right w:val="single" w:sz="8" w:space="0" w:color="FFFFFF" w:themeColor="background1"/>
            </w:tcBorders>
            <w:shd w:val="clear" w:color="auto" w:fill="DDEDF5"/>
            <w:tcMar>
              <w:top w:w="80" w:type="dxa"/>
              <w:left w:w="80" w:type="dxa"/>
              <w:bottom w:w="80" w:type="dxa"/>
              <w:right w:w="80" w:type="dxa"/>
            </w:tcMar>
            <w:textDirection w:val="btLr"/>
            <w:vAlign w:val="center"/>
          </w:tcPr>
          <w:p w14:paraId="240E9408" w14:textId="77777777" w:rsidR="00DF12A3" w:rsidRPr="00DF12A3" w:rsidRDefault="00DF12A3" w:rsidP="00C10BE1">
            <w:pPr>
              <w:jc w:val="center"/>
              <w:rPr>
                <w:rFonts w:ascii="Arial" w:hAnsi="Arial" w:cs="Arial"/>
                <w:lang w:eastAsia="en-GB"/>
              </w:rPr>
            </w:pPr>
            <w:r w:rsidRPr="00DF12A3">
              <w:rPr>
                <w:rFonts w:ascii="Arial" w:hAnsi="Arial" w:cs="Arial"/>
                <w:lang w:eastAsia="en-GB"/>
              </w:rPr>
              <w:t>Not allowed</w:t>
            </w:r>
          </w:p>
        </w:tc>
        <w:tc>
          <w:tcPr>
            <w:tcW w:w="567" w:type="dxa"/>
            <w:tcBorders>
              <w:top w:val="single" w:sz="4" w:space="0" w:color="auto"/>
              <w:left w:val="single" w:sz="8" w:space="0" w:color="FFFFFF" w:themeColor="background1"/>
              <w:bottom w:val="single" w:sz="4" w:space="0" w:color="auto"/>
              <w:right w:val="single" w:sz="8" w:space="0" w:color="FFFFFF" w:themeColor="background1"/>
            </w:tcBorders>
            <w:shd w:val="clear" w:color="auto" w:fill="DDEDF5"/>
            <w:textDirection w:val="btLr"/>
          </w:tcPr>
          <w:p w14:paraId="5E51CA26" w14:textId="77777777" w:rsidR="00DF12A3" w:rsidRPr="00DF12A3" w:rsidRDefault="00DF12A3" w:rsidP="00C10BE1">
            <w:pPr>
              <w:jc w:val="center"/>
              <w:rPr>
                <w:rFonts w:ascii="Arial" w:hAnsi="Arial" w:cs="Arial"/>
                <w:lang w:eastAsia="en-GB"/>
              </w:rPr>
            </w:pPr>
            <w:r w:rsidRPr="00DF12A3">
              <w:rPr>
                <w:rFonts w:ascii="Arial" w:hAnsi="Arial" w:cs="Arial"/>
                <w:lang w:eastAsia="en-GB"/>
              </w:rPr>
              <w:t>Allowed</w:t>
            </w:r>
          </w:p>
        </w:tc>
        <w:tc>
          <w:tcPr>
            <w:tcW w:w="638" w:type="dxa"/>
            <w:tcBorders>
              <w:top w:val="single" w:sz="4" w:space="0" w:color="auto"/>
              <w:left w:val="single" w:sz="8" w:space="0" w:color="FFFFFF" w:themeColor="background1"/>
              <w:bottom w:val="single" w:sz="4" w:space="0" w:color="auto"/>
              <w:right w:val="single" w:sz="8" w:space="0" w:color="FFFFFF" w:themeColor="background1"/>
            </w:tcBorders>
            <w:shd w:val="clear" w:color="auto" w:fill="DDEDF5"/>
            <w:tcMar>
              <w:top w:w="80" w:type="dxa"/>
              <w:left w:w="80" w:type="dxa"/>
              <w:bottom w:w="80" w:type="dxa"/>
              <w:right w:w="80" w:type="dxa"/>
            </w:tcMar>
            <w:textDirection w:val="btLr"/>
            <w:vAlign w:val="center"/>
          </w:tcPr>
          <w:p w14:paraId="02C50C71" w14:textId="77777777" w:rsidR="00DF12A3" w:rsidRPr="00DF12A3" w:rsidRDefault="00DF12A3" w:rsidP="00C10BE1">
            <w:pPr>
              <w:jc w:val="center"/>
              <w:rPr>
                <w:rFonts w:ascii="Arial" w:hAnsi="Arial" w:cs="Arial"/>
                <w:lang w:eastAsia="en-GB"/>
              </w:rPr>
            </w:pPr>
            <w:r w:rsidRPr="00176259">
              <w:rPr>
                <w:rFonts w:ascii="Arial" w:hAnsi="Arial" w:cs="Arial"/>
                <w:sz w:val="20"/>
                <w:szCs w:val="20"/>
                <w:lang w:eastAsia="en-GB"/>
              </w:rPr>
              <w:t>Allowed at certain times</w:t>
            </w:r>
          </w:p>
        </w:tc>
        <w:tc>
          <w:tcPr>
            <w:tcW w:w="567" w:type="dxa"/>
            <w:tcBorders>
              <w:top w:val="single" w:sz="4" w:space="0" w:color="auto"/>
              <w:left w:val="single" w:sz="8" w:space="0" w:color="FFFFFF" w:themeColor="background1"/>
              <w:bottom w:val="single" w:sz="4" w:space="0" w:color="auto"/>
              <w:right w:val="single" w:sz="4" w:space="0" w:color="auto"/>
            </w:tcBorders>
            <w:shd w:val="clear" w:color="auto" w:fill="DDEDF5"/>
            <w:tcMar>
              <w:top w:w="80" w:type="dxa"/>
              <w:left w:w="80" w:type="dxa"/>
              <w:bottom w:w="80" w:type="dxa"/>
              <w:right w:w="80" w:type="dxa"/>
            </w:tcMar>
            <w:textDirection w:val="btLr"/>
            <w:vAlign w:val="center"/>
          </w:tcPr>
          <w:p w14:paraId="5C7B0F75" w14:textId="77777777" w:rsidR="00DF12A3" w:rsidRPr="00DF12A3" w:rsidRDefault="00DF12A3" w:rsidP="00C10BE1">
            <w:pPr>
              <w:jc w:val="center"/>
              <w:rPr>
                <w:rFonts w:ascii="Arial" w:hAnsi="Arial" w:cs="Arial"/>
                <w:lang w:eastAsia="en-GB"/>
              </w:rPr>
            </w:pPr>
            <w:r w:rsidRPr="00176259">
              <w:rPr>
                <w:rFonts w:ascii="Arial" w:hAnsi="Arial" w:cs="Arial"/>
                <w:sz w:val="18"/>
                <w:szCs w:val="18"/>
                <w:lang w:eastAsia="en-GB"/>
              </w:rPr>
              <w:t>Allowed for selected staff</w:t>
            </w:r>
          </w:p>
        </w:tc>
        <w:tc>
          <w:tcPr>
            <w:tcW w:w="708" w:type="dxa"/>
            <w:gridSpan w:val="2"/>
            <w:tcBorders>
              <w:top w:val="single" w:sz="4" w:space="0" w:color="auto"/>
              <w:left w:val="single" w:sz="4" w:space="0" w:color="auto"/>
              <w:bottom w:val="single" w:sz="4" w:space="0" w:color="auto"/>
              <w:right w:val="single" w:sz="8" w:space="0" w:color="FFFFFF" w:themeColor="background1"/>
            </w:tcBorders>
            <w:shd w:val="clear" w:color="auto" w:fill="DDEDF5"/>
            <w:tcMar>
              <w:top w:w="80" w:type="dxa"/>
              <w:left w:w="80" w:type="dxa"/>
              <w:bottom w:w="80" w:type="dxa"/>
              <w:right w:w="80" w:type="dxa"/>
            </w:tcMar>
            <w:textDirection w:val="btLr"/>
            <w:vAlign w:val="center"/>
          </w:tcPr>
          <w:p w14:paraId="780CF57D" w14:textId="77777777" w:rsidR="00DF12A3" w:rsidRPr="00DF12A3" w:rsidRDefault="00DF12A3" w:rsidP="00C10BE1">
            <w:pPr>
              <w:jc w:val="center"/>
              <w:rPr>
                <w:rFonts w:ascii="Arial" w:hAnsi="Arial" w:cs="Arial"/>
                <w:lang w:eastAsia="en-GB"/>
              </w:rPr>
            </w:pPr>
            <w:r w:rsidRPr="00DF12A3">
              <w:rPr>
                <w:rFonts w:ascii="Arial" w:hAnsi="Arial" w:cs="Arial"/>
                <w:lang w:eastAsia="en-GB"/>
              </w:rPr>
              <w:t>Not allowed</w:t>
            </w:r>
          </w:p>
        </w:tc>
        <w:tc>
          <w:tcPr>
            <w:tcW w:w="567" w:type="dxa"/>
            <w:tcBorders>
              <w:top w:val="single" w:sz="4" w:space="0" w:color="auto"/>
              <w:left w:val="single" w:sz="8" w:space="0" w:color="FFFFFF" w:themeColor="background1"/>
              <w:bottom w:val="single" w:sz="4" w:space="0" w:color="auto"/>
              <w:right w:val="single" w:sz="8" w:space="0" w:color="FFFFFF" w:themeColor="background1"/>
            </w:tcBorders>
            <w:shd w:val="clear" w:color="auto" w:fill="DDEDF5"/>
            <w:tcMar>
              <w:top w:w="80" w:type="dxa"/>
              <w:left w:w="80" w:type="dxa"/>
              <w:bottom w:w="80" w:type="dxa"/>
              <w:right w:w="80" w:type="dxa"/>
            </w:tcMar>
            <w:textDirection w:val="btLr"/>
            <w:vAlign w:val="center"/>
          </w:tcPr>
          <w:p w14:paraId="2432A22A" w14:textId="77777777" w:rsidR="00DF12A3" w:rsidRPr="00DF12A3" w:rsidRDefault="00DF12A3" w:rsidP="00C10BE1">
            <w:pPr>
              <w:jc w:val="center"/>
              <w:rPr>
                <w:rFonts w:ascii="Arial" w:hAnsi="Arial" w:cs="Arial"/>
                <w:lang w:eastAsia="en-GB"/>
              </w:rPr>
            </w:pPr>
            <w:r w:rsidRPr="00DF12A3">
              <w:rPr>
                <w:rFonts w:ascii="Arial" w:hAnsi="Arial" w:cs="Arial"/>
                <w:lang w:eastAsia="en-GB"/>
              </w:rPr>
              <w:t>Allowed</w:t>
            </w:r>
          </w:p>
        </w:tc>
        <w:tc>
          <w:tcPr>
            <w:tcW w:w="638" w:type="dxa"/>
            <w:tcBorders>
              <w:top w:val="single" w:sz="4" w:space="0" w:color="auto"/>
              <w:left w:val="single" w:sz="8" w:space="0" w:color="FFFFFF" w:themeColor="background1"/>
              <w:bottom w:val="single" w:sz="4" w:space="0" w:color="auto"/>
              <w:right w:val="single" w:sz="8" w:space="0" w:color="FFFFFF" w:themeColor="background1"/>
            </w:tcBorders>
            <w:shd w:val="clear" w:color="auto" w:fill="DDEDF5"/>
            <w:tcMar>
              <w:top w:w="80" w:type="dxa"/>
              <w:left w:w="80" w:type="dxa"/>
              <w:bottom w:w="80" w:type="dxa"/>
              <w:right w:w="80" w:type="dxa"/>
            </w:tcMar>
            <w:textDirection w:val="btLr"/>
            <w:vAlign w:val="center"/>
          </w:tcPr>
          <w:p w14:paraId="4583F282" w14:textId="77777777" w:rsidR="00DF12A3" w:rsidRPr="00DF12A3" w:rsidRDefault="00DF12A3" w:rsidP="00C10BE1">
            <w:pPr>
              <w:jc w:val="center"/>
              <w:rPr>
                <w:rFonts w:ascii="Arial" w:hAnsi="Arial" w:cs="Arial"/>
                <w:lang w:eastAsia="en-GB"/>
              </w:rPr>
            </w:pPr>
            <w:r w:rsidRPr="00DF12A3">
              <w:rPr>
                <w:rFonts w:ascii="Arial" w:hAnsi="Arial" w:cs="Arial"/>
                <w:lang w:eastAsia="en-GB"/>
              </w:rPr>
              <w:t>Allowed at certain times</w:t>
            </w:r>
          </w:p>
        </w:tc>
        <w:tc>
          <w:tcPr>
            <w:tcW w:w="1134" w:type="dxa"/>
            <w:tcBorders>
              <w:top w:val="single" w:sz="4" w:space="0" w:color="auto"/>
              <w:left w:val="single" w:sz="8" w:space="0" w:color="FFFFFF" w:themeColor="background1"/>
              <w:bottom w:val="single" w:sz="4" w:space="0" w:color="auto"/>
              <w:right w:val="single" w:sz="4" w:space="0" w:color="auto"/>
            </w:tcBorders>
            <w:shd w:val="clear" w:color="auto" w:fill="DDEDF5"/>
            <w:tcMar>
              <w:top w:w="80" w:type="dxa"/>
              <w:left w:w="80" w:type="dxa"/>
              <w:bottom w:w="80" w:type="dxa"/>
              <w:right w:w="80" w:type="dxa"/>
            </w:tcMar>
            <w:textDirection w:val="btLr"/>
            <w:vAlign w:val="center"/>
          </w:tcPr>
          <w:p w14:paraId="71FB497A" w14:textId="77777777" w:rsidR="00DF12A3" w:rsidRPr="00DF12A3" w:rsidRDefault="00DF12A3" w:rsidP="00C10BE1">
            <w:pPr>
              <w:jc w:val="center"/>
              <w:rPr>
                <w:rFonts w:ascii="Arial" w:hAnsi="Arial" w:cs="Arial"/>
                <w:lang w:eastAsia="en-GB"/>
              </w:rPr>
            </w:pPr>
            <w:r w:rsidRPr="00DF12A3">
              <w:rPr>
                <w:rFonts w:ascii="Arial" w:hAnsi="Arial" w:cs="Arial"/>
                <w:lang w:eastAsia="en-GB"/>
              </w:rPr>
              <w:t>Allowed with staff permission/awareness</w:t>
            </w:r>
          </w:p>
        </w:tc>
      </w:tr>
      <w:tr w:rsidR="00DF12A3" w:rsidRPr="00DF12A3" w14:paraId="1598978A" w14:textId="77777777" w:rsidTr="00DB4E3F">
        <w:trPr>
          <w:trHeight w:val="20"/>
          <w:jc w:val="center"/>
        </w:trPr>
        <w:tc>
          <w:tcPr>
            <w:tcW w:w="4815" w:type="dxa"/>
            <w:tcBorders>
              <w:top w:val="single" w:sz="4" w:space="0" w:color="auto"/>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14931D1A" w14:textId="77777777" w:rsidR="00DF12A3" w:rsidRPr="00DF12A3" w:rsidRDefault="00DF12A3" w:rsidP="00C10BE1">
            <w:pPr>
              <w:spacing w:after="0"/>
              <w:jc w:val="left"/>
              <w:rPr>
                <w:rFonts w:ascii="Arial" w:hAnsi="Arial" w:cs="Arial"/>
                <w:lang w:eastAsia="en-GB"/>
              </w:rPr>
            </w:pPr>
            <w:r w:rsidRPr="00DF12A3">
              <w:rPr>
                <w:rFonts w:ascii="Arial" w:hAnsi="Arial" w:cs="Arial"/>
                <w:lang w:eastAsia="en-GB"/>
              </w:rPr>
              <w:t>Online gaming</w:t>
            </w:r>
          </w:p>
        </w:tc>
        <w:tc>
          <w:tcPr>
            <w:tcW w:w="709" w:type="dxa"/>
            <w:tcBorders>
              <w:top w:val="single" w:sz="4" w:space="0" w:color="auto"/>
              <w:left w:val="single" w:sz="4" w:space="0" w:color="auto"/>
              <w:bottom w:val="single" w:sz="8" w:space="0" w:color="C0C0C0"/>
              <w:right w:val="single" w:sz="8" w:space="0" w:color="C0C0C0"/>
            </w:tcBorders>
            <w:shd w:val="clear" w:color="auto" w:fill="BFBFBF" w:themeFill="background1" w:themeFillShade="BF"/>
            <w:tcMar>
              <w:top w:w="80" w:type="dxa"/>
              <w:left w:w="80" w:type="dxa"/>
              <w:bottom w:w="80" w:type="dxa"/>
              <w:right w:w="80" w:type="dxa"/>
            </w:tcMar>
            <w:vAlign w:val="center"/>
          </w:tcPr>
          <w:p w14:paraId="6AD02AFC"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r w:rsidRPr="00DF12A3">
              <w:rPr>
                <w:rFonts w:ascii="Arial" w:hAnsi="Arial" w:cs="Arial"/>
                <w:color w:val="auto"/>
                <w:sz w:val="22"/>
                <w:szCs w:val="22"/>
              </w:rPr>
              <w:t>xx</w:t>
            </w:r>
          </w:p>
        </w:tc>
        <w:tc>
          <w:tcPr>
            <w:tcW w:w="567" w:type="dxa"/>
            <w:tcBorders>
              <w:top w:val="single" w:sz="4" w:space="0" w:color="auto"/>
              <w:left w:val="single" w:sz="8" w:space="0" w:color="C0C0C0"/>
              <w:bottom w:val="single" w:sz="8" w:space="0" w:color="C0C0C0"/>
              <w:right w:val="single" w:sz="8" w:space="0" w:color="C0C0C0"/>
            </w:tcBorders>
          </w:tcPr>
          <w:p w14:paraId="4F0DFCC2"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638" w:type="dxa"/>
            <w:tcBorders>
              <w:top w:val="single" w:sz="4" w:space="0" w:color="auto"/>
              <w:left w:val="single" w:sz="8" w:space="0" w:color="C0C0C0"/>
              <w:bottom w:val="single" w:sz="8" w:space="0" w:color="C0C0C0"/>
              <w:right w:val="single" w:sz="8" w:space="0" w:color="C0C0C0"/>
            </w:tcBorders>
            <w:tcMar>
              <w:top w:w="80" w:type="dxa"/>
              <w:left w:w="80" w:type="dxa"/>
              <w:bottom w:w="80" w:type="dxa"/>
              <w:right w:w="80" w:type="dxa"/>
            </w:tcMar>
          </w:tcPr>
          <w:p w14:paraId="66A67804"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567" w:type="dxa"/>
            <w:tcBorders>
              <w:top w:val="single" w:sz="4" w:space="0" w:color="auto"/>
              <w:left w:val="single" w:sz="8" w:space="0" w:color="C0C0C0"/>
              <w:bottom w:val="single" w:sz="8" w:space="0" w:color="C0C0C0"/>
              <w:right w:val="single" w:sz="4" w:space="0" w:color="auto"/>
            </w:tcBorders>
            <w:tcMar>
              <w:top w:w="80" w:type="dxa"/>
              <w:left w:w="80" w:type="dxa"/>
              <w:bottom w:w="80" w:type="dxa"/>
              <w:right w:w="80" w:type="dxa"/>
            </w:tcMar>
          </w:tcPr>
          <w:p w14:paraId="1B570D9E"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708" w:type="dxa"/>
            <w:gridSpan w:val="2"/>
            <w:tcBorders>
              <w:top w:val="single" w:sz="4" w:space="0" w:color="auto"/>
              <w:left w:val="single" w:sz="4" w:space="0" w:color="auto"/>
              <w:bottom w:val="single" w:sz="8" w:space="0" w:color="C0C0C0"/>
              <w:right w:val="single" w:sz="8" w:space="0" w:color="C0C0C0"/>
            </w:tcBorders>
            <w:shd w:val="clear" w:color="auto" w:fill="BFBFBF" w:themeFill="background1" w:themeFillShade="BF"/>
            <w:tcMar>
              <w:top w:w="80" w:type="dxa"/>
              <w:left w:w="80" w:type="dxa"/>
              <w:bottom w:w="80" w:type="dxa"/>
              <w:right w:w="80" w:type="dxa"/>
            </w:tcMar>
          </w:tcPr>
          <w:p w14:paraId="75B229E8" w14:textId="77777777" w:rsidR="00DF12A3" w:rsidRPr="00DF12A3" w:rsidRDefault="00DF12A3" w:rsidP="00C10BE1">
            <w:pPr>
              <w:pStyle w:val="Noparagraphstyle"/>
              <w:spacing w:line="240" w:lineRule="auto"/>
              <w:ind w:left="-1701"/>
              <w:jc w:val="right"/>
              <w:textAlignment w:val="auto"/>
              <w:rPr>
                <w:rFonts w:ascii="Arial" w:hAnsi="Arial" w:cs="Arial"/>
                <w:color w:val="auto"/>
                <w:sz w:val="22"/>
                <w:szCs w:val="22"/>
              </w:rPr>
            </w:pPr>
          </w:p>
        </w:tc>
        <w:tc>
          <w:tcPr>
            <w:tcW w:w="567" w:type="dxa"/>
            <w:tcBorders>
              <w:top w:val="single" w:sz="4" w:space="0" w:color="auto"/>
              <w:left w:val="single" w:sz="8" w:space="0" w:color="C0C0C0"/>
              <w:bottom w:val="single" w:sz="8" w:space="0" w:color="C0C0C0"/>
              <w:right w:val="single" w:sz="8" w:space="0" w:color="C0C0C0"/>
            </w:tcBorders>
            <w:tcMar>
              <w:top w:w="80" w:type="dxa"/>
              <w:left w:w="80" w:type="dxa"/>
              <w:bottom w:w="80" w:type="dxa"/>
              <w:right w:w="80" w:type="dxa"/>
            </w:tcMar>
          </w:tcPr>
          <w:p w14:paraId="4EFE9C5F"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638" w:type="dxa"/>
            <w:tcBorders>
              <w:top w:val="single" w:sz="4" w:space="0" w:color="auto"/>
              <w:left w:val="single" w:sz="8" w:space="0" w:color="C0C0C0"/>
              <w:bottom w:val="single" w:sz="8" w:space="0" w:color="C0C0C0"/>
              <w:right w:val="single" w:sz="8" w:space="0" w:color="C0C0C0"/>
            </w:tcBorders>
            <w:tcMar>
              <w:top w:w="80" w:type="dxa"/>
              <w:left w:w="80" w:type="dxa"/>
              <w:bottom w:w="80" w:type="dxa"/>
              <w:right w:w="80" w:type="dxa"/>
            </w:tcMar>
          </w:tcPr>
          <w:p w14:paraId="18C1C25A"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1134" w:type="dxa"/>
            <w:tcBorders>
              <w:top w:val="single" w:sz="4" w:space="0" w:color="auto"/>
              <w:left w:val="single" w:sz="8" w:space="0" w:color="C0C0C0"/>
              <w:bottom w:val="single" w:sz="8" w:space="0" w:color="C0C0C0"/>
              <w:right w:val="single" w:sz="4" w:space="0" w:color="auto"/>
            </w:tcBorders>
            <w:tcMar>
              <w:top w:w="80" w:type="dxa"/>
              <w:left w:w="80" w:type="dxa"/>
              <w:bottom w:w="80" w:type="dxa"/>
              <w:right w:w="80" w:type="dxa"/>
            </w:tcMar>
          </w:tcPr>
          <w:p w14:paraId="5C49C85E"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r>
      <w:tr w:rsidR="00DF12A3" w:rsidRPr="00DF12A3" w14:paraId="1B126639" w14:textId="77777777" w:rsidTr="00DB4E3F">
        <w:trPr>
          <w:trHeight w:val="20"/>
          <w:jc w:val="center"/>
        </w:trPr>
        <w:tc>
          <w:tcPr>
            <w:tcW w:w="4815"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19FA575C" w14:textId="77777777" w:rsidR="00DF12A3" w:rsidRPr="00DF12A3" w:rsidRDefault="00DF12A3" w:rsidP="00C10BE1">
            <w:pPr>
              <w:spacing w:after="0"/>
              <w:jc w:val="left"/>
              <w:rPr>
                <w:rFonts w:ascii="Arial" w:hAnsi="Arial" w:cs="Arial"/>
                <w:lang w:eastAsia="en-GB"/>
              </w:rPr>
            </w:pPr>
            <w:r w:rsidRPr="00DF12A3">
              <w:rPr>
                <w:rFonts w:ascii="Arial" w:hAnsi="Arial" w:cs="Arial"/>
                <w:lang w:eastAsia="en-GB"/>
              </w:rPr>
              <w:t>Online shopping/commerce</w:t>
            </w:r>
          </w:p>
        </w:tc>
        <w:tc>
          <w:tcPr>
            <w:tcW w:w="709" w:type="dxa"/>
            <w:tcBorders>
              <w:top w:val="single" w:sz="8" w:space="0" w:color="C0C0C0"/>
              <w:left w:val="single" w:sz="4" w:space="0" w:color="auto"/>
              <w:bottom w:val="single" w:sz="8" w:space="0" w:color="C0C0C0"/>
              <w:right w:val="single" w:sz="8" w:space="0" w:color="C0C0C0"/>
            </w:tcBorders>
            <w:shd w:val="clear" w:color="auto" w:fill="BFBFBF" w:themeFill="background1" w:themeFillShade="BF"/>
            <w:tcMar>
              <w:top w:w="80" w:type="dxa"/>
              <w:left w:w="80" w:type="dxa"/>
              <w:bottom w:w="80" w:type="dxa"/>
              <w:right w:w="80" w:type="dxa"/>
            </w:tcMar>
            <w:vAlign w:val="center"/>
          </w:tcPr>
          <w:p w14:paraId="33F6302D"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567" w:type="dxa"/>
            <w:tcBorders>
              <w:top w:val="single" w:sz="8" w:space="0" w:color="C0C0C0"/>
              <w:left w:val="single" w:sz="8" w:space="0" w:color="C0C0C0"/>
              <w:bottom w:val="single" w:sz="8" w:space="0" w:color="C0C0C0"/>
              <w:right w:val="single" w:sz="8" w:space="0" w:color="C0C0C0"/>
            </w:tcBorders>
          </w:tcPr>
          <w:p w14:paraId="06A2FA54"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638"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356A2309"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567"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43CEE4CA"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708" w:type="dxa"/>
            <w:gridSpan w:val="2"/>
            <w:tcBorders>
              <w:top w:val="single" w:sz="8" w:space="0" w:color="C0C0C0"/>
              <w:left w:val="single" w:sz="4" w:space="0" w:color="auto"/>
              <w:bottom w:val="single" w:sz="8" w:space="0" w:color="C0C0C0"/>
              <w:right w:val="single" w:sz="8" w:space="0" w:color="C0C0C0"/>
            </w:tcBorders>
            <w:shd w:val="clear" w:color="auto" w:fill="BFBFBF" w:themeFill="background1" w:themeFillShade="BF"/>
            <w:tcMar>
              <w:top w:w="80" w:type="dxa"/>
              <w:left w:w="80" w:type="dxa"/>
              <w:bottom w:w="80" w:type="dxa"/>
              <w:right w:w="80" w:type="dxa"/>
            </w:tcMar>
          </w:tcPr>
          <w:p w14:paraId="732BEF06"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777DAA9E"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638"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2B076FE7"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1134"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575CB82C"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r>
      <w:tr w:rsidR="00DF12A3" w:rsidRPr="00DF12A3" w14:paraId="0683A0B6" w14:textId="77777777" w:rsidTr="00DB4E3F">
        <w:trPr>
          <w:trHeight w:val="20"/>
          <w:jc w:val="center"/>
        </w:trPr>
        <w:tc>
          <w:tcPr>
            <w:tcW w:w="4815"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2BE86450" w14:textId="77777777" w:rsidR="00DF12A3" w:rsidRPr="00DF12A3" w:rsidRDefault="00DF12A3" w:rsidP="00C10BE1">
            <w:pPr>
              <w:spacing w:after="0"/>
              <w:jc w:val="left"/>
              <w:rPr>
                <w:rFonts w:ascii="Arial" w:hAnsi="Arial" w:cs="Arial"/>
                <w:lang w:eastAsia="en-GB"/>
              </w:rPr>
            </w:pPr>
            <w:r w:rsidRPr="00DF12A3">
              <w:rPr>
                <w:rFonts w:ascii="Arial" w:hAnsi="Arial" w:cs="Arial"/>
                <w:lang w:eastAsia="en-GB"/>
              </w:rPr>
              <w:t>File sharing</w:t>
            </w:r>
          </w:p>
        </w:tc>
        <w:tc>
          <w:tcPr>
            <w:tcW w:w="709"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vAlign w:val="center"/>
          </w:tcPr>
          <w:p w14:paraId="0D5D0F1B"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567" w:type="dxa"/>
            <w:tcBorders>
              <w:top w:val="single" w:sz="8" w:space="0" w:color="C0C0C0"/>
              <w:left w:val="single" w:sz="8" w:space="0" w:color="C0C0C0"/>
              <w:bottom w:val="single" w:sz="8" w:space="0" w:color="C0C0C0"/>
              <w:right w:val="single" w:sz="8" w:space="0" w:color="C0C0C0"/>
            </w:tcBorders>
          </w:tcPr>
          <w:p w14:paraId="46194192"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638" w:type="dxa"/>
            <w:tcBorders>
              <w:top w:val="single" w:sz="8" w:space="0" w:color="C0C0C0"/>
              <w:left w:val="single" w:sz="8" w:space="0" w:color="C0C0C0"/>
              <w:bottom w:val="single" w:sz="8" w:space="0" w:color="C0C0C0"/>
              <w:right w:val="single" w:sz="8" w:space="0" w:color="C0C0C0"/>
            </w:tcBorders>
            <w:shd w:val="clear" w:color="auto" w:fill="BFBFBF" w:themeFill="background1" w:themeFillShade="BF"/>
            <w:tcMar>
              <w:top w:w="80" w:type="dxa"/>
              <w:left w:w="80" w:type="dxa"/>
              <w:bottom w:w="80" w:type="dxa"/>
              <w:right w:w="80" w:type="dxa"/>
            </w:tcMar>
          </w:tcPr>
          <w:p w14:paraId="51F551CF"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567"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4B504EE3"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708" w:type="dxa"/>
            <w:gridSpan w:val="2"/>
            <w:tcBorders>
              <w:top w:val="single" w:sz="8" w:space="0" w:color="C0C0C0"/>
              <w:left w:val="single" w:sz="4" w:space="0" w:color="auto"/>
              <w:bottom w:val="single" w:sz="8" w:space="0" w:color="C0C0C0"/>
              <w:right w:val="single" w:sz="8" w:space="0" w:color="C0C0C0"/>
            </w:tcBorders>
            <w:shd w:val="clear" w:color="auto" w:fill="BFBFBF" w:themeFill="background1" w:themeFillShade="BF"/>
            <w:tcMar>
              <w:top w:w="80" w:type="dxa"/>
              <w:left w:w="80" w:type="dxa"/>
              <w:bottom w:w="80" w:type="dxa"/>
              <w:right w:w="80" w:type="dxa"/>
            </w:tcMar>
          </w:tcPr>
          <w:p w14:paraId="62EF2863"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0BED5A93"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638"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2BB86F81"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1134"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5D9A60E2"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r>
      <w:tr w:rsidR="00DF12A3" w:rsidRPr="00DF12A3" w14:paraId="018A2B91" w14:textId="77777777" w:rsidTr="00DB4E3F">
        <w:trPr>
          <w:trHeight w:val="20"/>
          <w:jc w:val="center"/>
        </w:trPr>
        <w:tc>
          <w:tcPr>
            <w:tcW w:w="4815"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02B91B18" w14:textId="77777777" w:rsidR="00DF12A3" w:rsidRPr="00DF12A3" w:rsidRDefault="00DF12A3" w:rsidP="00C10BE1">
            <w:pPr>
              <w:spacing w:after="0"/>
              <w:jc w:val="left"/>
              <w:rPr>
                <w:rFonts w:ascii="Arial" w:hAnsi="Arial" w:cs="Arial"/>
                <w:lang w:eastAsia="en-GB"/>
              </w:rPr>
            </w:pPr>
            <w:r w:rsidRPr="00DF12A3">
              <w:rPr>
                <w:rFonts w:ascii="Arial" w:hAnsi="Arial" w:cs="Arial"/>
                <w:lang w:eastAsia="en-GB"/>
              </w:rPr>
              <w:t xml:space="preserve">Social media </w:t>
            </w:r>
          </w:p>
        </w:tc>
        <w:tc>
          <w:tcPr>
            <w:tcW w:w="709"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vAlign w:val="center"/>
          </w:tcPr>
          <w:p w14:paraId="12512B4F"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567" w:type="dxa"/>
            <w:tcBorders>
              <w:top w:val="single" w:sz="8" w:space="0" w:color="C0C0C0"/>
              <w:left w:val="single" w:sz="8" w:space="0" w:color="C0C0C0"/>
              <w:bottom w:val="single" w:sz="8" w:space="0" w:color="C0C0C0"/>
              <w:right w:val="single" w:sz="8" w:space="0" w:color="C0C0C0"/>
            </w:tcBorders>
          </w:tcPr>
          <w:p w14:paraId="4EF72308"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638"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7A07D6A0"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567" w:type="dxa"/>
            <w:tcBorders>
              <w:top w:val="single" w:sz="8" w:space="0" w:color="C0C0C0"/>
              <w:left w:val="single" w:sz="8" w:space="0" w:color="C0C0C0"/>
              <w:bottom w:val="single" w:sz="8" w:space="0" w:color="C0C0C0"/>
              <w:right w:val="single" w:sz="4" w:space="0" w:color="auto"/>
            </w:tcBorders>
            <w:shd w:val="clear" w:color="auto" w:fill="BFBFBF" w:themeFill="background1" w:themeFillShade="BF"/>
            <w:tcMar>
              <w:top w:w="80" w:type="dxa"/>
              <w:left w:w="80" w:type="dxa"/>
              <w:bottom w:w="80" w:type="dxa"/>
              <w:right w:w="80" w:type="dxa"/>
            </w:tcMar>
          </w:tcPr>
          <w:p w14:paraId="19C1A779" w14:textId="77777777" w:rsidR="00DF12A3" w:rsidRPr="00DF12A3" w:rsidRDefault="00DF12A3" w:rsidP="00C10BE1">
            <w:pPr>
              <w:pStyle w:val="Noparagraphstyle"/>
              <w:tabs>
                <w:tab w:val="right" w:pos="407"/>
              </w:tabs>
              <w:spacing w:line="240" w:lineRule="auto"/>
              <w:ind w:left="-1701"/>
              <w:textAlignment w:val="auto"/>
              <w:rPr>
                <w:rFonts w:ascii="Arial" w:hAnsi="Arial" w:cs="Arial"/>
                <w:color w:val="auto"/>
                <w:sz w:val="22"/>
                <w:szCs w:val="22"/>
              </w:rPr>
            </w:pPr>
            <w:r w:rsidRPr="00DF12A3">
              <w:rPr>
                <w:rFonts w:ascii="Arial" w:hAnsi="Arial" w:cs="Arial"/>
                <w:color w:val="5B9BD5" w:themeColor="accent1"/>
                <w:sz w:val="22"/>
                <w:szCs w:val="22"/>
              </w:rPr>
              <w:t>x</w:t>
            </w:r>
            <w:r w:rsidRPr="00DF12A3">
              <w:rPr>
                <w:rFonts w:ascii="Arial" w:hAnsi="Arial" w:cs="Arial"/>
                <w:color w:val="5B9BD5" w:themeColor="accent1"/>
                <w:sz w:val="22"/>
                <w:szCs w:val="22"/>
              </w:rPr>
              <w:tab/>
            </w:r>
          </w:p>
        </w:tc>
        <w:tc>
          <w:tcPr>
            <w:tcW w:w="708" w:type="dxa"/>
            <w:gridSpan w:val="2"/>
            <w:tcBorders>
              <w:top w:val="single" w:sz="8" w:space="0" w:color="C0C0C0"/>
              <w:left w:val="single" w:sz="4" w:space="0" w:color="auto"/>
              <w:bottom w:val="single" w:sz="8" w:space="0" w:color="C0C0C0"/>
              <w:right w:val="single" w:sz="8" w:space="0" w:color="C0C0C0"/>
            </w:tcBorders>
            <w:shd w:val="clear" w:color="auto" w:fill="BFBFBF" w:themeFill="background1" w:themeFillShade="BF"/>
            <w:tcMar>
              <w:top w:w="80" w:type="dxa"/>
              <w:left w:w="80" w:type="dxa"/>
              <w:bottom w:w="80" w:type="dxa"/>
              <w:right w:w="80" w:type="dxa"/>
            </w:tcMar>
          </w:tcPr>
          <w:p w14:paraId="35427D70"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52D2F92B"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638"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02ADCB67"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1134"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6060EDA8"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r>
      <w:tr w:rsidR="00DF12A3" w:rsidRPr="00DF12A3" w14:paraId="53440CFC" w14:textId="77777777" w:rsidTr="00DB4E3F">
        <w:trPr>
          <w:trHeight w:val="20"/>
          <w:jc w:val="center"/>
        </w:trPr>
        <w:tc>
          <w:tcPr>
            <w:tcW w:w="4815"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2CB60283" w14:textId="77777777" w:rsidR="00DF12A3" w:rsidRPr="00DF12A3" w:rsidRDefault="00DF12A3" w:rsidP="00C10BE1">
            <w:pPr>
              <w:spacing w:after="0"/>
              <w:jc w:val="left"/>
              <w:rPr>
                <w:rFonts w:ascii="Arial" w:hAnsi="Arial" w:cs="Arial"/>
                <w:lang w:eastAsia="en-GB"/>
              </w:rPr>
            </w:pPr>
            <w:r w:rsidRPr="00DF12A3">
              <w:rPr>
                <w:rFonts w:ascii="Arial" w:hAnsi="Arial" w:cs="Arial"/>
                <w:lang w:eastAsia="en-GB"/>
              </w:rPr>
              <w:t>Messaging/chat</w:t>
            </w:r>
          </w:p>
        </w:tc>
        <w:tc>
          <w:tcPr>
            <w:tcW w:w="709"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vAlign w:val="center"/>
          </w:tcPr>
          <w:p w14:paraId="5D8B3534"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567" w:type="dxa"/>
            <w:tcBorders>
              <w:top w:val="single" w:sz="8" w:space="0" w:color="C0C0C0"/>
              <w:left w:val="single" w:sz="8" w:space="0" w:color="C0C0C0"/>
              <w:bottom w:val="single" w:sz="8" w:space="0" w:color="C0C0C0"/>
              <w:right w:val="single" w:sz="8" w:space="0" w:color="C0C0C0"/>
            </w:tcBorders>
          </w:tcPr>
          <w:p w14:paraId="4084FA86"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638"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488BB4C1"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567" w:type="dxa"/>
            <w:tcBorders>
              <w:top w:val="single" w:sz="8" w:space="0" w:color="C0C0C0"/>
              <w:left w:val="single" w:sz="8" w:space="0" w:color="C0C0C0"/>
              <w:bottom w:val="single" w:sz="8" w:space="0" w:color="C0C0C0"/>
              <w:right w:val="single" w:sz="4" w:space="0" w:color="auto"/>
            </w:tcBorders>
            <w:shd w:val="clear" w:color="auto" w:fill="BFBFBF" w:themeFill="background1" w:themeFillShade="BF"/>
            <w:tcMar>
              <w:top w:w="80" w:type="dxa"/>
              <w:left w:w="80" w:type="dxa"/>
              <w:bottom w:w="80" w:type="dxa"/>
              <w:right w:w="80" w:type="dxa"/>
            </w:tcMar>
          </w:tcPr>
          <w:p w14:paraId="32A2344B"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708" w:type="dxa"/>
            <w:gridSpan w:val="2"/>
            <w:tcBorders>
              <w:top w:val="single" w:sz="8" w:space="0" w:color="C0C0C0"/>
              <w:left w:val="single" w:sz="4" w:space="0" w:color="auto"/>
              <w:bottom w:val="single" w:sz="8" w:space="0" w:color="C0C0C0"/>
              <w:right w:val="single" w:sz="8" w:space="0" w:color="C0C0C0"/>
            </w:tcBorders>
            <w:shd w:val="clear" w:color="auto" w:fill="BFBFBF" w:themeFill="background1" w:themeFillShade="BF"/>
            <w:tcMar>
              <w:top w:w="80" w:type="dxa"/>
              <w:left w:w="80" w:type="dxa"/>
              <w:bottom w:w="80" w:type="dxa"/>
              <w:right w:w="80" w:type="dxa"/>
            </w:tcMar>
          </w:tcPr>
          <w:p w14:paraId="13BCF578" w14:textId="77777777" w:rsidR="00DF12A3" w:rsidRPr="00DF12A3" w:rsidRDefault="00DF12A3" w:rsidP="00C10BE1">
            <w:pPr>
              <w:pStyle w:val="Noparagraphstyle"/>
              <w:spacing w:line="240" w:lineRule="auto"/>
              <w:ind w:left="-1701"/>
              <w:jc w:val="right"/>
              <w:textAlignment w:val="auto"/>
              <w:rPr>
                <w:rFonts w:ascii="Arial" w:hAnsi="Arial" w:cs="Arial"/>
                <w:color w:val="auto"/>
                <w:sz w:val="22"/>
                <w:szCs w:val="22"/>
              </w:rPr>
            </w:pP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5321B65D"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638"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4F5DE959"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1134"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60CDD3D2"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r>
      <w:tr w:rsidR="00DF12A3" w:rsidRPr="00DF12A3" w14:paraId="35DD48D9" w14:textId="77777777" w:rsidTr="00DB4E3F">
        <w:trPr>
          <w:trHeight w:val="20"/>
          <w:jc w:val="center"/>
        </w:trPr>
        <w:tc>
          <w:tcPr>
            <w:tcW w:w="4815"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74B2F663" w14:textId="77777777" w:rsidR="00DF12A3" w:rsidRPr="00DF12A3" w:rsidRDefault="00DF12A3" w:rsidP="00C10BE1">
            <w:pPr>
              <w:spacing w:after="0"/>
              <w:jc w:val="left"/>
              <w:rPr>
                <w:rFonts w:ascii="Arial" w:hAnsi="Arial" w:cs="Arial"/>
                <w:lang w:eastAsia="en-GB"/>
              </w:rPr>
            </w:pPr>
            <w:r w:rsidRPr="00DF12A3">
              <w:rPr>
                <w:rFonts w:ascii="Arial" w:hAnsi="Arial" w:cs="Arial"/>
                <w:lang w:eastAsia="en-GB"/>
              </w:rPr>
              <w:t>Entertainment streaming e.g. Netflix, Disney+</w:t>
            </w:r>
          </w:p>
        </w:tc>
        <w:tc>
          <w:tcPr>
            <w:tcW w:w="709"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vAlign w:val="center"/>
          </w:tcPr>
          <w:p w14:paraId="10A321D0"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567" w:type="dxa"/>
            <w:tcBorders>
              <w:top w:val="single" w:sz="8" w:space="0" w:color="C0C0C0"/>
              <w:left w:val="single" w:sz="8" w:space="0" w:color="C0C0C0"/>
              <w:bottom w:val="single" w:sz="8" w:space="0" w:color="C0C0C0"/>
              <w:right w:val="single" w:sz="8" w:space="0" w:color="C0C0C0"/>
            </w:tcBorders>
          </w:tcPr>
          <w:p w14:paraId="5D54E720"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638"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1D33AA2B"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567" w:type="dxa"/>
            <w:tcBorders>
              <w:top w:val="single" w:sz="8" w:space="0" w:color="C0C0C0"/>
              <w:left w:val="single" w:sz="8" w:space="0" w:color="C0C0C0"/>
              <w:bottom w:val="single" w:sz="8" w:space="0" w:color="C0C0C0"/>
              <w:right w:val="single" w:sz="4" w:space="0" w:color="auto"/>
            </w:tcBorders>
            <w:shd w:val="clear" w:color="auto" w:fill="BFBFBF" w:themeFill="background1" w:themeFillShade="BF"/>
            <w:tcMar>
              <w:top w:w="80" w:type="dxa"/>
              <w:left w:w="80" w:type="dxa"/>
              <w:bottom w:w="80" w:type="dxa"/>
              <w:right w:w="80" w:type="dxa"/>
            </w:tcMar>
          </w:tcPr>
          <w:p w14:paraId="6213EA8B"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708" w:type="dxa"/>
            <w:gridSpan w:val="2"/>
            <w:tcBorders>
              <w:top w:val="single" w:sz="8" w:space="0" w:color="C0C0C0"/>
              <w:left w:val="single" w:sz="4" w:space="0" w:color="auto"/>
              <w:bottom w:val="single" w:sz="8" w:space="0" w:color="C0C0C0"/>
              <w:right w:val="single" w:sz="8" w:space="0" w:color="C0C0C0"/>
            </w:tcBorders>
            <w:shd w:val="clear" w:color="auto" w:fill="BFBFBF" w:themeFill="background1" w:themeFillShade="BF"/>
            <w:tcMar>
              <w:top w:w="80" w:type="dxa"/>
              <w:left w:w="80" w:type="dxa"/>
              <w:bottom w:w="80" w:type="dxa"/>
              <w:right w:w="80" w:type="dxa"/>
            </w:tcMar>
          </w:tcPr>
          <w:p w14:paraId="3119B5CE"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42607B79"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638"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0A6DB06B"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1134"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2D15BC15"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r>
      <w:tr w:rsidR="00DF12A3" w:rsidRPr="00DF12A3" w14:paraId="3E44FBEA" w14:textId="77777777" w:rsidTr="00DB4E3F">
        <w:trPr>
          <w:trHeight w:val="20"/>
          <w:jc w:val="center"/>
        </w:trPr>
        <w:tc>
          <w:tcPr>
            <w:tcW w:w="4815"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054070CC" w14:textId="77777777" w:rsidR="00DF12A3" w:rsidRPr="00DF12A3" w:rsidRDefault="00DF12A3" w:rsidP="00C10BE1">
            <w:pPr>
              <w:spacing w:after="0"/>
              <w:jc w:val="left"/>
              <w:rPr>
                <w:rFonts w:ascii="Arial" w:hAnsi="Arial" w:cs="Arial"/>
                <w:lang w:eastAsia="en-GB"/>
              </w:rPr>
            </w:pPr>
            <w:r w:rsidRPr="00DF12A3">
              <w:rPr>
                <w:rFonts w:ascii="Arial" w:hAnsi="Arial" w:cs="Arial"/>
                <w:lang w:eastAsia="en-GB"/>
              </w:rPr>
              <w:lastRenderedPageBreak/>
              <w:t>Use of video broadcasting, e.g. YouTube, Twitch, TikTok</w:t>
            </w:r>
          </w:p>
        </w:tc>
        <w:tc>
          <w:tcPr>
            <w:tcW w:w="709"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vAlign w:val="center"/>
          </w:tcPr>
          <w:p w14:paraId="1433EBEC"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567" w:type="dxa"/>
            <w:tcBorders>
              <w:top w:val="single" w:sz="8" w:space="0" w:color="C0C0C0"/>
              <w:left w:val="single" w:sz="8" w:space="0" w:color="C0C0C0"/>
              <w:bottom w:val="single" w:sz="8" w:space="0" w:color="C0C0C0"/>
              <w:right w:val="single" w:sz="8" w:space="0" w:color="C0C0C0"/>
            </w:tcBorders>
          </w:tcPr>
          <w:p w14:paraId="26EE7DD9"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638"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265EC1C1"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567" w:type="dxa"/>
            <w:tcBorders>
              <w:top w:val="single" w:sz="8" w:space="0" w:color="C0C0C0"/>
              <w:left w:val="single" w:sz="8" w:space="0" w:color="C0C0C0"/>
              <w:bottom w:val="single" w:sz="8" w:space="0" w:color="C0C0C0"/>
              <w:right w:val="single" w:sz="4" w:space="0" w:color="auto"/>
            </w:tcBorders>
            <w:shd w:val="clear" w:color="auto" w:fill="BFBFBF" w:themeFill="background1" w:themeFillShade="BF"/>
            <w:tcMar>
              <w:top w:w="80" w:type="dxa"/>
              <w:left w:w="80" w:type="dxa"/>
              <w:bottom w:w="80" w:type="dxa"/>
              <w:right w:w="80" w:type="dxa"/>
            </w:tcMar>
          </w:tcPr>
          <w:p w14:paraId="1C3BCD60"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708" w:type="dxa"/>
            <w:gridSpan w:val="2"/>
            <w:tcBorders>
              <w:top w:val="single" w:sz="8" w:space="0" w:color="C0C0C0"/>
              <w:left w:val="single" w:sz="4" w:space="0" w:color="auto"/>
              <w:bottom w:val="single" w:sz="8" w:space="0" w:color="C0C0C0"/>
              <w:right w:val="single" w:sz="8" w:space="0" w:color="C0C0C0"/>
            </w:tcBorders>
            <w:shd w:val="clear" w:color="auto" w:fill="BFBFBF" w:themeFill="background1" w:themeFillShade="BF"/>
            <w:tcMar>
              <w:top w:w="80" w:type="dxa"/>
              <w:left w:w="80" w:type="dxa"/>
              <w:bottom w:w="80" w:type="dxa"/>
              <w:right w:w="80" w:type="dxa"/>
            </w:tcMar>
          </w:tcPr>
          <w:p w14:paraId="3D42A18F"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403CC1F1"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638"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75E90FF7"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1134"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091679A2"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r>
      <w:tr w:rsidR="00DF12A3" w:rsidRPr="00DF12A3" w14:paraId="721D9250" w14:textId="77777777" w:rsidTr="00DB4E3F">
        <w:trPr>
          <w:trHeight w:val="20"/>
          <w:jc w:val="center"/>
        </w:trPr>
        <w:tc>
          <w:tcPr>
            <w:tcW w:w="4815"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77812575" w14:textId="77777777" w:rsidR="00DF12A3" w:rsidRPr="00DF12A3" w:rsidRDefault="00DF12A3" w:rsidP="00C10BE1">
            <w:pPr>
              <w:spacing w:after="0"/>
              <w:jc w:val="left"/>
              <w:rPr>
                <w:rFonts w:ascii="Arial" w:hAnsi="Arial" w:cs="Arial"/>
                <w:lang w:eastAsia="en-GB"/>
              </w:rPr>
            </w:pPr>
            <w:r w:rsidRPr="00DF12A3">
              <w:rPr>
                <w:rFonts w:ascii="Arial" w:hAnsi="Arial" w:cs="Arial"/>
                <w:lang w:eastAsia="en-GB"/>
              </w:rPr>
              <w:t>Mobile phones may be brought to school</w:t>
            </w:r>
          </w:p>
        </w:tc>
        <w:tc>
          <w:tcPr>
            <w:tcW w:w="709"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vAlign w:val="center"/>
          </w:tcPr>
          <w:p w14:paraId="3086F776"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567" w:type="dxa"/>
            <w:tcBorders>
              <w:top w:val="single" w:sz="8" w:space="0" w:color="C0C0C0"/>
              <w:left w:val="single" w:sz="8" w:space="0" w:color="C0C0C0"/>
              <w:bottom w:val="single" w:sz="8" w:space="0" w:color="C0C0C0"/>
              <w:right w:val="single" w:sz="8" w:space="0" w:color="C0C0C0"/>
            </w:tcBorders>
          </w:tcPr>
          <w:p w14:paraId="44D02A61"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638" w:type="dxa"/>
            <w:tcBorders>
              <w:top w:val="single" w:sz="8" w:space="0" w:color="C0C0C0"/>
              <w:left w:val="single" w:sz="8" w:space="0" w:color="C0C0C0"/>
              <w:bottom w:val="single" w:sz="8" w:space="0" w:color="C0C0C0"/>
              <w:right w:val="single" w:sz="8" w:space="0" w:color="C0C0C0"/>
            </w:tcBorders>
            <w:shd w:val="clear" w:color="auto" w:fill="BFBFBF" w:themeFill="background1" w:themeFillShade="BF"/>
            <w:tcMar>
              <w:top w:w="80" w:type="dxa"/>
              <w:left w:w="80" w:type="dxa"/>
              <w:bottom w:w="80" w:type="dxa"/>
              <w:right w:w="80" w:type="dxa"/>
            </w:tcMar>
          </w:tcPr>
          <w:p w14:paraId="00F6B424"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567"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136987F2"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708" w:type="dxa"/>
            <w:gridSpan w:val="2"/>
            <w:tcBorders>
              <w:top w:val="single" w:sz="8" w:space="0" w:color="C0C0C0"/>
              <w:left w:val="single" w:sz="4" w:space="0" w:color="auto"/>
              <w:bottom w:val="single" w:sz="8" w:space="0" w:color="C0C0C0"/>
              <w:right w:val="single" w:sz="8" w:space="0" w:color="C0C0C0"/>
            </w:tcBorders>
            <w:shd w:val="clear" w:color="auto" w:fill="BFBFBF" w:themeFill="background1" w:themeFillShade="BF"/>
            <w:tcMar>
              <w:top w:w="80" w:type="dxa"/>
              <w:left w:w="80" w:type="dxa"/>
              <w:bottom w:w="80" w:type="dxa"/>
              <w:right w:w="80" w:type="dxa"/>
            </w:tcMar>
          </w:tcPr>
          <w:p w14:paraId="5291119A"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225D1940"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638"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689E7561"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1134"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2209EEDE"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r>
      <w:tr w:rsidR="00DF12A3" w:rsidRPr="00DF12A3" w14:paraId="3DA479CD" w14:textId="77777777" w:rsidTr="00DB4E3F">
        <w:trPr>
          <w:trHeight w:val="20"/>
          <w:jc w:val="center"/>
        </w:trPr>
        <w:tc>
          <w:tcPr>
            <w:tcW w:w="4815"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7382F4D4" w14:textId="77777777" w:rsidR="00DF12A3" w:rsidRPr="00DF12A3" w:rsidRDefault="00DF12A3" w:rsidP="00C10BE1">
            <w:pPr>
              <w:spacing w:after="0"/>
              <w:jc w:val="left"/>
              <w:rPr>
                <w:rFonts w:ascii="Arial" w:hAnsi="Arial" w:cs="Arial"/>
                <w:lang w:eastAsia="en-GB"/>
              </w:rPr>
            </w:pPr>
            <w:r w:rsidRPr="00DF12A3">
              <w:rPr>
                <w:rFonts w:ascii="Arial" w:hAnsi="Arial" w:cs="Arial"/>
                <w:lang w:eastAsia="en-GB"/>
              </w:rPr>
              <w:t>Use of mobile phones for learning at school</w:t>
            </w:r>
          </w:p>
        </w:tc>
        <w:tc>
          <w:tcPr>
            <w:tcW w:w="709" w:type="dxa"/>
            <w:tcBorders>
              <w:top w:val="single" w:sz="8" w:space="0" w:color="C0C0C0"/>
              <w:left w:val="single" w:sz="4" w:space="0" w:color="auto"/>
              <w:bottom w:val="single" w:sz="8" w:space="0" w:color="C0C0C0"/>
              <w:right w:val="single" w:sz="8" w:space="0" w:color="C0C0C0"/>
            </w:tcBorders>
            <w:shd w:val="clear" w:color="auto" w:fill="BFBFBF" w:themeFill="background1" w:themeFillShade="BF"/>
            <w:tcMar>
              <w:top w:w="80" w:type="dxa"/>
              <w:left w:w="80" w:type="dxa"/>
              <w:bottom w:w="80" w:type="dxa"/>
              <w:right w:w="80" w:type="dxa"/>
            </w:tcMar>
            <w:vAlign w:val="center"/>
          </w:tcPr>
          <w:p w14:paraId="01F76D45"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567" w:type="dxa"/>
            <w:tcBorders>
              <w:top w:val="single" w:sz="8" w:space="0" w:color="C0C0C0"/>
              <w:left w:val="single" w:sz="8" w:space="0" w:color="C0C0C0"/>
              <w:bottom w:val="single" w:sz="8" w:space="0" w:color="C0C0C0"/>
              <w:right w:val="single" w:sz="8" w:space="0" w:color="C0C0C0"/>
            </w:tcBorders>
          </w:tcPr>
          <w:p w14:paraId="0C27941C"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638"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6569B7CF"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567"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23BD7588"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708" w:type="dxa"/>
            <w:gridSpan w:val="2"/>
            <w:tcBorders>
              <w:top w:val="single" w:sz="8" w:space="0" w:color="C0C0C0"/>
              <w:left w:val="single" w:sz="4" w:space="0" w:color="auto"/>
              <w:bottom w:val="single" w:sz="8" w:space="0" w:color="C0C0C0"/>
              <w:right w:val="single" w:sz="8" w:space="0" w:color="C0C0C0"/>
            </w:tcBorders>
            <w:shd w:val="clear" w:color="auto" w:fill="BFBFBF" w:themeFill="background1" w:themeFillShade="BF"/>
            <w:tcMar>
              <w:top w:w="80" w:type="dxa"/>
              <w:left w:w="80" w:type="dxa"/>
              <w:bottom w:w="80" w:type="dxa"/>
              <w:right w:w="80" w:type="dxa"/>
            </w:tcMar>
          </w:tcPr>
          <w:p w14:paraId="365297D5"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19978D6A"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638"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6618D679"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1134"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61E8DE49"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r>
      <w:tr w:rsidR="00DF12A3" w:rsidRPr="00DF12A3" w14:paraId="01A29A5A" w14:textId="77777777" w:rsidTr="00DB4E3F">
        <w:trPr>
          <w:trHeight w:val="20"/>
          <w:jc w:val="center"/>
        </w:trPr>
        <w:tc>
          <w:tcPr>
            <w:tcW w:w="4815"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69E17ACC" w14:textId="77777777" w:rsidR="00DF12A3" w:rsidRPr="00DF12A3" w:rsidRDefault="00DF12A3" w:rsidP="00C10BE1">
            <w:pPr>
              <w:spacing w:after="0"/>
              <w:jc w:val="left"/>
              <w:rPr>
                <w:rFonts w:ascii="Arial" w:hAnsi="Arial" w:cs="Arial"/>
                <w:lang w:eastAsia="en-GB"/>
              </w:rPr>
            </w:pPr>
            <w:r w:rsidRPr="00DF12A3">
              <w:rPr>
                <w:rFonts w:ascii="Arial" w:hAnsi="Arial" w:cs="Arial"/>
                <w:lang w:eastAsia="en-GB"/>
              </w:rPr>
              <w:t>Use of mobile phones in social time at school</w:t>
            </w:r>
          </w:p>
        </w:tc>
        <w:tc>
          <w:tcPr>
            <w:tcW w:w="709"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vAlign w:val="center"/>
          </w:tcPr>
          <w:p w14:paraId="0A30CF56"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567" w:type="dxa"/>
            <w:tcBorders>
              <w:top w:val="single" w:sz="8" w:space="0" w:color="C0C0C0"/>
              <w:left w:val="single" w:sz="8" w:space="0" w:color="C0C0C0"/>
              <w:bottom w:val="single" w:sz="8" w:space="0" w:color="C0C0C0"/>
              <w:right w:val="single" w:sz="8" w:space="0" w:color="C0C0C0"/>
            </w:tcBorders>
            <w:shd w:val="clear" w:color="auto" w:fill="BFBFBF" w:themeFill="background1" w:themeFillShade="BF"/>
          </w:tcPr>
          <w:p w14:paraId="0D8EC6F3"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638"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39730E4D"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567"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0DF87864"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708" w:type="dxa"/>
            <w:gridSpan w:val="2"/>
            <w:tcBorders>
              <w:top w:val="single" w:sz="8" w:space="0" w:color="C0C0C0"/>
              <w:left w:val="single" w:sz="4" w:space="0" w:color="auto"/>
              <w:bottom w:val="single" w:sz="8" w:space="0" w:color="C0C0C0"/>
              <w:right w:val="single" w:sz="8" w:space="0" w:color="C0C0C0"/>
            </w:tcBorders>
            <w:shd w:val="clear" w:color="auto" w:fill="BFBFBF" w:themeFill="background1" w:themeFillShade="BF"/>
            <w:tcMar>
              <w:top w:w="80" w:type="dxa"/>
              <w:left w:w="80" w:type="dxa"/>
              <w:bottom w:w="80" w:type="dxa"/>
              <w:right w:w="80" w:type="dxa"/>
            </w:tcMar>
          </w:tcPr>
          <w:p w14:paraId="102F54B2" w14:textId="77777777" w:rsidR="00DF12A3" w:rsidRPr="00DF12A3" w:rsidRDefault="00DF12A3" w:rsidP="00C10BE1">
            <w:pPr>
              <w:pStyle w:val="Noparagraphstyle"/>
              <w:spacing w:line="240" w:lineRule="auto"/>
              <w:ind w:left="-1701"/>
              <w:jc w:val="right"/>
              <w:textAlignment w:val="auto"/>
              <w:rPr>
                <w:rFonts w:ascii="Arial" w:hAnsi="Arial" w:cs="Arial"/>
                <w:color w:val="auto"/>
                <w:sz w:val="22"/>
                <w:szCs w:val="22"/>
              </w:rPr>
            </w:pP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02D0E545"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638"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22F828D0"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1134"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25427581"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r>
      <w:tr w:rsidR="00DF12A3" w:rsidRPr="00DF12A3" w14:paraId="2C397A27" w14:textId="77777777" w:rsidTr="00DB4E3F">
        <w:trPr>
          <w:trHeight w:val="20"/>
          <w:jc w:val="center"/>
        </w:trPr>
        <w:tc>
          <w:tcPr>
            <w:tcW w:w="4815"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560822EB" w14:textId="77777777" w:rsidR="00DF12A3" w:rsidRPr="00DF12A3" w:rsidRDefault="00DF12A3" w:rsidP="00C10BE1">
            <w:pPr>
              <w:spacing w:after="0"/>
              <w:jc w:val="left"/>
              <w:rPr>
                <w:rFonts w:ascii="Arial" w:hAnsi="Arial" w:cs="Arial"/>
                <w:lang w:eastAsia="en-GB"/>
              </w:rPr>
            </w:pPr>
            <w:r w:rsidRPr="00DF12A3">
              <w:rPr>
                <w:rFonts w:ascii="Arial" w:hAnsi="Arial" w:cs="Arial"/>
                <w:lang w:eastAsia="en-GB"/>
              </w:rPr>
              <w:t>Taking photos on mobile phones/cameras</w:t>
            </w:r>
          </w:p>
        </w:tc>
        <w:tc>
          <w:tcPr>
            <w:tcW w:w="709" w:type="dxa"/>
            <w:tcBorders>
              <w:top w:val="single" w:sz="8" w:space="0" w:color="C0C0C0"/>
              <w:left w:val="single" w:sz="4" w:space="0" w:color="auto"/>
              <w:bottom w:val="single" w:sz="8" w:space="0" w:color="C0C0C0"/>
              <w:right w:val="single" w:sz="8" w:space="0" w:color="C0C0C0"/>
            </w:tcBorders>
            <w:shd w:val="clear" w:color="auto" w:fill="BFBFBF" w:themeFill="background1" w:themeFillShade="BF"/>
            <w:tcMar>
              <w:top w:w="80" w:type="dxa"/>
              <w:left w:w="80" w:type="dxa"/>
              <w:bottom w:w="80" w:type="dxa"/>
              <w:right w:w="80" w:type="dxa"/>
            </w:tcMar>
            <w:vAlign w:val="center"/>
          </w:tcPr>
          <w:p w14:paraId="1130825E"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567" w:type="dxa"/>
            <w:tcBorders>
              <w:top w:val="single" w:sz="8" w:space="0" w:color="C0C0C0"/>
              <w:left w:val="single" w:sz="8" w:space="0" w:color="C0C0C0"/>
              <w:bottom w:val="single" w:sz="8" w:space="0" w:color="C0C0C0"/>
              <w:right w:val="single" w:sz="8" w:space="0" w:color="C0C0C0"/>
            </w:tcBorders>
          </w:tcPr>
          <w:p w14:paraId="0D060BCB"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638"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3BFF34B3"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567"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48959B95"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708" w:type="dxa"/>
            <w:gridSpan w:val="2"/>
            <w:tcBorders>
              <w:top w:val="single" w:sz="8" w:space="0" w:color="C0C0C0"/>
              <w:left w:val="single" w:sz="4" w:space="0" w:color="auto"/>
              <w:bottom w:val="single" w:sz="8" w:space="0" w:color="C0C0C0"/>
              <w:right w:val="single" w:sz="8" w:space="0" w:color="C0C0C0"/>
            </w:tcBorders>
            <w:shd w:val="clear" w:color="auto" w:fill="BFBFBF" w:themeFill="background1" w:themeFillShade="BF"/>
            <w:tcMar>
              <w:top w:w="80" w:type="dxa"/>
              <w:left w:w="80" w:type="dxa"/>
              <w:bottom w:w="80" w:type="dxa"/>
              <w:right w:w="80" w:type="dxa"/>
            </w:tcMar>
          </w:tcPr>
          <w:p w14:paraId="2E7E73D4"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442E578B"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638"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40E14CEF"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1134"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1E5133B5"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r>
      <w:tr w:rsidR="00DF12A3" w:rsidRPr="00DF12A3" w14:paraId="6C496AA6" w14:textId="77777777" w:rsidTr="00DB4E3F">
        <w:trPr>
          <w:trHeight w:val="20"/>
          <w:jc w:val="center"/>
        </w:trPr>
        <w:tc>
          <w:tcPr>
            <w:tcW w:w="4815"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340FE403" w14:textId="77777777" w:rsidR="00DF12A3" w:rsidRPr="00DF12A3" w:rsidRDefault="00DF12A3" w:rsidP="00C10BE1">
            <w:pPr>
              <w:spacing w:after="0"/>
              <w:jc w:val="left"/>
              <w:rPr>
                <w:rFonts w:ascii="Arial" w:hAnsi="Arial" w:cs="Arial"/>
                <w:lang w:eastAsia="en-GB"/>
              </w:rPr>
            </w:pPr>
            <w:r w:rsidRPr="00DF12A3">
              <w:rPr>
                <w:rFonts w:ascii="Arial" w:hAnsi="Arial" w:cs="Arial"/>
                <w:lang w:eastAsia="en-GB"/>
              </w:rPr>
              <w:t xml:space="preserve">Use of other personal devices, e.g. tablets, gaming devices </w:t>
            </w:r>
          </w:p>
        </w:tc>
        <w:tc>
          <w:tcPr>
            <w:tcW w:w="709"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vAlign w:val="center"/>
          </w:tcPr>
          <w:p w14:paraId="60AB299E"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567" w:type="dxa"/>
            <w:tcBorders>
              <w:top w:val="single" w:sz="8" w:space="0" w:color="C0C0C0"/>
              <w:left w:val="single" w:sz="8" w:space="0" w:color="C0C0C0"/>
              <w:bottom w:val="single" w:sz="8" w:space="0" w:color="C0C0C0"/>
              <w:right w:val="single" w:sz="8" w:space="0" w:color="C0C0C0"/>
            </w:tcBorders>
            <w:shd w:val="clear" w:color="auto" w:fill="BFBFBF" w:themeFill="background1" w:themeFillShade="BF"/>
          </w:tcPr>
          <w:p w14:paraId="21688D22" w14:textId="77777777" w:rsidR="00DF12A3" w:rsidRPr="00DF12A3" w:rsidRDefault="00DF12A3" w:rsidP="00C10BE1">
            <w:pPr>
              <w:pStyle w:val="Noparagraphstyle"/>
              <w:spacing w:line="240" w:lineRule="auto"/>
              <w:ind w:left="-1701"/>
              <w:jc w:val="right"/>
              <w:textAlignment w:val="auto"/>
              <w:rPr>
                <w:rFonts w:ascii="Arial" w:hAnsi="Arial" w:cs="Arial"/>
                <w:color w:val="auto"/>
                <w:sz w:val="22"/>
                <w:szCs w:val="22"/>
              </w:rPr>
            </w:pPr>
          </w:p>
        </w:tc>
        <w:tc>
          <w:tcPr>
            <w:tcW w:w="638"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42FB190F"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567"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35FD27C5"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708" w:type="dxa"/>
            <w:gridSpan w:val="2"/>
            <w:tcBorders>
              <w:top w:val="single" w:sz="8" w:space="0" w:color="C0C0C0"/>
              <w:left w:val="single" w:sz="4" w:space="0" w:color="auto"/>
              <w:bottom w:val="single" w:sz="8" w:space="0" w:color="C0C0C0"/>
              <w:right w:val="single" w:sz="8" w:space="0" w:color="C0C0C0"/>
            </w:tcBorders>
            <w:shd w:val="clear" w:color="auto" w:fill="BFBFBF" w:themeFill="background1" w:themeFillShade="BF"/>
            <w:tcMar>
              <w:top w:w="80" w:type="dxa"/>
              <w:left w:w="80" w:type="dxa"/>
              <w:bottom w:w="80" w:type="dxa"/>
              <w:right w:w="80" w:type="dxa"/>
            </w:tcMar>
          </w:tcPr>
          <w:p w14:paraId="4BEB89CE"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26128A7D"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638"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3057B168"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1134"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2F3DAE03"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r>
      <w:tr w:rsidR="00DF12A3" w:rsidRPr="00DF12A3" w14:paraId="5DABE1D7" w14:textId="77777777" w:rsidTr="00DB4E3F">
        <w:trPr>
          <w:trHeight w:val="20"/>
          <w:jc w:val="center"/>
        </w:trPr>
        <w:tc>
          <w:tcPr>
            <w:tcW w:w="4815"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578D6009" w14:textId="77777777" w:rsidR="00DF12A3" w:rsidRPr="00DF12A3" w:rsidRDefault="00DF12A3" w:rsidP="00C10BE1">
            <w:pPr>
              <w:spacing w:after="0"/>
              <w:jc w:val="left"/>
              <w:rPr>
                <w:rFonts w:ascii="Arial" w:hAnsi="Arial" w:cs="Arial"/>
                <w:lang w:eastAsia="en-GB"/>
              </w:rPr>
            </w:pPr>
            <w:r w:rsidRPr="00DF12A3">
              <w:rPr>
                <w:rFonts w:ascii="Arial" w:hAnsi="Arial" w:cs="Arial"/>
                <w:lang w:eastAsia="en-GB"/>
              </w:rPr>
              <w:t>Use of personal e-mail in school, or on school network/wi-fi</w:t>
            </w:r>
          </w:p>
        </w:tc>
        <w:tc>
          <w:tcPr>
            <w:tcW w:w="709" w:type="dxa"/>
            <w:tcBorders>
              <w:top w:val="single" w:sz="8" w:space="0" w:color="C0C0C0"/>
              <w:left w:val="single" w:sz="4" w:space="0" w:color="auto"/>
              <w:bottom w:val="single" w:sz="8" w:space="0" w:color="C0C0C0"/>
              <w:right w:val="single" w:sz="8" w:space="0" w:color="C0C0C0"/>
            </w:tcBorders>
            <w:shd w:val="clear" w:color="auto" w:fill="BFBFBF" w:themeFill="background1" w:themeFillShade="BF"/>
            <w:tcMar>
              <w:top w:w="80" w:type="dxa"/>
              <w:left w:w="80" w:type="dxa"/>
              <w:bottom w:w="80" w:type="dxa"/>
              <w:right w:w="80" w:type="dxa"/>
            </w:tcMar>
            <w:vAlign w:val="center"/>
          </w:tcPr>
          <w:p w14:paraId="65AA0B50"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567" w:type="dxa"/>
            <w:tcBorders>
              <w:top w:val="single" w:sz="8" w:space="0" w:color="C0C0C0"/>
              <w:left w:val="single" w:sz="8" w:space="0" w:color="C0C0C0"/>
              <w:bottom w:val="single" w:sz="8" w:space="0" w:color="C0C0C0"/>
              <w:right w:val="single" w:sz="8" w:space="0" w:color="C0C0C0"/>
            </w:tcBorders>
          </w:tcPr>
          <w:p w14:paraId="4780F84B"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638"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39C2353B"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567"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6A80E60F"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708" w:type="dxa"/>
            <w:gridSpan w:val="2"/>
            <w:tcBorders>
              <w:top w:val="single" w:sz="8" w:space="0" w:color="C0C0C0"/>
              <w:left w:val="single" w:sz="4" w:space="0" w:color="auto"/>
              <w:bottom w:val="single" w:sz="8" w:space="0" w:color="C0C0C0"/>
              <w:right w:val="single" w:sz="8" w:space="0" w:color="C0C0C0"/>
            </w:tcBorders>
            <w:shd w:val="clear" w:color="auto" w:fill="BFBFBF" w:themeFill="background1" w:themeFillShade="BF"/>
            <w:tcMar>
              <w:top w:w="80" w:type="dxa"/>
              <w:left w:w="80" w:type="dxa"/>
              <w:bottom w:w="80" w:type="dxa"/>
              <w:right w:w="80" w:type="dxa"/>
            </w:tcMar>
          </w:tcPr>
          <w:p w14:paraId="6E06AE2E"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115507A9"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638"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06139612"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1134"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3870E271"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r>
      <w:tr w:rsidR="00DF12A3" w:rsidRPr="00DF12A3" w14:paraId="443B4BE3" w14:textId="77777777" w:rsidTr="00DB4E3F">
        <w:trPr>
          <w:trHeight w:val="20"/>
          <w:jc w:val="center"/>
        </w:trPr>
        <w:tc>
          <w:tcPr>
            <w:tcW w:w="4815" w:type="dxa"/>
            <w:tcBorders>
              <w:top w:val="single" w:sz="8" w:space="0" w:color="FFFFFF" w:themeColor="background1"/>
              <w:left w:val="single" w:sz="4" w:space="0" w:color="auto"/>
              <w:bottom w:val="single" w:sz="4" w:space="0" w:color="auto"/>
              <w:right w:val="single" w:sz="4" w:space="0" w:color="auto"/>
            </w:tcBorders>
            <w:shd w:val="clear" w:color="auto" w:fill="DDEDF5"/>
            <w:tcMar>
              <w:top w:w="80" w:type="dxa"/>
              <w:left w:w="80" w:type="dxa"/>
              <w:bottom w:w="80" w:type="dxa"/>
              <w:right w:w="80" w:type="dxa"/>
            </w:tcMar>
            <w:vAlign w:val="center"/>
          </w:tcPr>
          <w:p w14:paraId="2603D850" w14:textId="77777777" w:rsidR="00DF12A3" w:rsidRPr="00DF12A3" w:rsidRDefault="00DF12A3" w:rsidP="00C10BE1">
            <w:pPr>
              <w:spacing w:after="0"/>
              <w:jc w:val="left"/>
              <w:rPr>
                <w:rFonts w:ascii="Arial" w:hAnsi="Arial" w:cs="Arial"/>
                <w:lang w:eastAsia="en-GB"/>
              </w:rPr>
            </w:pPr>
            <w:r w:rsidRPr="00DF12A3">
              <w:rPr>
                <w:rFonts w:ascii="Arial" w:hAnsi="Arial" w:cs="Arial"/>
                <w:lang w:eastAsia="en-GB"/>
              </w:rPr>
              <w:t>Use of school e-mail for personal e-mails</w:t>
            </w:r>
          </w:p>
        </w:tc>
        <w:tc>
          <w:tcPr>
            <w:tcW w:w="709" w:type="dxa"/>
            <w:tcBorders>
              <w:top w:val="single" w:sz="8" w:space="0" w:color="C0C0C0"/>
              <w:left w:val="single" w:sz="4" w:space="0" w:color="auto"/>
              <w:bottom w:val="single" w:sz="4" w:space="0" w:color="auto"/>
              <w:right w:val="single" w:sz="8" w:space="0" w:color="C0C0C0"/>
            </w:tcBorders>
            <w:shd w:val="clear" w:color="auto" w:fill="BFBFBF" w:themeFill="background1" w:themeFillShade="BF"/>
            <w:tcMar>
              <w:top w:w="80" w:type="dxa"/>
              <w:left w:w="80" w:type="dxa"/>
              <w:bottom w:w="80" w:type="dxa"/>
              <w:right w:w="80" w:type="dxa"/>
            </w:tcMar>
            <w:vAlign w:val="center"/>
          </w:tcPr>
          <w:p w14:paraId="7C8E3B6B"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567" w:type="dxa"/>
            <w:tcBorders>
              <w:top w:val="single" w:sz="8" w:space="0" w:color="C0C0C0"/>
              <w:left w:val="single" w:sz="8" w:space="0" w:color="C0C0C0"/>
              <w:bottom w:val="single" w:sz="4" w:space="0" w:color="auto"/>
              <w:right w:val="single" w:sz="8" w:space="0" w:color="C0C0C0"/>
            </w:tcBorders>
          </w:tcPr>
          <w:p w14:paraId="778A6736"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638" w:type="dxa"/>
            <w:tcBorders>
              <w:top w:val="single" w:sz="8" w:space="0" w:color="C0C0C0"/>
              <w:left w:val="single" w:sz="8" w:space="0" w:color="C0C0C0"/>
              <w:bottom w:val="single" w:sz="4" w:space="0" w:color="auto"/>
              <w:right w:val="single" w:sz="8" w:space="0" w:color="C0C0C0"/>
            </w:tcBorders>
            <w:tcMar>
              <w:top w:w="80" w:type="dxa"/>
              <w:left w:w="80" w:type="dxa"/>
              <w:bottom w:w="80" w:type="dxa"/>
              <w:right w:w="80" w:type="dxa"/>
            </w:tcMar>
          </w:tcPr>
          <w:p w14:paraId="13A67FD3"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567" w:type="dxa"/>
            <w:tcBorders>
              <w:top w:val="single" w:sz="8" w:space="0" w:color="C0C0C0"/>
              <w:left w:val="single" w:sz="8" w:space="0" w:color="C0C0C0"/>
              <w:bottom w:val="single" w:sz="4" w:space="0" w:color="auto"/>
              <w:right w:val="single" w:sz="4" w:space="0" w:color="auto"/>
            </w:tcBorders>
            <w:tcMar>
              <w:top w:w="80" w:type="dxa"/>
              <w:left w:w="80" w:type="dxa"/>
              <w:bottom w:w="80" w:type="dxa"/>
              <w:right w:w="80" w:type="dxa"/>
            </w:tcMar>
          </w:tcPr>
          <w:p w14:paraId="75828935"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708" w:type="dxa"/>
            <w:gridSpan w:val="2"/>
            <w:tcBorders>
              <w:top w:val="single" w:sz="8" w:space="0" w:color="C0C0C0"/>
              <w:left w:val="single" w:sz="4" w:space="0" w:color="auto"/>
              <w:bottom w:val="single" w:sz="4" w:space="0" w:color="auto"/>
              <w:right w:val="single" w:sz="8" w:space="0" w:color="C0C0C0"/>
            </w:tcBorders>
            <w:shd w:val="clear" w:color="auto" w:fill="BFBFBF" w:themeFill="background1" w:themeFillShade="BF"/>
            <w:tcMar>
              <w:top w:w="80" w:type="dxa"/>
              <w:left w:w="80" w:type="dxa"/>
              <w:bottom w:w="80" w:type="dxa"/>
              <w:right w:w="80" w:type="dxa"/>
            </w:tcMar>
          </w:tcPr>
          <w:p w14:paraId="2BD6A201"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567" w:type="dxa"/>
            <w:tcBorders>
              <w:top w:val="single" w:sz="8" w:space="0" w:color="C0C0C0"/>
              <w:left w:val="single" w:sz="8" w:space="0" w:color="C0C0C0"/>
              <w:bottom w:val="single" w:sz="4" w:space="0" w:color="auto"/>
              <w:right w:val="single" w:sz="8" w:space="0" w:color="C0C0C0"/>
            </w:tcBorders>
            <w:tcMar>
              <w:top w:w="80" w:type="dxa"/>
              <w:left w:w="80" w:type="dxa"/>
              <w:bottom w:w="80" w:type="dxa"/>
              <w:right w:w="80" w:type="dxa"/>
            </w:tcMar>
          </w:tcPr>
          <w:p w14:paraId="6411BBA1"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638" w:type="dxa"/>
            <w:tcBorders>
              <w:top w:val="single" w:sz="8" w:space="0" w:color="C0C0C0"/>
              <w:left w:val="single" w:sz="8" w:space="0" w:color="C0C0C0"/>
              <w:bottom w:val="single" w:sz="4" w:space="0" w:color="auto"/>
              <w:right w:val="single" w:sz="8" w:space="0" w:color="C0C0C0"/>
            </w:tcBorders>
            <w:tcMar>
              <w:top w:w="80" w:type="dxa"/>
              <w:left w:w="80" w:type="dxa"/>
              <w:bottom w:w="80" w:type="dxa"/>
              <w:right w:w="80" w:type="dxa"/>
            </w:tcMar>
          </w:tcPr>
          <w:p w14:paraId="17580355"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c>
          <w:tcPr>
            <w:tcW w:w="1134" w:type="dxa"/>
            <w:tcBorders>
              <w:top w:val="single" w:sz="8" w:space="0" w:color="C0C0C0"/>
              <w:left w:val="single" w:sz="8" w:space="0" w:color="C0C0C0"/>
              <w:bottom w:val="single" w:sz="4" w:space="0" w:color="auto"/>
              <w:right w:val="single" w:sz="4" w:space="0" w:color="auto"/>
            </w:tcBorders>
            <w:tcMar>
              <w:top w:w="80" w:type="dxa"/>
              <w:left w:w="80" w:type="dxa"/>
              <w:bottom w:w="80" w:type="dxa"/>
              <w:right w:w="80" w:type="dxa"/>
            </w:tcMar>
          </w:tcPr>
          <w:p w14:paraId="26848050" w14:textId="77777777" w:rsidR="00DF12A3" w:rsidRPr="00DF12A3" w:rsidRDefault="00DF12A3" w:rsidP="00C10BE1">
            <w:pPr>
              <w:pStyle w:val="Noparagraphstyle"/>
              <w:spacing w:line="240" w:lineRule="auto"/>
              <w:ind w:left="-1701"/>
              <w:textAlignment w:val="auto"/>
              <w:rPr>
                <w:rFonts w:ascii="Arial" w:hAnsi="Arial" w:cs="Arial"/>
                <w:color w:val="auto"/>
                <w:sz w:val="22"/>
                <w:szCs w:val="22"/>
              </w:rPr>
            </w:pPr>
          </w:p>
        </w:tc>
      </w:tr>
    </w:tbl>
    <w:p w14:paraId="31DB209A" w14:textId="77777777" w:rsidR="00DF12A3" w:rsidRPr="00DF12A3" w:rsidRDefault="00DF12A3" w:rsidP="00DF12A3">
      <w:pPr>
        <w:pStyle w:val="body"/>
        <w:ind w:left="-1701"/>
        <w:rPr>
          <w:rFonts w:ascii="Arial" w:hAnsi="Arial" w:cs="Arial"/>
          <w:color w:val="C66D25"/>
          <w:sz w:val="22"/>
          <w:szCs w:val="22"/>
        </w:rPr>
      </w:pPr>
    </w:p>
    <w:p w14:paraId="3E7E8551" w14:textId="77777777" w:rsidR="00DF12A3" w:rsidRPr="00DF12A3" w:rsidRDefault="00DF12A3" w:rsidP="00DF12A3">
      <w:pPr>
        <w:spacing w:after="0"/>
        <w:rPr>
          <w:rFonts w:ascii="Arial" w:hAnsi="Arial" w:cs="Arial"/>
        </w:rPr>
      </w:pPr>
      <w:r w:rsidRPr="00DF12A3">
        <w:rPr>
          <w:rFonts w:ascii="Arial" w:hAnsi="Arial" w:cs="Arial"/>
        </w:rPr>
        <w:t>When using communication technologies, the school considers the following as good practice:</w:t>
      </w:r>
    </w:p>
    <w:p w14:paraId="16CD584F" w14:textId="4A03FB9E" w:rsidR="00DF12A3" w:rsidRPr="00DF12A3" w:rsidRDefault="00176259" w:rsidP="00176259">
      <w:pPr>
        <w:pStyle w:val="ListParagraph"/>
        <w:numPr>
          <w:ilvl w:val="0"/>
          <w:numId w:val="5"/>
        </w:numPr>
        <w:spacing w:after="0" w:line="240" w:lineRule="auto"/>
        <w:jc w:val="left"/>
        <w:rPr>
          <w:rFonts w:ascii="Arial" w:hAnsi="Arial" w:cs="Arial"/>
          <w:i/>
        </w:rPr>
      </w:pPr>
      <w:r>
        <w:rPr>
          <w:rFonts w:ascii="Arial" w:hAnsi="Arial" w:cs="Arial"/>
          <w:b/>
          <w:bCs/>
        </w:rPr>
        <w:t>w</w:t>
      </w:r>
      <w:r w:rsidR="00820A33">
        <w:rPr>
          <w:rFonts w:ascii="Arial" w:hAnsi="Arial" w:cs="Arial"/>
          <w:b/>
          <w:bCs/>
        </w:rPr>
        <w:t xml:space="preserve">hen </w:t>
      </w:r>
      <w:r w:rsidR="00DF12A3" w:rsidRPr="00DF12A3">
        <w:rPr>
          <w:rFonts w:ascii="Arial" w:hAnsi="Arial" w:cs="Arial"/>
          <w:b/>
          <w:bCs/>
        </w:rPr>
        <w:t>communicating</w:t>
      </w:r>
      <w:r w:rsidR="00DF12A3" w:rsidRPr="00DF12A3">
        <w:rPr>
          <w:rFonts w:ascii="Arial" w:hAnsi="Arial" w:cs="Arial"/>
          <w:b/>
        </w:rPr>
        <w:t xml:space="preserve"> in a professional capacity, staff should ensure that the technologies they use are officially sanctioned by the school</w:t>
      </w:r>
    </w:p>
    <w:p w14:paraId="5EC1870B" w14:textId="77777777" w:rsidR="00DF12A3" w:rsidRPr="00DF12A3" w:rsidRDefault="00DF12A3" w:rsidP="00176259">
      <w:pPr>
        <w:pStyle w:val="ListParagraph"/>
        <w:numPr>
          <w:ilvl w:val="0"/>
          <w:numId w:val="5"/>
        </w:numPr>
        <w:spacing w:after="0" w:line="240" w:lineRule="auto"/>
        <w:jc w:val="left"/>
        <w:rPr>
          <w:rFonts w:ascii="Arial" w:eastAsiaTheme="minorEastAsia" w:hAnsi="Arial" w:cs="Arial"/>
          <w:b/>
          <w:bCs/>
        </w:rPr>
      </w:pPr>
      <w:r w:rsidRPr="00DF12A3">
        <w:rPr>
          <w:rFonts w:ascii="Arial" w:hAnsi="Arial" w:cs="Arial"/>
          <w:b/>
        </w:rPr>
        <w:t>any digital communication between staff &amp; parents/carers (e-mail, social media, learning platform, etc.) must be professional in tone and content.</w:t>
      </w:r>
      <w:r w:rsidRPr="00DF12A3">
        <w:rPr>
          <w:rFonts w:ascii="Arial" w:hAnsi="Arial" w:cs="Arial"/>
        </w:rPr>
        <w:t xml:space="preserve"> </w:t>
      </w:r>
      <w:r w:rsidRPr="00DF12A3">
        <w:rPr>
          <w:rFonts w:ascii="Arial" w:hAnsi="Arial" w:cs="Arial"/>
          <w:i/>
        </w:rPr>
        <w:t xml:space="preserve">Personal e-mail addresses, text messaging or social media must not be used for these communications. </w:t>
      </w:r>
    </w:p>
    <w:p w14:paraId="4166A19D" w14:textId="77777777" w:rsidR="00DF12A3" w:rsidRPr="00DF12A3" w:rsidRDefault="00DF12A3" w:rsidP="00176259">
      <w:pPr>
        <w:pStyle w:val="ListParagraph"/>
        <w:numPr>
          <w:ilvl w:val="0"/>
          <w:numId w:val="5"/>
        </w:numPr>
        <w:spacing w:after="0" w:line="240" w:lineRule="auto"/>
        <w:jc w:val="left"/>
        <w:rPr>
          <w:rFonts w:ascii="Arial" w:hAnsi="Arial" w:cs="Arial"/>
          <w:b/>
        </w:rPr>
      </w:pPr>
      <w:r w:rsidRPr="00DF12A3">
        <w:rPr>
          <w:rFonts w:ascii="Arial" w:hAnsi="Arial" w:cs="Arial"/>
          <w:b/>
          <w:bCs/>
        </w:rPr>
        <w:t>staff should be expected to follow good practice when using personal social media regarding their own professional reputation and that of the school and its community – see use of social media policy.</w:t>
      </w:r>
    </w:p>
    <w:p w14:paraId="1952DE1A" w14:textId="77777777" w:rsidR="00DF12A3" w:rsidRPr="00DF12A3" w:rsidRDefault="00DF12A3" w:rsidP="00176259">
      <w:pPr>
        <w:pStyle w:val="ListParagraph"/>
        <w:numPr>
          <w:ilvl w:val="0"/>
          <w:numId w:val="5"/>
        </w:numPr>
        <w:spacing w:after="0" w:line="240" w:lineRule="auto"/>
        <w:jc w:val="left"/>
        <w:rPr>
          <w:rFonts w:ascii="Arial" w:eastAsiaTheme="minorEastAsia" w:hAnsi="Arial" w:cs="Arial"/>
          <w:b/>
          <w:bCs/>
        </w:rPr>
      </w:pPr>
      <w:r w:rsidRPr="00DF12A3">
        <w:rPr>
          <w:rFonts w:ascii="Arial" w:hAnsi="Arial" w:cs="Arial"/>
          <w:b/>
          <w:bCs/>
        </w:rPr>
        <w:t xml:space="preserve">users should immediately report to the Headteacher– in accordance with the school policy – the receipt of any communication that makes them feel uncomfortable, is offensive, discriminatory, threatening or bullying in nature and must not respond to any such communication </w:t>
      </w:r>
    </w:p>
    <w:p w14:paraId="1B1F4BA9" w14:textId="77777777" w:rsidR="00DF12A3" w:rsidRPr="00DF12A3" w:rsidRDefault="00DF12A3" w:rsidP="00176259">
      <w:pPr>
        <w:pStyle w:val="ListParagraph"/>
        <w:numPr>
          <w:ilvl w:val="0"/>
          <w:numId w:val="5"/>
        </w:numPr>
        <w:spacing w:after="0" w:line="240" w:lineRule="auto"/>
        <w:jc w:val="left"/>
        <w:rPr>
          <w:rFonts w:ascii="Arial" w:hAnsi="Arial" w:cs="Arial"/>
          <w:b/>
        </w:rPr>
      </w:pPr>
      <w:r w:rsidRPr="00DF12A3">
        <w:rPr>
          <w:rFonts w:ascii="Arial" w:hAnsi="Arial" w:cs="Arial"/>
          <w:b/>
        </w:rPr>
        <w:t>relevant policies and permissions should be followed when posting information online e.g</w:t>
      </w:r>
      <w:r w:rsidRPr="00DF12A3">
        <w:rPr>
          <w:rFonts w:ascii="Arial" w:hAnsi="Arial" w:cs="Arial"/>
          <w:b/>
          <w:iCs/>
        </w:rPr>
        <w:t>.,</w:t>
      </w:r>
      <w:r w:rsidRPr="00DF12A3">
        <w:rPr>
          <w:rFonts w:ascii="Arial" w:hAnsi="Arial" w:cs="Arial"/>
          <w:b/>
        </w:rPr>
        <w:t xml:space="preserve"> school website and social media. Only </w:t>
      </w:r>
      <w:r w:rsidRPr="00DF12A3">
        <w:rPr>
          <w:rFonts w:ascii="Arial" w:hAnsi="Arial" w:cs="Arial"/>
          <w:b/>
          <w:iCs/>
        </w:rPr>
        <w:t>school</w:t>
      </w:r>
      <w:r w:rsidRPr="00DF12A3">
        <w:rPr>
          <w:rFonts w:ascii="Arial" w:hAnsi="Arial" w:cs="Arial"/>
          <w:b/>
        </w:rPr>
        <w:t xml:space="preserve"> e-mail addresses should be used to identify members of staff and </w:t>
      </w:r>
      <w:r w:rsidRPr="00DF12A3">
        <w:rPr>
          <w:rFonts w:ascii="Arial" w:hAnsi="Arial" w:cs="Arial"/>
          <w:b/>
          <w:iCs/>
        </w:rPr>
        <w:t>learners.</w:t>
      </w:r>
    </w:p>
    <w:p w14:paraId="1AA65F6C" w14:textId="77777777" w:rsidR="00DF12A3" w:rsidRPr="00176259" w:rsidRDefault="00DF12A3" w:rsidP="00DF12A3">
      <w:pPr>
        <w:pStyle w:val="Heading2"/>
        <w:rPr>
          <w:rFonts w:ascii="Arial" w:hAnsi="Arial" w:cs="Arial"/>
          <w:b/>
          <w:bCs w:val="0"/>
          <w:sz w:val="22"/>
          <w:szCs w:val="22"/>
          <w:u w:val="single"/>
        </w:rPr>
      </w:pPr>
      <w:bookmarkStart w:id="49" w:name="_Reporting_and_responding"/>
      <w:bookmarkStart w:id="50" w:name="_Toc61445989"/>
      <w:bookmarkStart w:id="51" w:name="_Toc61452109"/>
      <w:bookmarkStart w:id="52" w:name="_Toc112767671"/>
      <w:bookmarkStart w:id="53" w:name="_Hlk62659872"/>
      <w:bookmarkEnd w:id="42"/>
      <w:bookmarkEnd w:id="49"/>
      <w:r w:rsidRPr="00176259">
        <w:rPr>
          <w:rFonts w:ascii="Arial" w:hAnsi="Arial" w:cs="Arial"/>
          <w:b/>
          <w:bCs w:val="0"/>
          <w:sz w:val="22"/>
          <w:szCs w:val="22"/>
          <w:u w:val="single"/>
        </w:rPr>
        <w:t>Reporting and responding</w:t>
      </w:r>
      <w:bookmarkEnd w:id="50"/>
      <w:bookmarkEnd w:id="51"/>
      <w:bookmarkEnd w:id="52"/>
    </w:p>
    <w:p w14:paraId="7BA78195" w14:textId="77777777" w:rsidR="00DF12A3" w:rsidRPr="00DF12A3" w:rsidRDefault="00DF12A3" w:rsidP="00176259">
      <w:pPr>
        <w:spacing w:after="0"/>
        <w:jc w:val="left"/>
        <w:rPr>
          <w:rFonts w:ascii="Arial" w:hAnsi="Arial" w:cs="Arial"/>
        </w:rPr>
      </w:pPr>
      <w:r w:rsidRPr="00DF12A3">
        <w:rPr>
          <w:rFonts w:ascii="Arial" w:hAnsi="Arial" w:cs="Arial"/>
        </w:rPr>
        <w:t xml:space="preserve">The school will take all reasonable precautions to ensure online safety for all school users but recognises that incidents may occur inside and outside of the school (with impact on the school) which will need intervention. The school will ensure: </w:t>
      </w:r>
    </w:p>
    <w:p w14:paraId="642318AE" w14:textId="77777777" w:rsidR="00DF12A3" w:rsidRPr="00176259" w:rsidRDefault="00DF12A3" w:rsidP="00176259">
      <w:pPr>
        <w:pStyle w:val="NoSpacing"/>
        <w:numPr>
          <w:ilvl w:val="0"/>
          <w:numId w:val="55"/>
        </w:numPr>
        <w:rPr>
          <w:rFonts w:ascii="Arial" w:hAnsi="Arial" w:cs="Arial"/>
          <w:b/>
          <w:bCs/>
        </w:rPr>
      </w:pPr>
      <w:r w:rsidRPr="00176259">
        <w:rPr>
          <w:rFonts w:ascii="Arial" w:hAnsi="Arial" w:cs="Arial"/>
          <w:b/>
          <w:bCs/>
        </w:rPr>
        <w:lastRenderedPageBreak/>
        <w:t xml:space="preserve">there are clear reporting routes which are understood and followed by all members of the school community which are consistent with the school safeguarding procedures, and with the whistleblowing, complaints and managing allegations policies. </w:t>
      </w:r>
    </w:p>
    <w:p w14:paraId="3176A640" w14:textId="77777777" w:rsidR="00DF12A3" w:rsidRPr="00176259" w:rsidRDefault="00DF12A3" w:rsidP="00176259">
      <w:pPr>
        <w:pStyle w:val="NoSpacing"/>
        <w:numPr>
          <w:ilvl w:val="0"/>
          <w:numId w:val="55"/>
        </w:numPr>
        <w:rPr>
          <w:rFonts w:ascii="Arial" w:hAnsi="Arial" w:cs="Arial"/>
          <w:b/>
          <w:bCs/>
        </w:rPr>
      </w:pPr>
      <w:r w:rsidRPr="00176259">
        <w:rPr>
          <w:rFonts w:ascii="Arial" w:hAnsi="Arial" w:cs="Arial"/>
          <w:b/>
          <w:bCs/>
        </w:rPr>
        <w:t>all members of the school community will be made aware of the need to report online safety issues/incidents</w:t>
      </w:r>
    </w:p>
    <w:p w14:paraId="2FD4B354" w14:textId="77777777" w:rsidR="00DF12A3" w:rsidRPr="00176259" w:rsidRDefault="00DF12A3" w:rsidP="00176259">
      <w:pPr>
        <w:pStyle w:val="NoSpacing"/>
        <w:numPr>
          <w:ilvl w:val="0"/>
          <w:numId w:val="55"/>
        </w:numPr>
        <w:rPr>
          <w:rFonts w:ascii="Arial" w:hAnsi="Arial" w:cs="Arial"/>
          <w:b/>
          <w:bCs/>
        </w:rPr>
      </w:pPr>
      <w:r w:rsidRPr="00176259">
        <w:rPr>
          <w:rFonts w:ascii="Arial" w:hAnsi="Arial" w:cs="Arial"/>
          <w:b/>
          <w:bCs/>
        </w:rPr>
        <w:t xml:space="preserve">reports will be dealt with as soon as is practically possible once they are received </w:t>
      </w:r>
    </w:p>
    <w:p w14:paraId="0DF05B56" w14:textId="77777777" w:rsidR="00DF12A3" w:rsidRPr="00176259" w:rsidRDefault="00DF12A3" w:rsidP="00176259">
      <w:pPr>
        <w:pStyle w:val="NoSpacing"/>
        <w:numPr>
          <w:ilvl w:val="0"/>
          <w:numId w:val="55"/>
        </w:numPr>
        <w:rPr>
          <w:rFonts w:ascii="Arial" w:hAnsi="Arial" w:cs="Arial"/>
          <w:b/>
          <w:bCs/>
        </w:rPr>
      </w:pPr>
      <w:r w:rsidRPr="00176259">
        <w:rPr>
          <w:rFonts w:ascii="Arial" w:hAnsi="Arial" w:cs="Arial"/>
          <w:b/>
          <w:bCs/>
        </w:rPr>
        <w:t xml:space="preserve">the Designated Safeguarding Lead / Online Safety Lead and other responsible staff have appropriate skills and training to deal with online safety risks. </w:t>
      </w:r>
    </w:p>
    <w:p w14:paraId="58ECA019" w14:textId="77777777" w:rsidR="00DF12A3" w:rsidRPr="00176259" w:rsidRDefault="00DF12A3" w:rsidP="00176259">
      <w:pPr>
        <w:pStyle w:val="NoSpacing"/>
        <w:numPr>
          <w:ilvl w:val="0"/>
          <w:numId w:val="55"/>
        </w:numPr>
        <w:rPr>
          <w:rFonts w:ascii="Arial" w:eastAsiaTheme="minorEastAsia" w:hAnsi="Arial" w:cs="Arial"/>
          <w:b/>
          <w:bCs/>
        </w:rPr>
      </w:pPr>
      <w:r w:rsidRPr="00176259">
        <w:rPr>
          <w:rFonts w:ascii="Arial" w:hAnsi="Arial" w:cs="Arial"/>
          <w:b/>
          <w:bCs/>
        </w:rPr>
        <w:t xml:space="preserve">if there is any suspicion that the incident involves any illegal activity or the potential for serious harm </w:t>
      </w:r>
      <w:r w:rsidRPr="00176259">
        <w:rPr>
          <w:rStyle w:val="IntenseEmphasis"/>
          <w:rFonts w:ascii="Arial" w:hAnsi="Arial" w:cs="Arial"/>
          <w:b/>
          <w:bCs/>
        </w:rPr>
        <w:t>(see flowchart and user actions chart in the appendix)</w:t>
      </w:r>
      <w:r w:rsidRPr="00176259">
        <w:rPr>
          <w:rFonts w:ascii="Arial" w:hAnsi="Arial" w:cs="Arial"/>
          <w:b/>
          <w:bCs/>
        </w:rPr>
        <w:t xml:space="preserve">, the incident must be escalated through the agreed school safeguarding procedures. </w:t>
      </w:r>
    </w:p>
    <w:p w14:paraId="08C6BF38" w14:textId="77777777" w:rsidR="000F4C32" w:rsidRPr="00176259" w:rsidRDefault="00DF12A3" w:rsidP="00176259">
      <w:pPr>
        <w:pStyle w:val="NoSpacing"/>
        <w:numPr>
          <w:ilvl w:val="0"/>
          <w:numId w:val="55"/>
        </w:numPr>
        <w:rPr>
          <w:rFonts w:ascii="Arial" w:hAnsi="Arial" w:cs="Arial"/>
          <w:b/>
          <w:bCs/>
        </w:rPr>
      </w:pPr>
      <w:r w:rsidRPr="00176259">
        <w:rPr>
          <w:rFonts w:ascii="Arial" w:hAnsi="Arial" w:cs="Arial"/>
          <w:b/>
          <w:bCs/>
        </w:rPr>
        <w:t>any concern about staff misuse will be reported to the Headteacher, unless the concern involves the Headteacher, in which case the complaint is referred to the Chair of Go</w:t>
      </w:r>
      <w:r w:rsidR="00321213" w:rsidRPr="00176259">
        <w:rPr>
          <w:rFonts w:ascii="Arial" w:hAnsi="Arial" w:cs="Arial"/>
          <w:b/>
          <w:bCs/>
        </w:rPr>
        <w:t>vernors and the Local Authority</w:t>
      </w:r>
      <w:r w:rsidRPr="00176259">
        <w:rPr>
          <w:rFonts w:ascii="Arial" w:hAnsi="Arial" w:cs="Arial"/>
          <w:b/>
          <w:bCs/>
        </w:rPr>
        <w:t>.</w:t>
      </w:r>
      <w:bookmarkStart w:id="54" w:name="_Int_K1Dq7qpf"/>
    </w:p>
    <w:p w14:paraId="4BA27C8B" w14:textId="77777777" w:rsidR="00321213" w:rsidRPr="00321213" w:rsidRDefault="00321213" w:rsidP="00321213">
      <w:pPr>
        <w:pStyle w:val="ListParagraph"/>
        <w:spacing w:after="0" w:line="240" w:lineRule="auto"/>
        <w:rPr>
          <w:rFonts w:ascii="Arial" w:hAnsi="Arial" w:cs="Arial"/>
        </w:rPr>
      </w:pPr>
    </w:p>
    <w:p w14:paraId="3390B8FD" w14:textId="77777777" w:rsidR="00DF12A3" w:rsidRPr="00DF12A3" w:rsidRDefault="00DF12A3" w:rsidP="00DF12A3">
      <w:pPr>
        <w:rPr>
          <w:rFonts w:ascii="Arial" w:hAnsi="Arial" w:cs="Arial"/>
        </w:rPr>
      </w:pPr>
      <w:r w:rsidRPr="00DF12A3">
        <w:rPr>
          <w:rFonts w:ascii="Arial" w:hAnsi="Arial" w:cs="Arial"/>
        </w:rPr>
        <w:t xml:space="preserve">Where </w:t>
      </w:r>
      <w:bookmarkEnd w:id="54"/>
      <w:r w:rsidRPr="00DF12A3">
        <w:rPr>
          <w:rFonts w:ascii="Arial" w:hAnsi="Arial" w:cs="Arial"/>
        </w:rPr>
        <w:t>there is no suspected illegal activity, devices may be checked using the following procedures:</w:t>
      </w:r>
    </w:p>
    <w:p w14:paraId="5215893E" w14:textId="77777777" w:rsidR="00DF12A3" w:rsidRPr="00DF12A3" w:rsidRDefault="00DF12A3" w:rsidP="00176259">
      <w:pPr>
        <w:pStyle w:val="ListParagraph"/>
        <w:numPr>
          <w:ilvl w:val="0"/>
          <w:numId w:val="6"/>
        </w:numPr>
        <w:jc w:val="left"/>
        <w:rPr>
          <w:rFonts w:ascii="Arial" w:hAnsi="Arial" w:cs="Arial"/>
        </w:rPr>
      </w:pPr>
      <w:r w:rsidRPr="00DF12A3">
        <w:rPr>
          <w:rFonts w:ascii="Arial" w:hAnsi="Arial" w:cs="Arial"/>
        </w:rPr>
        <w:t>one or more senior members of staff should be involved in this process. This is vital to protect individuals if accusations are subsequently reported.</w:t>
      </w:r>
    </w:p>
    <w:p w14:paraId="1F3EE65E" w14:textId="77777777" w:rsidR="00DF12A3" w:rsidRPr="00DF12A3" w:rsidRDefault="00DF12A3" w:rsidP="00176259">
      <w:pPr>
        <w:pStyle w:val="ListParagraph"/>
        <w:numPr>
          <w:ilvl w:val="0"/>
          <w:numId w:val="6"/>
        </w:numPr>
        <w:jc w:val="left"/>
        <w:rPr>
          <w:rFonts w:ascii="Arial" w:hAnsi="Arial" w:cs="Arial"/>
        </w:rPr>
      </w:pPr>
      <w:r w:rsidRPr="00DF12A3">
        <w:rPr>
          <w:rFonts w:ascii="Arial" w:hAnsi="Arial" w:cs="Arial"/>
        </w:rPr>
        <w:t xml:space="preserve">conduct the procedure using a designated device that will not be used by learners and, if necessary, can be taken off site by the police should the need arise (should illegal activity be subsequently suspected). Use the same device for the duration of the procedure. </w:t>
      </w:r>
    </w:p>
    <w:p w14:paraId="4B186BA1" w14:textId="77777777" w:rsidR="00DF12A3" w:rsidRPr="00DF12A3" w:rsidRDefault="00DF12A3" w:rsidP="00176259">
      <w:pPr>
        <w:pStyle w:val="ListParagraph"/>
        <w:numPr>
          <w:ilvl w:val="0"/>
          <w:numId w:val="6"/>
        </w:numPr>
        <w:jc w:val="left"/>
        <w:rPr>
          <w:rFonts w:ascii="Arial" w:hAnsi="Arial" w:cs="Arial"/>
        </w:rPr>
      </w:pPr>
      <w:r w:rsidRPr="00DF12A3">
        <w:rPr>
          <w:rFonts w:ascii="Arial" w:hAnsi="Arial" w:cs="Arial"/>
        </w:rPr>
        <w:t xml:space="preserve">ensure that the relevant staff have appropriate internet access to conduct the procedure, but also that the sites and content visited are closely monitored and recorded (to provide further protection). </w:t>
      </w:r>
    </w:p>
    <w:p w14:paraId="02E5E445" w14:textId="77777777" w:rsidR="00DF12A3" w:rsidRPr="00DF12A3" w:rsidRDefault="00DF12A3" w:rsidP="00176259">
      <w:pPr>
        <w:pStyle w:val="ListParagraph"/>
        <w:numPr>
          <w:ilvl w:val="0"/>
          <w:numId w:val="6"/>
        </w:numPr>
        <w:jc w:val="left"/>
        <w:rPr>
          <w:rFonts w:ascii="Arial" w:eastAsiaTheme="minorEastAsia" w:hAnsi="Arial" w:cs="Arial"/>
          <w:b/>
          <w:bCs/>
        </w:rPr>
      </w:pPr>
      <w:r w:rsidRPr="00DF12A3">
        <w:rPr>
          <w:rFonts w:ascii="Arial" w:hAnsi="Arial" w:cs="Arial"/>
        </w:rPr>
        <w:t xml:space="preserve">record the URL of any site containing the alleged misuse and describe the nature of the content causing concern. It may also be necessary to record and store screenshots of the content on the machine being used for investigation. These may be printed, signed, and attached to the form </w:t>
      </w:r>
    </w:p>
    <w:p w14:paraId="4872EA4E" w14:textId="77777777" w:rsidR="00DF12A3" w:rsidRPr="00DF12A3" w:rsidRDefault="00DF12A3" w:rsidP="00176259">
      <w:pPr>
        <w:pStyle w:val="ListParagraph"/>
        <w:numPr>
          <w:ilvl w:val="0"/>
          <w:numId w:val="6"/>
        </w:numPr>
        <w:jc w:val="left"/>
        <w:rPr>
          <w:rFonts w:ascii="Arial" w:hAnsi="Arial" w:cs="Arial"/>
          <w:b/>
        </w:rPr>
      </w:pPr>
      <w:r w:rsidRPr="00DF12A3">
        <w:rPr>
          <w:rFonts w:ascii="Arial" w:hAnsi="Arial" w:cs="Arial"/>
        </w:rPr>
        <w:t>once this has been completed and fully investigated the group will need to judge whether this concern has substance or not. If it does, then appropriate action will be required and could include the following:</w:t>
      </w:r>
    </w:p>
    <w:p w14:paraId="7B9397DD" w14:textId="77777777" w:rsidR="00DF12A3" w:rsidRPr="00DF12A3" w:rsidRDefault="00DF12A3" w:rsidP="00C02DBA">
      <w:pPr>
        <w:pStyle w:val="ListParagraph"/>
        <w:numPr>
          <w:ilvl w:val="2"/>
          <w:numId w:val="6"/>
        </w:numPr>
        <w:rPr>
          <w:rFonts w:ascii="Arial" w:hAnsi="Arial" w:cs="Arial"/>
        </w:rPr>
      </w:pPr>
      <w:r w:rsidRPr="00DF12A3">
        <w:rPr>
          <w:rFonts w:ascii="Arial" w:hAnsi="Arial" w:cs="Arial"/>
        </w:rPr>
        <w:t>internal response or discipline procedures</w:t>
      </w:r>
    </w:p>
    <w:p w14:paraId="6835EED8" w14:textId="77777777" w:rsidR="00DF12A3" w:rsidRPr="00DF12A3" w:rsidRDefault="00DF12A3" w:rsidP="00C02DBA">
      <w:pPr>
        <w:pStyle w:val="ListParagraph"/>
        <w:numPr>
          <w:ilvl w:val="2"/>
          <w:numId w:val="6"/>
        </w:numPr>
        <w:rPr>
          <w:rFonts w:ascii="Arial" w:hAnsi="Arial" w:cs="Arial"/>
        </w:rPr>
      </w:pPr>
      <w:r w:rsidRPr="00DF12A3">
        <w:rPr>
          <w:rFonts w:ascii="Arial" w:hAnsi="Arial" w:cs="Arial"/>
        </w:rPr>
        <w:t xml:space="preserve">involvement by local authority </w:t>
      </w:r>
    </w:p>
    <w:p w14:paraId="7818D485" w14:textId="77777777" w:rsidR="00DF12A3" w:rsidRPr="00DF12A3" w:rsidRDefault="00DF12A3" w:rsidP="00C02DBA">
      <w:pPr>
        <w:pStyle w:val="ListParagraph"/>
        <w:numPr>
          <w:ilvl w:val="2"/>
          <w:numId w:val="6"/>
        </w:numPr>
        <w:rPr>
          <w:rFonts w:ascii="Arial" w:hAnsi="Arial" w:cs="Arial"/>
        </w:rPr>
      </w:pPr>
      <w:r w:rsidRPr="00DF12A3">
        <w:rPr>
          <w:rFonts w:ascii="Arial" w:hAnsi="Arial" w:cs="Arial"/>
        </w:rPr>
        <w:t>police involvement and/or action</w:t>
      </w:r>
    </w:p>
    <w:p w14:paraId="6B9DDC6A" w14:textId="77777777" w:rsidR="00DF12A3" w:rsidRPr="00DF12A3" w:rsidRDefault="00DF12A3" w:rsidP="00176259">
      <w:pPr>
        <w:pStyle w:val="ListParagraph"/>
        <w:numPr>
          <w:ilvl w:val="0"/>
          <w:numId w:val="6"/>
        </w:numPr>
        <w:jc w:val="left"/>
        <w:rPr>
          <w:rFonts w:ascii="Arial" w:hAnsi="Arial" w:cs="Arial"/>
        </w:rPr>
      </w:pPr>
      <w:r w:rsidRPr="00DF12A3">
        <w:rPr>
          <w:rFonts w:ascii="Arial" w:hAnsi="Arial" w:cs="Arial"/>
        </w:rPr>
        <w:t>it is important that those reporting an online safety incident have confidence that the report will be treated seriously and dealt with effectively</w:t>
      </w:r>
    </w:p>
    <w:p w14:paraId="221DB024" w14:textId="77777777" w:rsidR="00DF12A3" w:rsidRPr="00DF12A3" w:rsidRDefault="00DF12A3" w:rsidP="00176259">
      <w:pPr>
        <w:pStyle w:val="ListParagraph"/>
        <w:numPr>
          <w:ilvl w:val="0"/>
          <w:numId w:val="6"/>
        </w:numPr>
        <w:jc w:val="left"/>
        <w:rPr>
          <w:rFonts w:ascii="Arial" w:hAnsi="Arial" w:cs="Arial"/>
        </w:rPr>
      </w:pPr>
      <w:r w:rsidRPr="00DF12A3">
        <w:rPr>
          <w:rFonts w:ascii="Arial" w:hAnsi="Arial" w:cs="Arial"/>
        </w:rPr>
        <w:t xml:space="preserve">there are support strategies in place e.g., peer support for those reporting or affected by an online safety incident </w:t>
      </w:r>
    </w:p>
    <w:p w14:paraId="67FB22A0" w14:textId="77777777" w:rsidR="00DF12A3" w:rsidRPr="000F4C32" w:rsidRDefault="00DF12A3" w:rsidP="00176259">
      <w:pPr>
        <w:pStyle w:val="ListParagraph"/>
        <w:numPr>
          <w:ilvl w:val="0"/>
          <w:numId w:val="6"/>
        </w:numPr>
        <w:jc w:val="left"/>
        <w:rPr>
          <w:rFonts w:ascii="Arial" w:hAnsi="Arial" w:cs="Arial"/>
        </w:rPr>
      </w:pPr>
      <w:r w:rsidRPr="000F4C32">
        <w:rPr>
          <w:rFonts w:ascii="Arial" w:hAnsi="Arial" w:cs="Arial"/>
        </w:rPr>
        <w:t>incidents should be logged (</w:t>
      </w:r>
      <w:r w:rsidRPr="000F4C32">
        <w:rPr>
          <w:rFonts w:ascii="Arial" w:hAnsi="Arial" w:cs="Arial"/>
          <w:color w:val="5B9BD5" w:themeColor="accent1"/>
        </w:rPr>
        <w:t>reporting lo</w:t>
      </w:r>
      <w:r w:rsidR="000F4C32" w:rsidRPr="000F4C32">
        <w:rPr>
          <w:rFonts w:ascii="Arial" w:hAnsi="Arial" w:cs="Arial"/>
          <w:color w:val="5B9BD5" w:themeColor="accent1"/>
        </w:rPr>
        <w:t>g in the appendix)</w:t>
      </w:r>
    </w:p>
    <w:p w14:paraId="286C5441" w14:textId="77777777" w:rsidR="00DF12A3" w:rsidRPr="00DF12A3" w:rsidRDefault="00DF12A3" w:rsidP="00176259">
      <w:pPr>
        <w:pStyle w:val="ListParagraph"/>
        <w:numPr>
          <w:ilvl w:val="0"/>
          <w:numId w:val="6"/>
        </w:numPr>
        <w:jc w:val="left"/>
        <w:rPr>
          <w:rStyle w:val="Hyperlink"/>
          <w:rFonts w:ascii="Arial" w:hAnsi="Arial" w:cs="Arial"/>
        </w:rPr>
      </w:pPr>
      <w:r w:rsidRPr="00DF12A3">
        <w:rPr>
          <w:rFonts w:ascii="Arial" w:hAnsi="Arial" w:cs="Arial"/>
        </w:rPr>
        <w:t xml:space="preserve">relevant staff are aware of external sources of support and guidance in dealing with online safety issues, e.g. local authority; police; </w:t>
      </w:r>
    </w:p>
    <w:p w14:paraId="5EE90C51" w14:textId="77777777" w:rsidR="00DF12A3" w:rsidRPr="00DF12A3" w:rsidRDefault="00DF12A3" w:rsidP="00176259">
      <w:pPr>
        <w:pStyle w:val="ListParagraph"/>
        <w:numPr>
          <w:ilvl w:val="0"/>
          <w:numId w:val="6"/>
        </w:numPr>
        <w:jc w:val="left"/>
        <w:rPr>
          <w:rFonts w:ascii="Arial" w:hAnsi="Arial" w:cs="Arial"/>
        </w:rPr>
      </w:pPr>
      <w:r w:rsidRPr="00DF12A3">
        <w:rPr>
          <w:rFonts w:ascii="Arial" w:hAnsi="Arial" w:cs="Arial"/>
        </w:rPr>
        <w:t xml:space="preserve">those involved in the incident will be provided with feedback about the outcome of the investigation and follow up actions </w:t>
      </w:r>
    </w:p>
    <w:p w14:paraId="2D8A5CF0" w14:textId="77777777" w:rsidR="00DF12A3" w:rsidRPr="00DF12A3" w:rsidRDefault="00DF12A3" w:rsidP="00176259">
      <w:pPr>
        <w:pStyle w:val="ListParagraph"/>
        <w:numPr>
          <w:ilvl w:val="0"/>
          <w:numId w:val="6"/>
        </w:numPr>
        <w:jc w:val="left"/>
        <w:rPr>
          <w:rFonts w:ascii="Arial" w:hAnsi="Arial" w:cs="Arial"/>
        </w:rPr>
      </w:pPr>
      <w:r w:rsidRPr="00DF12A3">
        <w:rPr>
          <w:rFonts w:ascii="Arial" w:hAnsi="Arial" w:cs="Arial"/>
        </w:rPr>
        <w:t>learning from the incident (or pattern of incidents) will be provided (as relevant and anonymously)</w:t>
      </w:r>
      <w:r w:rsidRPr="00DF12A3">
        <w:rPr>
          <w:rFonts w:ascii="Arial" w:hAnsi="Arial" w:cs="Arial"/>
          <w:color w:val="44546A" w:themeColor="text2"/>
        </w:rPr>
        <w:t xml:space="preserve"> </w:t>
      </w:r>
      <w:r w:rsidRPr="00DF12A3">
        <w:rPr>
          <w:rFonts w:ascii="Arial" w:hAnsi="Arial" w:cs="Arial"/>
        </w:rPr>
        <w:t>to:</w:t>
      </w:r>
    </w:p>
    <w:p w14:paraId="301C310A" w14:textId="77777777" w:rsidR="00DF12A3" w:rsidRPr="00176259" w:rsidRDefault="00DF12A3" w:rsidP="00176259">
      <w:pPr>
        <w:pStyle w:val="ListParagraph"/>
        <w:numPr>
          <w:ilvl w:val="0"/>
          <w:numId w:val="6"/>
        </w:numPr>
        <w:jc w:val="left"/>
        <w:rPr>
          <w:rFonts w:ascii="Arial" w:hAnsi="Arial" w:cs="Arial"/>
        </w:rPr>
      </w:pPr>
      <w:r w:rsidRPr="00176259">
        <w:rPr>
          <w:rFonts w:ascii="Arial" w:hAnsi="Arial" w:cs="Arial"/>
        </w:rPr>
        <w:lastRenderedPageBreak/>
        <w:t xml:space="preserve">the Headteacher for consideration of updates to policies or education programmes and to review how effectively the report was dealt with </w:t>
      </w:r>
    </w:p>
    <w:p w14:paraId="44921BE8" w14:textId="77777777" w:rsidR="00DF12A3" w:rsidRPr="00176259" w:rsidRDefault="00DF12A3" w:rsidP="00176259">
      <w:pPr>
        <w:pStyle w:val="ListParagraph"/>
        <w:numPr>
          <w:ilvl w:val="0"/>
          <w:numId w:val="6"/>
        </w:numPr>
        <w:jc w:val="left"/>
        <w:rPr>
          <w:rFonts w:ascii="Arial" w:hAnsi="Arial" w:cs="Arial"/>
        </w:rPr>
      </w:pPr>
      <w:r w:rsidRPr="00176259">
        <w:rPr>
          <w:rFonts w:ascii="Arial" w:hAnsi="Arial" w:cs="Arial"/>
        </w:rPr>
        <w:t>staff, through regular briefings</w:t>
      </w:r>
    </w:p>
    <w:p w14:paraId="344573DD" w14:textId="77777777" w:rsidR="00DF12A3" w:rsidRPr="00176259" w:rsidRDefault="00DF12A3" w:rsidP="00176259">
      <w:pPr>
        <w:pStyle w:val="ListParagraph"/>
        <w:numPr>
          <w:ilvl w:val="0"/>
          <w:numId w:val="6"/>
        </w:numPr>
        <w:shd w:val="clear" w:color="auto" w:fill="FFFFFF"/>
        <w:spacing w:after="0"/>
        <w:jc w:val="left"/>
        <w:rPr>
          <w:rFonts w:ascii="Arial" w:hAnsi="Arial" w:cs="Arial"/>
        </w:rPr>
      </w:pPr>
      <w:r w:rsidRPr="00176259">
        <w:rPr>
          <w:rFonts w:ascii="Arial" w:hAnsi="Arial" w:cs="Arial"/>
        </w:rPr>
        <w:t>governors, through regular safeguarding updates</w:t>
      </w:r>
    </w:p>
    <w:p w14:paraId="677AC44B" w14:textId="77A6C75D" w:rsidR="00DF12A3" w:rsidRPr="00176259" w:rsidRDefault="00176259" w:rsidP="00176259">
      <w:pPr>
        <w:pStyle w:val="ListParagraph"/>
        <w:numPr>
          <w:ilvl w:val="0"/>
          <w:numId w:val="6"/>
        </w:numPr>
        <w:shd w:val="clear" w:color="auto" w:fill="FFFFFF"/>
        <w:spacing w:after="120"/>
        <w:jc w:val="left"/>
        <w:rPr>
          <w:rFonts w:ascii="Arial" w:hAnsi="Arial" w:cs="Arial"/>
        </w:rPr>
      </w:pPr>
      <w:r w:rsidRPr="00176259">
        <w:rPr>
          <w:rFonts w:ascii="Arial" w:hAnsi="Arial" w:cs="Arial"/>
        </w:rPr>
        <w:t>l</w:t>
      </w:r>
      <w:r w:rsidR="00DF12A3" w:rsidRPr="00176259">
        <w:rPr>
          <w:rFonts w:ascii="Arial" w:hAnsi="Arial" w:cs="Arial"/>
        </w:rPr>
        <w:t xml:space="preserve">ocal authority/external agencies, as relevant </w:t>
      </w:r>
    </w:p>
    <w:p w14:paraId="6BC9575F" w14:textId="77777777" w:rsidR="00DF12A3" w:rsidRPr="00DF12A3" w:rsidRDefault="00DF12A3" w:rsidP="00DF12A3">
      <w:pPr>
        <w:shd w:val="clear" w:color="auto" w:fill="FFFFFF"/>
        <w:spacing w:after="120"/>
        <w:rPr>
          <w:rFonts w:ascii="Arial" w:hAnsi="Arial" w:cs="Arial"/>
        </w:rPr>
      </w:pPr>
      <w:r w:rsidRPr="00DF12A3">
        <w:rPr>
          <w:rFonts w:ascii="Arial" w:hAnsi="Arial" w:cs="Arial"/>
        </w:rPr>
        <w:t xml:space="preserve">The school will make the flowchart below available to staff to support the decision-making process for dealing with online safety incidents. </w:t>
      </w:r>
    </w:p>
    <w:p w14:paraId="2629C775" w14:textId="77777777" w:rsidR="00DF12A3" w:rsidRPr="00DF12A3" w:rsidRDefault="00DF12A3" w:rsidP="00DF12A3">
      <w:pPr>
        <w:spacing w:after="200" w:line="276" w:lineRule="auto"/>
        <w:jc w:val="left"/>
        <w:rPr>
          <w:rFonts w:ascii="Arial" w:hAnsi="Arial" w:cs="Arial"/>
        </w:rPr>
      </w:pPr>
      <w:r w:rsidRPr="00DF12A3">
        <w:rPr>
          <w:rFonts w:ascii="Arial" w:hAnsi="Arial" w:cs="Arial"/>
        </w:rPr>
        <w:br w:type="page"/>
      </w:r>
    </w:p>
    <w:p w14:paraId="2BD5955E" w14:textId="77777777" w:rsidR="00DF12A3" w:rsidRPr="00DF12A3" w:rsidRDefault="00DF12A3" w:rsidP="00DF12A3">
      <w:pPr>
        <w:jc w:val="center"/>
        <w:rPr>
          <w:rFonts w:ascii="Arial" w:hAnsi="Arial" w:cs="Arial"/>
        </w:rPr>
      </w:pPr>
      <w:r w:rsidRPr="00DF12A3">
        <w:rPr>
          <w:rFonts w:ascii="Arial" w:hAnsi="Arial" w:cs="Arial"/>
          <w:noProof/>
          <w:lang w:eastAsia="en-GB"/>
        </w:rPr>
        <w:lastRenderedPageBreak/>
        <mc:AlternateContent>
          <mc:Choice Requires="wpg">
            <w:drawing>
              <wp:anchor distT="0" distB="0" distL="114300" distR="114300" simplePos="0" relativeHeight="251668480" behindDoc="0" locked="0" layoutInCell="1" allowOverlap="1" wp14:anchorId="583F17BA" wp14:editId="077E213A">
                <wp:simplePos x="0" y="0"/>
                <wp:positionH relativeFrom="margin">
                  <wp:posOffset>335280</wp:posOffset>
                </wp:positionH>
                <wp:positionV relativeFrom="paragraph">
                  <wp:posOffset>8255</wp:posOffset>
                </wp:positionV>
                <wp:extent cx="5495293" cy="7633361"/>
                <wp:effectExtent l="57150" t="0" r="67310" b="100965"/>
                <wp:wrapNone/>
                <wp:docPr id="30" name="Group 30"/>
                <wp:cNvGraphicFramePr/>
                <a:graphic xmlns:a="http://schemas.openxmlformats.org/drawingml/2006/main">
                  <a:graphicData uri="http://schemas.microsoft.com/office/word/2010/wordprocessingGroup">
                    <wpg:wgp>
                      <wpg:cNvGrpSpPr/>
                      <wpg:grpSpPr>
                        <a:xfrm>
                          <a:off x="0" y="0"/>
                          <a:ext cx="5495293" cy="7633361"/>
                          <a:chOff x="-3" y="-1"/>
                          <a:chExt cx="5495293" cy="7633361"/>
                        </a:xfrm>
                      </wpg:grpSpPr>
                      <wps:wsp>
                        <wps:cNvPr id="46" name="Straight Arrow Connector 46"/>
                        <wps:cNvCnPr/>
                        <wps:spPr>
                          <a:xfrm>
                            <a:off x="466724" y="5299142"/>
                            <a:ext cx="0" cy="219075"/>
                          </a:xfrm>
                          <a:prstGeom prst="straightConnector1">
                            <a:avLst/>
                          </a:prstGeom>
                          <a:ln w="28575">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62" name="Straight Arrow Connector 62"/>
                        <wps:cNvCnPr>
                          <a:stCxn id="234" idx="2"/>
                          <a:endCxn id="228" idx="0"/>
                        </wps:cNvCnPr>
                        <wps:spPr>
                          <a:xfrm flipH="1">
                            <a:off x="4138930" y="1281563"/>
                            <a:ext cx="35239" cy="199867"/>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44" name="Straight Arrow Connector 44"/>
                        <wps:cNvCnPr/>
                        <wps:spPr>
                          <a:xfrm>
                            <a:off x="1724025" y="4114800"/>
                            <a:ext cx="0" cy="219694"/>
                          </a:xfrm>
                          <a:prstGeom prst="straightConnector1">
                            <a:avLst/>
                          </a:prstGeom>
                          <a:ln w="28575">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50" name="Straight Arrow Connector 50"/>
                        <wps:cNvCnPr>
                          <a:endCxn id="245" idx="0"/>
                        </wps:cNvCnPr>
                        <wps:spPr>
                          <a:xfrm>
                            <a:off x="4105273" y="2933690"/>
                            <a:ext cx="21648" cy="352424"/>
                          </a:xfrm>
                          <a:prstGeom prst="straightConnector1">
                            <a:avLst/>
                          </a:prstGeom>
                          <a:ln w="28575">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35" name="Rounded Rectangle 235"/>
                        <wps:cNvSpPr/>
                        <wps:spPr>
                          <a:xfrm>
                            <a:off x="1619245" y="-1"/>
                            <a:ext cx="2285997" cy="762000"/>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215ECE3E" w14:textId="77777777" w:rsidR="00321213" w:rsidRDefault="00321213" w:rsidP="00DF12A3">
                              <w:pPr>
                                <w:pStyle w:val="Heading2"/>
                                <w:spacing w:before="0"/>
                                <w:jc w:val="center"/>
                              </w:pPr>
                              <w:bookmarkStart w:id="55" w:name="_Toc112767672"/>
                              <w:r>
                                <w:t>Online Safety Incident Flowchart</w:t>
                              </w:r>
                              <w:bookmarkEnd w:id="55"/>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6" name="Rounded Rectangle 236"/>
                        <wps:cNvSpPr/>
                        <wps:spPr>
                          <a:xfrm>
                            <a:off x="180974" y="854186"/>
                            <a:ext cx="1647826" cy="374536"/>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1CDBAC4A" w14:textId="77777777" w:rsidR="00321213" w:rsidRPr="002052EE" w:rsidRDefault="00321213" w:rsidP="00DF12A3">
                              <w:pPr>
                                <w:jc w:val="center"/>
                                <w:rPr>
                                  <w:sz w:val="14"/>
                                </w:rPr>
                              </w:pPr>
                              <w:r w:rsidRPr="002052EE">
                                <w:rPr>
                                  <w:sz w:val="14"/>
                                </w:rPr>
                                <w:t>Unsuitable materials</w:t>
                              </w:r>
                              <w:r>
                                <w:rPr>
                                  <w:sz w:val="14"/>
                                </w:rPr>
                                <w:t xml:space="preserve"> or activity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4" name="Rounded Rectangle 234"/>
                        <wps:cNvSpPr/>
                        <wps:spPr>
                          <a:xfrm>
                            <a:off x="3181346" y="866770"/>
                            <a:ext cx="1985645" cy="414793"/>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28B7A07D" w14:textId="77777777" w:rsidR="00321213" w:rsidRPr="009B2F6A" w:rsidRDefault="00321213" w:rsidP="00DF12A3">
                              <w:pPr>
                                <w:spacing w:after="0"/>
                                <w:jc w:val="center"/>
                                <w:rPr>
                                  <w:sz w:val="14"/>
                                </w:rPr>
                              </w:pPr>
                              <w:r w:rsidRPr="009B2F6A">
                                <w:rPr>
                                  <w:sz w:val="14"/>
                                </w:rPr>
                                <w:t>Illegal materials or activities found or suspected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8" name="Rounded Rectangle 228"/>
                        <wps:cNvSpPr/>
                        <wps:spPr>
                          <a:xfrm>
                            <a:off x="2948305" y="1481430"/>
                            <a:ext cx="2381250" cy="480714"/>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0AB5DB12" w14:textId="77777777" w:rsidR="00321213" w:rsidRPr="00E54F06" w:rsidRDefault="00321213" w:rsidP="00DF12A3">
                              <w:pPr>
                                <w:jc w:val="center"/>
                                <w:rPr>
                                  <w:sz w:val="14"/>
                                  <w:lang w:val="en-US"/>
                                </w:rPr>
                              </w:pPr>
                              <w:r>
                                <w:rPr>
                                  <w:sz w:val="14"/>
                                  <w:lang w:val="en-US"/>
                                </w:rPr>
                                <w:t>Initial review/Professional strategy meeting with Designated Safeguarding Lead (DSL)/ Senior team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8" name="Rounded Rectangle 238"/>
                        <wps:cNvSpPr/>
                        <wps:spPr>
                          <a:xfrm>
                            <a:off x="85725" y="1423666"/>
                            <a:ext cx="1847849" cy="657228"/>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4827B8CC" w14:textId="77777777" w:rsidR="00321213" w:rsidRPr="002052EE" w:rsidRDefault="00321213" w:rsidP="00DF12A3">
                              <w:pPr>
                                <w:jc w:val="center"/>
                                <w:rPr>
                                  <w:sz w:val="14"/>
                                </w:rPr>
                              </w:pPr>
                              <w:r>
                                <w:rPr>
                                  <w:sz w:val="14"/>
                                </w:rPr>
                                <w:t xml:space="preserve">Report to the </w:t>
                              </w:r>
                              <w:r>
                                <w:rPr>
                                  <w:sz w:val="14"/>
                                  <w:lang w:val="en-US"/>
                                </w:rPr>
                                <w:t xml:space="preserve">Designated Safeguarding Lead (DSL) </w:t>
                              </w:r>
                              <w:r>
                                <w:rPr>
                                  <w:sz w:val="14"/>
                                </w:rPr>
                                <w:t>who may also be responsible for Online Safety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6" name="Rounded Rectangle 226"/>
                        <wps:cNvSpPr/>
                        <wps:spPr>
                          <a:xfrm>
                            <a:off x="2800350" y="2133572"/>
                            <a:ext cx="2694940" cy="866803"/>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30D770CF" w14:textId="77777777" w:rsidR="00321213" w:rsidRDefault="00321213" w:rsidP="00DF12A3">
                              <w:pPr>
                                <w:jc w:val="center"/>
                                <w:rPr>
                                  <w:sz w:val="14"/>
                                </w:rPr>
                              </w:pPr>
                              <w:r>
                                <w:rPr>
                                  <w:sz w:val="14"/>
                                </w:rPr>
                                <w:t>Report to Police and report under local safeguarding arrangements.</w:t>
                              </w:r>
                            </w:p>
                            <w:p w14:paraId="540F80CD" w14:textId="77777777" w:rsidR="00321213" w:rsidRPr="00920C40" w:rsidRDefault="00321213" w:rsidP="00DF12A3">
                              <w:pPr>
                                <w:jc w:val="center"/>
                                <w:rPr>
                                  <w:color w:val="FF0000"/>
                                  <w:sz w:val="14"/>
                                </w:rPr>
                              </w:pPr>
                              <w:r w:rsidRPr="00920C40">
                                <w:rPr>
                                  <w:color w:val="FF0000"/>
                                  <w:sz w:val="14"/>
                                </w:rPr>
                                <w:t>DO NOT DELAY, if you have any concerns, report them immediately.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5" name="Rounded Rectangle 245"/>
                        <wps:cNvSpPr/>
                        <wps:spPr>
                          <a:xfrm>
                            <a:off x="3524250" y="3286125"/>
                            <a:ext cx="1205346" cy="1240972"/>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64D9A67F" w14:textId="77777777" w:rsidR="00321213" w:rsidRDefault="00321213" w:rsidP="00DF12A3">
                              <w:pPr>
                                <w:jc w:val="center"/>
                                <w:rPr>
                                  <w:sz w:val="14"/>
                                </w:rPr>
                              </w:pPr>
                              <w:r>
                                <w:rPr>
                                  <w:sz w:val="14"/>
                                </w:rPr>
                                <w:t>Secure and preserve evidence.</w:t>
                              </w:r>
                            </w:p>
                            <w:p w14:paraId="0CD55059" w14:textId="77777777" w:rsidR="00321213" w:rsidRPr="00AD13E1" w:rsidRDefault="00321213" w:rsidP="00DF12A3">
                              <w:pPr>
                                <w:jc w:val="center"/>
                                <w:rPr>
                                  <w:color w:val="FF0000"/>
                                  <w:sz w:val="14"/>
                                  <w:vertAlign w:val="superscript"/>
                                </w:rPr>
                              </w:pPr>
                              <w:r w:rsidRPr="002052EE">
                                <w:rPr>
                                  <w:color w:val="FF0000"/>
                                  <w:sz w:val="14"/>
                                </w:rPr>
                                <w:t>Remember do not investigate yourself. Do not ask leading questions</w:t>
                              </w:r>
                              <w:r>
                                <w:rPr>
                                  <w:color w:val="FF0000"/>
                                  <w:sz w:val="14"/>
                                  <w:vertAlign w:val="superscript"/>
                                </w:rPr>
                                <w:t>1</w:t>
                              </w:r>
                              <w:r w:rsidRPr="002052EE">
                                <w:rPr>
                                  <w:color w:val="FF0000"/>
                                  <w:sz w:val="1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9" name="Rounded Rectangle 249"/>
                        <wps:cNvSpPr/>
                        <wps:spPr>
                          <a:xfrm>
                            <a:off x="0" y="3609975"/>
                            <a:ext cx="1009403" cy="504701"/>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11FB7AEF" w14:textId="77777777" w:rsidR="00321213" w:rsidRPr="002052EE" w:rsidRDefault="00321213" w:rsidP="00DF12A3">
                              <w:pPr>
                                <w:jc w:val="center"/>
                                <w:rPr>
                                  <w:sz w:val="14"/>
                                </w:rPr>
                              </w:pPr>
                              <w:r>
                                <w:rPr>
                                  <w:sz w:val="14"/>
                                </w:rPr>
                                <w:t>Debrief on online safety incident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8" name="Rounded Rectangle 248"/>
                        <wps:cNvSpPr/>
                        <wps:spPr>
                          <a:xfrm>
                            <a:off x="1247775" y="3600450"/>
                            <a:ext cx="1009403" cy="504701"/>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7C5C5F13" w14:textId="77777777" w:rsidR="00321213" w:rsidRPr="002052EE" w:rsidRDefault="00321213" w:rsidP="00DF12A3">
                              <w:pPr>
                                <w:jc w:val="center"/>
                                <w:rPr>
                                  <w:sz w:val="14"/>
                                </w:rPr>
                              </w:pPr>
                              <w:r>
                                <w:rPr>
                                  <w:sz w:val="14"/>
                                </w:rPr>
                                <w:t>Record details in incident log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7" name="Rounded Rectangle 247"/>
                        <wps:cNvSpPr/>
                        <wps:spPr>
                          <a:xfrm>
                            <a:off x="-3" y="4352897"/>
                            <a:ext cx="1009403" cy="968133"/>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7ED26AA9" w14:textId="77777777" w:rsidR="00321213" w:rsidRPr="002052EE" w:rsidRDefault="00321213" w:rsidP="00DF12A3">
                              <w:pPr>
                                <w:jc w:val="center"/>
                                <w:rPr>
                                  <w:sz w:val="14"/>
                                </w:rPr>
                              </w:pPr>
                              <w:r>
                                <w:rPr>
                                  <w:sz w:val="14"/>
                                </w:rPr>
                                <w:t xml:space="preserve">Review polices and </w:t>
                              </w:r>
                              <w:proofErr w:type="gramStart"/>
                              <w:r>
                                <w:rPr>
                                  <w:sz w:val="14"/>
                                </w:rPr>
                                <w:t>share</w:t>
                              </w:r>
                              <w:proofErr w:type="gramEnd"/>
                              <w:r>
                                <w:rPr>
                                  <w:sz w:val="14"/>
                                </w:rPr>
                                <w:t xml:space="preserve"> experiences and practice as required.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6" name="Rounded Rectangle 246"/>
                        <wps:cNvSpPr/>
                        <wps:spPr>
                          <a:xfrm>
                            <a:off x="1133475" y="4334465"/>
                            <a:ext cx="1181100" cy="933450"/>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27F6360F" w14:textId="77777777" w:rsidR="00321213" w:rsidRPr="002052EE" w:rsidRDefault="00321213" w:rsidP="00DF12A3">
                              <w:pPr>
                                <w:jc w:val="center"/>
                                <w:rPr>
                                  <w:sz w:val="14"/>
                                </w:rPr>
                              </w:pPr>
                              <w:r>
                                <w:rPr>
                                  <w:sz w:val="14"/>
                                </w:rPr>
                                <w:t>Keep incident log up to date and make available to L A/ Governing Body etc. as required.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4" name="Rounded Rectangle 244"/>
                        <wps:cNvSpPr/>
                        <wps:spPr>
                          <a:xfrm>
                            <a:off x="3676650" y="4743450"/>
                            <a:ext cx="860961" cy="415637"/>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18F7B76B" w14:textId="77777777" w:rsidR="00321213" w:rsidRPr="002052EE" w:rsidRDefault="00321213" w:rsidP="00DF12A3">
                              <w:pPr>
                                <w:jc w:val="center"/>
                                <w:rPr>
                                  <w:sz w:val="14"/>
                                </w:rPr>
                              </w:pPr>
                              <w:r>
                                <w:rPr>
                                  <w:sz w:val="14"/>
                                </w:rPr>
                                <w:t>Await Police response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3" name="Rounded Rectangle 243"/>
                        <wps:cNvSpPr/>
                        <wps:spPr>
                          <a:xfrm>
                            <a:off x="3028950" y="5400658"/>
                            <a:ext cx="1238250" cy="795647"/>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3E6AFEBD" w14:textId="77777777" w:rsidR="00321213" w:rsidRPr="002052EE" w:rsidRDefault="00321213" w:rsidP="00DF12A3">
                              <w:pPr>
                                <w:jc w:val="center"/>
                                <w:rPr>
                                  <w:sz w:val="14"/>
                                </w:rPr>
                              </w:pPr>
                              <w:r>
                                <w:rPr>
                                  <w:sz w:val="14"/>
                                </w:rPr>
                                <w:t>If no illegal activity or material is confirmed, then revert to internal procedures.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2" name="Rounded Rectangle 242"/>
                        <wps:cNvSpPr/>
                        <wps:spPr>
                          <a:xfrm>
                            <a:off x="4486275" y="5143500"/>
                            <a:ext cx="1009015" cy="1457325"/>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13F40EE7" w14:textId="77777777" w:rsidR="00321213" w:rsidRPr="002052EE" w:rsidRDefault="00321213" w:rsidP="00DF12A3">
                              <w:pPr>
                                <w:jc w:val="center"/>
                                <w:rPr>
                                  <w:sz w:val="14"/>
                                </w:rPr>
                              </w:pPr>
                              <w:r>
                                <w:rPr>
                                  <w:sz w:val="14"/>
                                </w:rPr>
                                <w:t>If illegal activity or materials are confirmed, allow Police or relevant authority to complete their investigation and seek advice from the relevant professional body.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Rounded Rectangle 25"/>
                        <wps:cNvSpPr/>
                        <wps:spPr>
                          <a:xfrm>
                            <a:off x="-3" y="5530720"/>
                            <a:ext cx="949325" cy="442018"/>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4F217E84" w14:textId="77777777" w:rsidR="00321213" w:rsidRPr="002052EE" w:rsidRDefault="00321213" w:rsidP="00DF12A3">
                              <w:pPr>
                                <w:jc w:val="center"/>
                                <w:rPr>
                                  <w:sz w:val="14"/>
                                </w:rPr>
                              </w:pPr>
                              <w:r>
                                <w:rPr>
                                  <w:sz w:val="14"/>
                                </w:rPr>
                                <w:t>Implement changes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Rounded Rectangle 26"/>
                        <wps:cNvSpPr/>
                        <wps:spPr>
                          <a:xfrm>
                            <a:off x="1273393" y="5768752"/>
                            <a:ext cx="949325" cy="346710"/>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2988BC14" w14:textId="77777777" w:rsidR="00321213" w:rsidRPr="002052EE" w:rsidRDefault="00321213" w:rsidP="00DF12A3">
                              <w:pPr>
                                <w:jc w:val="center"/>
                                <w:rPr>
                                  <w:sz w:val="14"/>
                                </w:rPr>
                              </w:pPr>
                              <w:r>
                                <w:rPr>
                                  <w:sz w:val="14"/>
                                </w:rPr>
                                <w:t>Monitor situation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7" name="Elbow Connector 227"/>
                        <wps:cNvCnPr/>
                        <wps:spPr>
                          <a:xfrm>
                            <a:off x="3914773" y="533399"/>
                            <a:ext cx="583245" cy="295272"/>
                          </a:xfrm>
                          <a:prstGeom prst="bentConnector2">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239" name="Elbow Connector 239"/>
                        <wps:cNvCnPr/>
                        <wps:spPr>
                          <a:xfrm flipH="1">
                            <a:off x="657388" y="457310"/>
                            <a:ext cx="942809" cy="396875"/>
                          </a:xfrm>
                          <a:prstGeom prst="bentConnector3">
                            <a:avLst>
                              <a:gd name="adj1" fmla="val 100008"/>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27" name="Rounded Rectangle 27"/>
                        <wps:cNvSpPr/>
                        <wps:spPr>
                          <a:xfrm>
                            <a:off x="47625" y="6638925"/>
                            <a:ext cx="2434442" cy="813460"/>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19423BBF" w14:textId="77777777" w:rsidR="00321213" w:rsidRPr="002052EE" w:rsidRDefault="00321213" w:rsidP="00DF12A3">
                              <w:pPr>
                                <w:jc w:val="center"/>
                                <w:rPr>
                                  <w:color w:val="FF0000"/>
                                  <w:sz w:val="14"/>
                                </w:rPr>
                              </w:pPr>
                              <w:r>
                                <w:rPr>
                                  <w:sz w:val="14"/>
                                </w:rPr>
                                <w:t>The DSL/Headteacher is responsible for wellbeing and as such should be informed of anything that places a child at risk, BUT safeguarding procedures must be followed.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0" name="Rounded Rectangle 240"/>
                        <wps:cNvSpPr/>
                        <wps:spPr>
                          <a:xfrm>
                            <a:off x="2867025" y="6819900"/>
                            <a:ext cx="2434442" cy="813460"/>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5E4A6628" w14:textId="77777777" w:rsidR="00321213" w:rsidRPr="002052EE" w:rsidRDefault="00321213" w:rsidP="00DF12A3">
                              <w:pPr>
                                <w:jc w:val="center"/>
                                <w:rPr>
                                  <w:color w:val="FF0000"/>
                                  <w:sz w:val="14"/>
                                </w:rPr>
                              </w:pPr>
                              <w:r>
                                <w:rPr>
                                  <w:sz w:val="14"/>
                                </w:rPr>
                                <w:t>In the case of a member of staff or volunteer, it is likely that a suspension will take place at the point of referral to police, whilst police and internal procedures are being undertaken.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Elbow Connector 31"/>
                        <wps:cNvCnPr/>
                        <wps:spPr>
                          <a:xfrm>
                            <a:off x="4581525" y="4781550"/>
                            <a:ext cx="403192" cy="361125"/>
                          </a:xfrm>
                          <a:prstGeom prst="bentConnector3">
                            <a:avLst>
                              <a:gd name="adj1" fmla="val 99964"/>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241" name="Elbow Connector 241"/>
                        <wps:cNvCnPr/>
                        <wps:spPr>
                          <a:xfrm flipH="1">
                            <a:off x="228600" y="2647950"/>
                            <a:ext cx="237506" cy="966478"/>
                          </a:xfrm>
                          <a:prstGeom prst="bentConnector3">
                            <a:avLst>
                              <a:gd name="adj1" fmla="val 100008"/>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37" name="Straight Arrow Connector 37"/>
                        <wps:cNvCnPr/>
                        <wps:spPr>
                          <a:xfrm>
                            <a:off x="1028700" y="3857625"/>
                            <a:ext cx="207818" cy="5938"/>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45" name="Straight Arrow Connector 45"/>
                        <wps:cNvCnPr/>
                        <wps:spPr>
                          <a:xfrm>
                            <a:off x="466725" y="4124325"/>
                            <a:ext cx="0" cy="219694"/>
                          </a:xfrm>
                          <a:prstGeom prst="straightConnector1">
                            <a:avLst/>
                          </a:prstGeom>
                          <a:ln w="28575">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47" name="Straight Arrow Connector 47"/>
                        <wps:cNvCnPr>
                          <a:stCxn id="25" idx="3"/>
                          <a:endCxn id="26" idx="1"/>
                        </wps:cNvCnPr>
                        <wps:spPr>
                          <a:xfrm>
                            <a:off x="949321" y="5751711"/>
                            <a:ext cx="324071" cy="190377"/>
                          </a:xfrm>
                          <a:prstGeom prst="straightConnector1">
                            <a:avLst/>
                          </a:prstGeom>
                          <a:ln w="28575">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67" name="Straight Arrow Connector 67"/>
                        <wps:cNvCnPr>
                          <a:stCxn id="245" idx="2"/>
                          <a:endCxn id="244" idx="0"/>
                        </wps:cNvCnPr>
                        <wps:spPr>
                          <a:xfrm flipH="1">
                            <a:off x="4107129" y="4527082"/>
                            <a:ext cx="19792" cy="216352"/>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49" name="Straight Arrow Connector 49"/>
                        <wps:cNvCnPr/>
                        <wps:spPr>
                          <a:xfrm>
                            <a:off x="4981575" y="6600825"/>
                            <a:ext cx="0" cy="219694"/>
                          </a:xfrm>
                          <a:prstGeom prst="straightConnector1">
                            <a:avLst/>
                          </a:prstGeom>
                          <a:ln w="28575">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2" name="Elbow Connector 22"/>
                        <wps:cNvCnPr/>
                        <wps:spPr>
                          <a:xfrm rot="16200000" flipV="1">
                            <a:off x="563045" y="3689400"/>
                            <a:ext cx="3013557" cy="1057521"/>
                          </a:xfrm>
                          <a:prstGeom prst="bentConnector3">
                            <a:avLst>
                              <a:gd name="adj1" fmla="val 98812"/>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237" name="Straight Arrow Connector 237"/>
                        <wps:cNvCnPr/>
                        <wps:spPr>
                          <a:xfrm>
                            <a:off x="923923" y="2080895"/>
                            <a:ext cx="0" cy="138793"/>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anchor>
            </w:drawing>
          </mc:Choice>
          <mc:Fallback>
            <w:pict>
              <v:group w14:anchorId="583F17BA" id="Group 30" o:spid="_x0000_s1033" style="position:absolute;left:0;text-align:left;margin-left:26.4pt;margin-top:.65pt;width:432.7pt;height:601.05pt;z-index:251668480;mso-position-horizontal-relative:margin;mso-width-relative:margin" coordorigin="" coordsize="54952,763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">
                <v:shapetype id="_x0000_t32" coordsize="21600,21600" o:spt="32" o:oned="t" path="m,l21600,21600e" filled="f">
                  <v:path arrowok="t" fillok="f" o:connecttype="none"/>
                  <o:lock v:ext="edit" shapetype="t"/>
                </v:shapetype>
                <v:shape id="Straight Arrow Connector 46" o:spid="_x0000_s1034" type="#_x0000_t32" style="position:absolute;left:4667;top:52991;width:0;height:219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" strokecolor="#5b9bd5 [3204]" strokeweight="2.25pt">
                  <v:stroke endarrow="block" joinstyle="miter"/>
                </v:shape>
                <v:shape id="Straight Arrow Connector 62" o:spid="_x0000_s1035" type="#_x0000_t32" style="position:absolute;left:41389;top:12815;width:352;height:199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" strokecolor="#5b9bd5 [3204]" strokeweight="2.25pt">
                  <v:stroke endarrow="block" joinstyle="miter"/>
                </v:shape>
                <v:shape id="Straight Arrow Connector 44" o:spid="_x0000_s1036" type="#_x0000_t32" style="position:absolute;left:17240;top:41148;width:0;height:219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" strokecolor="#5b9bd5 [3204]" strokeweight="2.25pt">
                  <v:stroke endarrow="block" joinstyle="miter"/>
                </v:shape>
                <v:shape id="Straight Arrow Connector 50" o:spid="_x0000_s1037" type="#_x0000_t32" style="position:absolute;left:41052;top:29336;width:217;height:35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" strokecolor="#5b9bd5 [3204]" strokeweight="2.25pt">
                  <v:stroke endarrow="block" joinstyle="miter"/>
                </v:shape>
                <v:roundrect id="Rounded Rectangle 235" o:spid="_x0000_s1038" style="position:absolute;left:16192;width:22860;height:761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" fillcolor="white [3201]" strokecolor="#4472c4 [3208]" strokeweight="1pt">
                  <v:stroke joinstyle="miter"/>
                  <v:textbox>
                    <w:txbxContent>
                      <w:p w14:paraId="215ECE3E" w14:textId="77777777" w:rsidR="00321213" w:rsidRDefault="00321213" w:rsidP="00DF12A3">
                        <w:pPr>
                          <w:pStyle w:val="Heading2"/>
                          <w:spacing w:before="0"/>
                          <w:jc w:val="center"/>
                        </w:pPr>
                        <w:bookmarkStart w:id="56" w:name="_Toc112767672"/>
                        <w:r>
                          <w:t>Online Safety Incident Flowchart</w:t>
                        </w:r>
                        <w:bookmarkEnd w:id="56"/>
                      </w:p>
                    </w:txbxContent>
                  </v:textbox>
                </v:roundrect>
                <v:roundrect id="Rounded Rectangle 236" o:spid="_x0000_s1039" style="position:absolute;left:1809;top:8541;width:16479;height:374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" fillcolor="#91bce3 [2164]" strokecolor="#5b9bd5 [3204]" strokeweight=".5pt">
                  <v:fill color2="#7aaddd [2612]" rotate="t" colors="0 #b1cbe9;.5 #a3c1e5;1 #92b9e4" focus="100%" type="gradient">
                    <o:fill v:ext="view" type="gradientUnscaled"/>
                  </v:fill>
                  <v:stroke joinstyle="miter"/>
                  <v:textbox>
                    <w:txbxContent>
                      <w:p w14:paraId="1CDBAC4A" w14:textId="77777777" w:rsidR="00321213" w:rsidRPr="002052EE" w:rsidRDefault="00321213" w:rsidP="00DF12A3">
                        <w:pPr>
                          <w:jc w:val="center"/>
                          <w:rPr>
                            <w:sz w:val="14"/>
                          </w:rPr>
                        </w:pPr>
                        <w:r w:rsidRPr="002052EE">
                          <w:rPr>
                            <w:sz w:val="14"/>
                          </w:rPr>
                          <w:t>Unsuitable materials</w:t>
                        </w:r>
                        <w:r>
                          <w:rPr>
                            <w:sz w:val="14"/>
                          </w:rPr>
                          <w:t xml:space="preserve"> or activity</w:t>
                        </w:r>
                      </w:p>
                    </w:txbxContent>
                  </v:textbox>
                </v:roundrect>
                <v:roundrect id="Rounded Rectangle 234" o:spid="_x0000_s1040" style="position:absolute;left:31813;top:8667;width:19856;height:414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" fillcolor="#91bce3 [2164]" strokecolor="#5b9bd5 [3204]" strokeweight=".5pt">
                  <v:fill color2="#7aaddd [2612]" rotate="t" colors="0 #b1cbe9;.5 #a3c1e5;1 #92b9e4" focus="100%" type="gradient">
                    <o:fill v:ext="view" type="gradientUnscaled"/>
                  </v:fill>
                  <v:stroke joinstyle="miter"/>
                  <v:textbox>
                    <w:txbxContent>
                      <w:p w14:paraId="28B7A07D" w14:textId="77777777" w:rsidR="00321213" w:rsidRPr="009B2F6A" w:rsidRDefault="00321213" w:rsidP="00DF12A3">
                        <w:pPr>
                          <w:spacing w:after="0"/>
                          <w:jc w:val="center"/>
                          <w:rPr>
                            <w:sz w:val="14"/>
                          </w:rPr>
                        </w:pPr>
                        <w:r w:rsidRPr="009B2F6A">
                          <w:rPr>
                            <w:sz w:val="14"/>
                          </w:rPr>
                          <w:t>Illegal materials or activities found or suspected</w:t>
                        </w:r>
                      </w:p>
                    </w:txbxContent>
                  </v:textbox>
                </v:roundrect>
                <v:roundrect id="Rounded Rectangle 228" o:spid="_x0000_s1041" style="position:absolute;left:29483;top:14814;width:23812;height:480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" fillcolor="#91bce3 [2164]" strokecolor="#5b9bd5 [3204]" strokeweight=".5pt">
                  <v:fill color2="#7aaddd [2612]" rotate="t" colors="0 #b1cbe9;.5 #a3c1e5;1 #92b9e4" focus="100%" type="gradient">
                    <o:fill v:ext="view" type="gradientUnscaled"/>
                  </v:fill>
                  <v:stroke joinstyle="miter"/>
                  <v:textbox>
                    <w:txbxContent>
                      <w:p w14:paraId="0AB5DB12" w14:textId="77777777" w:rsidR="00321213" w:rsidRPr="00E54F06" w:rsidRDefault="00321213" w:rsidP="00DF12A3">
                        <w:pPr>
                          <w:jc w:val="center"/>
                          <w:rPr>
                            <w:sz w:val="14"/>
                            <w:lang w:val="en-US"/>
                          </w:rPr>
                        </w:pPr>
                        <w:r>
                          <w:rPr>
                            <w:sz w:val="14"/>
                            <w:lang w:val="en-US"/>
                          </w:rPr>
                          <w:t>Initial review/Professional strategy meeting with Designated Safeguarding Lead (DSL)/ Senior team</w:t>
                        </w:r>
                      </w:p>
                    </w:txbxContent>
                  </v:textbox>
                </v:roundrect>
                <v:roundrect id="Rounded Rectangle 238" o:spid="_x0000_s1042" style="position:absolute;left:857;top:14236;width:18478;height:657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" fillcolor="#91bce3 [2164]" strokecolor="#5b9bd5 [3204]" strokeweight=".5pt">
                  <v:fill color2="#7aaddd [2612]" rotate="t" colors="0 #b1cbe9;.5 #a3c1e5;1 #92b9e4" focus="100%" type="gradient">
                    <o:fill v:ext="view" type="gradientUnscaled"/>
                  </v:fill>
                  <v:stroke joinstyle="miter"/>
                  <v:textbox>
                    <w:txbxContent>
                      <w:p w14:paraId="4827B8CC" w14:textId="77777777" w:rsidR="00321213" w:rsidRPr="002052EE" w:rsidRDefault="00321213" w:rsidP="00DF12A3">
                        <w:pPr>
                          <w:jc w:val="center"/>
                          <w:rPr>
                            <w:sz w:val="14"/>
                          </w:rPr>
                        </w:pPr>
                        <w:r>
                          <w:rPr>
                            <w:sz w:val="14"/>
                          </w:rPr>
                          <w:t xml:space="preserve">Report to the </w:t>
                        </w:r>
                        <w:r>
                          <w:rPr>
                            <w:sz w:val="14"/>
                            <w:lang w:val="en-US"/>
                          </w:rPr>
                          <w:t xml:space="preserve">Designated Safeguarding Lead (DSL) </w:t>
                        </w:r>
                        <w:r>
                          <w:rPr>
                            <w:sz w:val="14"/>
                          </w:rPr>
                          <w:t>who may also be responsible for Online Safety</w:t>
                        </w:r>
                      </w:p>
                    </w:txbxContent>
                  </v:textbox>
                </v:roundrect>
                <v:roundrect id="Rounded Rectangle 226" o:spid="_x0000_s1043" style="position:absolute;left:28003;top:21335;width:26949;height:866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" fillcolor="#91bce3 [2164]" strokecolor="#5b9bd5 [3204]" strokeweight=".5pt">
                  <v:fill color2="#7aaddd [2612]" rotate="t" colors="0 #b1cbe9;.5 #a3c1e5;1 #92b9e4" focus="100%" type="gradient">
                    <o:fill v:ext="view" type="gradientUnscaled"/>
                  </v:fill>
                  <v:stroke joinstyle="miter"/>
                  <v:textbox>
                    <w:txbxContent>
                      <w:p w14:paraId="30D770CF" w14:textId="77777777" w:rsidR="00321213" w:rsidRDefault="00321213" w:rsidP="00DF12A3">
                        <w:pPr>
                          <w:jc w:val="center"/>
                          <w:rPr>
                            <w:sz w:val="14"/>
                          </w:rPr>
                        </w:pPr>
                        <w:r>
                          <w:rPr>
                            <w:sz w:val="14"/>
                          </w:rPr>
                          <w:t>Report to Police and report under local safeguarding arrangements.</w:t>
                        </w:r>
                      </w:p>
                      <w:p w14:paraId="540F80CD" w14:textId="77777777" w:rsidR="00321213" w:rsidRPr="00920C40" w:rsidRDefault="00321213" w:rsidP="00DF12A3">
                        <w:pPr>
                          <w:jc w:val="center"/>
                          <w:rPr>
                            <w:color w:val="FF0000"/>
                            <w:sz w:val="14"/>
                          </w:rPr>
                        </w:pPr>
                        <w:r w:rsidRPr="00920C40">
                          <w:rPr>
                            <w:color w:val="FF0000"/>
                            <w:sz w:val="14"/>
                          </w:rPr>
                          <w:t>DO NOT DELAY, if you have any concerns, report them immediately.</w:t>
                        </w:r>
                      </w:p>
                    </w:txbxContent>
                  </v:textbox>
                </v:roundrect>
                <v:roundrect id="Rounded Rectangle 245" o:spid="_x0000_s1044" style="position:absolute;left:35242;top:32861;width:12053;height:1240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" fillcolor="#91bce3 [2164]" strokecolor="#5b9bd5 [3204]" strokeweight=".5pt">
                  <v:fill color2="#7aaddd [2612]" rotate="t" colors="0 #b1cbe9;.5 #a3c1e5;1 #92b9e4" focus="100%" type="gradient">
                    <o:fill v:ext="view" type="gradientUnscaled"/>
                  </v:fill>
                  <v:stroke joinstyle="miter"/>
                  <v:textbox>
                    <w:txbxContent>
                      <w:p w14:paraId="64D9A67F" w14:textId="77777777" w:rsidR="00321213" w:rsidRDefault="00321213" w:rsidP="00DF12A3">
                        <w:pPr>
                          <w:jc w:val="center"/>
                          <w:rPr>
                            <w:sz w:val="14"/>
                          </w:rPr>
                        </w:pPr>
                        <w:r>
                          <w:rPr>
                            <w:sz w:val="14"/>
                          </w:rPr>
                          <w:t>Secure and preserve evidence.</w:t>
                        </w:r>
                      </w:p>
                      <w:p w14:paraId="0CD55059" w14:textId="77777777" w:rsidR="00321213" w:rsidRPr="00AD13E1" w:rsidRDefault="00321213" w:rsidP="00DF12A3">
                        <w:pPr>
                          <w:jc w:val="center"/>
                          <w:rPr>
                            <w:color w:val="FF0000"/>
                            <w:sz w:val="14"/>
                            <w:vertAlign w:val="superscript"/>
                          </w:rPr>
                        </w:pPr>
                        <w:r w:rsidRPr="002052EE">
                          <w:rPr>
                            <w:color w:val="FF0000"/>
                            <w:sz w:val="14"/>
                          </w:rPr>
                          <w:t>Remember do not investigate yourself. Do not ask leading questions</w:t>
                        </w:r>
                        <w:r>
                          <w:rPr>
                            <w:color w:val="FF0000"/>
                            <w:sz w:val="14"/>
                            <w:vertAlign w:val="superscript"/>
                          </w:rPr>
                          <w:t>1</w:t>
                        </w:r>
                        <w:r w:rsidRPr="002052EE">
                          <w:rPr>
                            <w:color w:val="FF0000"/>
                            <w:sz w:val="14"/>
                          </w:rPr>
                          <w:t>.</w:t>
                        </w:r>
                      </w:p>
                    </w:txbxContent>
                  </v:textbox>
                </v:roundrect>
                <v:roundrect id="Rounded Rectangle 249" o:spid="_x0000_s1045" style="position:absolute;top:36099;width:10094;height:504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" fillcolor="#91bce3 [2164]" strokecolor="#5b9bd5 [3204]" strokeweight=".5pt">
                  <v:fill color2="#7aaddd [2612]" rotate="t" colors="0 #b1cbe9;.5 #a3c1e5;1 #92b9e4" focus="100%" type="gradient">
                    <o:fill v:ext="view" type="gradientUnscaled"/>
                  </v:fill>
                  <v:stroke joinstyle="miter"/>
                  <v:textbox>
                    <w:txbxContent>
                      <w:p w14:paraId="11FB7AEF" w14:textId="77777777" w:rsidR="00321213" w:rsidRPr="002052EE" w:rsidRDefault="00321213" w:rsidP="00DF12A3">
                        <w:pPr>
                          <w:jc w:val="center"/>
                          <w:rPr>
                            <w:sz w:val="14"/>
                          </w:rPr>
                        </w:pPr>
                        <w:r>
                          <w:rPr>
                            <w:sz w:val="14"/>
                          </w:rPr>
                          <w:t>Debrief on online safety incident</w:t>
                        </w:r>
                      </w:p>
                    </w:txbxContent>
                  </v:textbox>
                </v:roundrect>
                <v:roundrect id="Rounded Rectangle 248" o:spid="_x0000_s1046" style="position:absolute;left:12477;top:36004;width:10094;height:504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" fillcolor="#91bce3 [2164]" strokecolor="#5b9bd5 [3204]" strokeweight=".5pt">
                  <v:fill color2="#7aaddd [2612]" rotate="t" colors="0 #b1cbe9;.5 #a3c1e5;1 #92b9e4" focus="100%" type="gradient">
                    <o:fill v:ext="view" type="gradientUnscaled"/>
                  </v:fill>
                  <v:stroke joinstyle="miter"/>
                  <v:textbox>
                    <w:txbxContent>
                      <w:p w14:paraId="7C5C5F13" w14:textId="77777777" w:rsidR="00321213" w:rsidRPr="002052EE" w:rsidRDefault="00321213" w:rsidP="00DF12A3">
                        <w:pPr>
                          <w:jc w:val="center"/>
                          <w:rPr>
                            <w:sz w:val="14"/>
                          </w:rPr>
                        </w:pPr>
                        <w:r>
                          <w:rPr>
                            <w:sz w:val="14"/>
                          </w:rPr>
                          <w:t>Record details in incident log</w:t>
                        </w:r>
                      </w:p>
                    </w:txbxContent>
                  </v:textbox>
                </v:roundrect>
                <v:roundrect id="Rounded Rectangle 247" o:spid="_x0000_s1047" style="position:absolute;top:43528;width:10094;height:968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" fillcolor="#91bce3 [2164]" strokecolor="#5b9bd5 [3204]" strokeweight=".5pt">
                  <v:fill color2="#7aaddd [2612]" rotate="t" colors="0 #b1cbe9;.5 #a3c1e5;1 #92b9e4" focus="100%" type="gradient">
                    <o:fill v:ext="view" type="gradientUnscaled"/>
                  </v:fill>
                  <v:stroke joinstyle="miter"/>
                  <v:textbox>
                    <w:txbxContent>
                      <w:p w14:paraId="7ED26AA9" w14:textId="77777777" w:rsidR="00321213" w:rsidRPr="002052EE" w:rsidRDefault="00321213" w:rsidP="00DF12A3">
                        <w:pPr>
                          <w:jc w:val="center"/>
                          <w:rPr>
                            <w:sz w:val="14"/>
                          </w:rPr>
                        </w:pPr>
                        <w:r>
                          <w:rPr>
                            <w:sz w:val="14"/>
                          </w:rPr>
                          <w:t xml:space="preserve">Review polices and </w:t>
                        </w:r>
                        <w:proofErr w:type="gramStart"/>
                        <w:r>
                          <w:rPr>
                            <w:sz w:val="14"/>
                          </w:rPr>
                          <w:t>share</w:t>
                        </w:r>
                        <w:proofErr w:type="gramEnd"/>
                        <w:r>
                          <w:rPr>
                            <w:sz w:val="14"/>
                          </w:rPr>
                          <w:t xml:space="preserve"> experiences and practice as required.</w:t>
                        </w:r>
                      </w:p>
                    </w:txbxContent>
                  </v:textbox>
                </v:roundrect>
                <v:roundrect id="Rounded Rectangle 246" o:spid="_x0000_s1048" style="position:absolute;left:11334;top:43344;width:11811;height:933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" fillcolor="#91bce3 [2164]" strokecolor="#5b9bd5 [3204]" strokeweight=".5pt">
                  <v:fill color2="#7aaddd [2612]" rotate="t" colors="0 #b1cbe9;.5 #a3c1e5;1 #92b9e4" focus="100%" type="gradient">
                    <o:fill v:ext="view" type="gradientUnscaled"/>
                  </v:fill>
                  <v:stroke joinstyle="miter"/>
                  <v:textbox>
                    <w:txbxContent>
                      <w:p w14:paraId="27F6360F" w14:textId="77777777" w:rsidR="00321213" w:rsidRPr="002052EE" w:rsidRDefault="00321213" w:rsidP="00DF12A3">
                        <w:pPr>
                          <w:jc w:val="center"/>
                          <w:rPr>
                            <w:sz w:val="14"/>
                          </w:rPr>
                        </w:pPr>
                        <w:r>
                          <w:rPr>
                            <w:sz w:val="14"/>
                          </w:rPr>
                          <w:t>Keep incident log up to date and make available to L A/ Governing Body etc. as required.</w:t>
                        </w:r>
                      </w:p>
                    </w:txbxContent>
                  </v:textbox>
                </v:roundrect>
                <v:roundrect id="Rounded Rectangle 244" o:spid="_x0000_s1049" style="position:absolute;left:36766;top:47434;width:8610;height:415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" fillcolor="#91bce3 [2164]" strokecolor="#5b9bd5 [3204]" strokeweight=".5pt">
                  <v:fill color2="#7aaddd [2612]" rotate="t" colors="0 #b1cbe9;.5 #a3c1e5;1 #92b9e4" focus="100%" type="gradient">
                    <o:fill v:ext="view" type="gradientUnscaled"/>
                  </v:fill>
                  <v:stroke joinstyle="miter"/>
                  <v:textbox>
                    <w:txbxContent>
                      <w:p w14:paraId="18F7B76B" w14:textId="77777777" w:rsidR="00321213" w:rsidRPr="002052EE" w:rsidRDefault="00321213" w:rsidP="00DF12A3">
                        <w:pPr>
                          <w:jc w:val="center"/>
                          <w:rPr>
                            <w:sz w:val="14"/>
                          </w:rPr>
                        </w:pPr>
                        <w:r>
                          <w:rPr>
                            <w:sz w:val="14"/>
                          </w:rPr>
                          <w:t>Await Police response</w:t>
                        </w:r>
                      </w:p>
                    </w:txbxContent>
                  </v:textbox>
                </v:roundrect>
                <v:roundrect id="Rounded Rectangle 243" o:spid="_x0000_s1050" style="position:absolute;left:30289;top:54006;width:12383;height:795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" fillcolor="#91bce3 [2164]" strokecolor="#5b9bd5 [3204]" strokeweight=".5pt">
                  <v:fill color2="#7aaddd [2612]" rotate="t" colors="0 #b1cbe9;.5 #a3c1e5;1 #92b9e4" focus="100%" type="gradient">
                    <o:fill v:ext="view" type="gradientUnscaled"/>
                  </v:fill>
                  <v:stroke joinstyle="miter"/>
                  <v:textbox>
                    <w:txbxContent>
                      <w:p w14:paraId="3E6AFEBD" w14:textId="77777777" w:rsidR="00321213" w:rsidRPr="002052EE" w:rsidRDefault="00321213" w:rsidP="00DF12A3">
                        <w:pPr>
                          <w:jc w:val="center"/>
                          <w:rPr>
                            <w:sz w:val="14"/>
                          </w:rPr>
                        </w:pPr>
                        <w:r>
                          <w:rPr>
                            <w:sz w:val="14"/>
                          </w:rPr>
                          <w:t>If no illegal activity or material is confirmed, then revert to internal procedures.</w:t>
                        </w:r>
                      </w:p>
                    </w:txbxContent>
                  </v:textbox>
                </v:roundrect>
                <v:roundrect id="Rounded Rectangle 242" o:spid="_x0000_s1051" style="position:absolute;left:44862;top:51435;width:10090;height:1457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" fillcolor="#91bce3 [2164]" strokecolor="#5b9bd5 [3204]" strokeweight=".5pt">
                  <v:fill color2="#7aaddd [2612]" rotate="t" colors="0 #b1cbe9;.5 #a3c1e5;1 #92b9e4" focus="100%" type="gradient">
                    <o:fill v:ext="view" type="gradientUnscaled"/>
                  </v:fill>
                  <v:stroke joinstyle="miter"/>
                  <v:textbox>
                    <w:txbxContent>
                      <w:p w14:paraId="13F40EE7" w14:textId="77777777" w:rsidR="00321213" w:rsidRPr="002052EE" w:rsidRDefault="00321213" w:rsidP="00DF12A3">
                        <w:pPr>
                          <w:jc w:val="center"/>
                          <w:rPr>
                            <w:sz w:val="14"/>
                          </w:rPr>
                        </w:pPr>
                        <w:r>
                          <w:rPr>
                            <w:sz w:val="14"/>
                          </w:rPr>
                          <w:t>If illegal activity or materials are confirmed, allow Police or relevant authority to complete their investigation and seek advice from the relevant professional body.</w:t>
                        </w:r>
                      </w:p>
                    </w:txbxContent>
                  </v:textbox>
                </v:roundrect>
                <v:roundrect id="Rounded Rectangle 25" o:spid="_x0000_s1052" style="position:absolute;top:55307;width:9493;height:442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" fillcolor="#91bce3 [2164]" strokecolor="#5b9bd5 [3204]" strokeweight=".5pt">
                  <v:fill color2="#7aaddd [2612]" rotate="t" colors="0 #b1cbe9;.5 #a3c1e5;1 #92b9e4" focus="100%" type="gradient">
                    <o:fill v:ext="view" type="gradientUnscaled"/>
                  </v:fill>
                  <v:stroke joinstyle="miter"/>
                  <v:textbox>
                    <w:txbxContent>
                      <w:p w14:paraId="4F217E84" w14:textId="77777777" w:rsidR="00321213" w:rsidRPr="002052EE" w:rsidRDefault="00321213" w:rsidP="00DF12A3">
                        <w:pPr>
                          <w:jc w:val="center"/>
                          <w:rPr>
                            <w:sz w:val="14"/>
                          </w:rPr>
                        </w:pPr>
                        <w:r>
                          <w:rPr>
                            <w:sz w:val="14"/>
                          </w:rPr>
                          <w:t>Implement changes</w:t>
                        </w:r>
                      </w:p>
                    </w:txbxContent>
                  </v:textbox>
                </v:roundrect>
                <v:roundrect id="Rounded Rectangle 26" o:spid="_x0000_s1053" style="position:absolute;left:12733;top:57687;width:9494;height:346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" fillcolor="#91bce3 [2164]" strokecolor="#5b9bd5 [3204]" strokeweight=".5pt">
                  <v:fill color2="#7aaddd [2612]" rotate="t" colors="0 #b1cbe9;.5 #a3c1e5;1 #92b9e4" focus="100%" type="gradient">
                    <o:fill v:ext="view" type="gradientUnscaled"/>
                  </v:fill>
                  <v:stroke joinstyle="miter"/>
                  <v:textbox>
                    <w:txbxContent>
                      <w:p w14:paraId="2988BC14" w14:textId="77777777" w:rsidR="00321213" w:rsidRPr="002052EE" w:rsidRDefault="00321213" w:rsidP="00DF12A3">
                        <w:pPr>
                          <w:jc w:val="center"/>
                          <w:rPr>
                            <w:sz w:val="14"/>
                          </w:rPr>
                        </w:pPr>
                        <w:r>
                          <w:rPr>
                            <w:sz w:val="14"/>
                          </w:rPr>
                          <w:t>Monitor situation</w:t>
                        </w:r>
                      </w:p>
                    </w:txbxContent>
                  </v:textbox>
                </v:roundrect>
                <v:shapetype id="_x0000_t33" coordsize="21600,21600" o:spt="33" o:oned="t" path="m,l21600,r,21600e" filled="f">
                  <v:stroke joinstyle="miter"/>
                  <v:path arrowok="t" fillok="f" o:connecttype="none"/>
                  <o:lock v:ext="edit" shapetype="t"/>
                </v:shapetype>
                <v:shape id="Elbow Connector 227" o:spid="_x0000_s1054" type="#_x0000_t33" style="position:absolute;left:39147;top:5333;width:5833;height:2953;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" strokecolor="#5b9bd5 [3204]" strokeweight="2.25pt">
                  <v:stroke endarrow="block"/>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239" o:spid="_x0000_s1055" type="#_x0000_t34" style="position:absolute;left:6573;top:4573;width:9428;height:3968;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" adj="21602" strokecolor="#5b9bd5 [3204]" strokeweight="2.25pt">
                  <v:stroke endarrow="block"/>
                </v:shape>
                <v:roundrect id="Rounded Rectangle 27" o:spid="_x0000_s1056" style="position:absolute;left:476;top:66389;width:24344;height:81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" fillcolor="white [3201]" strokecolor="#4472c4 [3208]" strokeweight="1pt">
                  <v:stroke joinstyle="miter"/>
                  <v:textbox>
                    <w:txbxContent>
                      <w:p w14:paraId="19423BBF" w14:textId="77777777" w:rsidR="00321213" w:rsidRPr="002052EE" w:rsidRDefault="00321213" w:rsidP="00DF12A3">
                        <w:pPr>
                          <w:jc w:val="center"/>
                          <w:rPr>
                            <w:color w:val="FF0000"/>
                            <w:sz w:val="14"/>
                          </w:rPr>
                        </w:pPr>
                        <w:r>
                          <w:rPr>
                            <w:sz w:val="14"/>
                          </w:rPr>
                          <w:t>The DSL/Headteacher is responsible for wellbeing and as such should be informed of anything that places a child at risk, BUT safeguarding procedures must be followed.</w:t>
                        </w:r>
                      </w:p>
                    </w:txbxContent>
                  </v:textbox>
                </v:roundrect>
                <v:roundrect id="Rounded Rectangle 240" o:spid="_x0000_s1057" style="position:absolute;left:28670;top:68199;width:24344;height:81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" fillcolor="#91bce3 [2164]" strokecolor="#5b9bd5 [3204]" strokeweight=".5pt">
                  <v:fill color2="#7aaddd [2612]" rotate="t" colors="0 #b1cbe9;.5 #a3c1e5;1 #92b9e4" focus="100%" type="gradient">
                    <o:fill v:ext="view" type="gradientUnscaled"/>
                  </v:fill>
                  <v:stroke joinstyle="miter"/>
                  <v:textbox>
                    <w:txbxContent>
                      <w:p w14:paraId="5E4A6628" w14:textId="77777777" w:rsidR="00321213" w:rsidRPr="002052EE" w:rsidRDefault="00321213" w:rsidP="00DF12A3">
                        <w:pPr>
                          <w:jc w:val="center"/>
                          <w:rPr>
                            <w:color w:val="FF0000"/>
                            <w:sz w:val="14"/>
                          </w:rPr>
                        </w:pPr>
                        <w:r>
                          <w:rPr>
                            <w:sz w:val="14"/>
                          </w:rPr>
                          <w:t>In the case of a member of staff or volunteer, it is likely that a suspension will take place at the point of referral to police, whilst police and internal procedures are being undertaken.</w:t>
                        </w:r>
                      </w:p>
                    </w:txbxContent>
                  </v:textbox>
                </v:roundrect>
                <v:shape id="Elbow Connector 31" o:spid="_x0000_s1058" type="#_x0000_t34" style="position:absolute;left:45815;top:47815;width:4032;height:3611;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" adj="21592" strokecolor="#5b9bd5 [3204]" strokeweight="2.25pt">
                  <v:stroke endarrow="block"/>
                </v:shape>
                <v:shape id="Elbow Connector 241" o:spid="_x0000_s1059" type="#_x0000_t34" style="position:absolute;left:2286;top:26479;width:2375;height:9665;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" adj="21602" strokecolor="#5b9bd5 [3204]" strokeweight="2.25pt">
                  <v:stroke endarrow="block"/>
                </v:shape>
                <v:shape id="Straight Arrow Connector 37" o:spid="_x0000_s1060" type="#_x0000_t32" style="position:absolute;left:10287;top:38576;width:2078;height:5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" strokecolor="#5b9bd5 [3204]" strokeweight="2.25pt">
                  <v:stroke endarrow="block" joinstyle="miter"/>
                </v:shape>
                <v:shape id="Straight Arrow Connector 45" o:spid="_x0000_s1061" type="#_x0000_t32" style="position:absolute;left:4667;top:41243;width:0;height:219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" strokecolor="#5b9bd5 [3204]" strokeweight="2.25pt">
                  <v:stroke endarrow="block" joinstyle="miter"/>
                </v:shape>
                <v:shape id="Straight Arrow Connector 47" o:spid="_x0000_s1062" type="#_x0000_t32" style="position:absolute;left:9493;top:57517;width:3240;height:190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" strokecolor="#5b9bd5 [3204]" strokeweight="2.25pt">
                  <v:stroke endarrow="block" joinstyle="miter"/>
                </v:shape>
                <v:shape id="Straight Arrow Connector 67" o:spid="_x0000_s1063" type="#_x0000_t32" style="position:absolute;left:41071;top:45270;width:198;height:216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" strokecolor="#5b9bd5 [3204]" strokeweight="2.25pt">
                  <v:stroke endarrow="block" joinstyle="miter"/>
                </v:shape>
                <v:shape id="Straight Arrow Connector 49" o:spid="_x0000_s1064" type="#_x0000_t32" style="position:absolute;left:49815;top:66008;width:0;height:219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" strokecolor="#5b9bd5 [3204]" strokeweight="2.25pt">
                  <v:stroke endarrow="block" joinstyle="miter"/>
                </v:shape>
                <v:shape id="Elbow Connector 22" o:spid="_x0000_s1065" type="#_x0000_t34" style="position:absolute;left:5630;top:36893;width:30136;height:10575;rotation:9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" adj="21343" strokecolor="#5b9bd5 [3204]" strokeweight="2.25pt">
                  <v:stroke endarrow="block"/>
                </v:shape>
                <v:shape id="Straight Arrow Connector 237" o:spid="_x0000_s1066" type="#_x0000_t32" style="position:absolute;left:9239;top:20808;width:0;height:138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" strokecolor="#5b9bd5 [3204]" strokeweight="2.25pt">
                  <v:stroke endarrow="block" joinstyle="miter"/>
                </v:shape>
                <w10:wrap anchorx="margin"/>
              </v:group>
            </w:pict>
          </mc:Fallback>
        </mc:AlternateContent>
      </w:r>
    </w:p>
    <w:p w14:paraId="3BD00407" w14:textId="77777777" w:rsidR="00DF12A3" w:rsidRPr="00DB4E3F" w:rsidRDefault="00DF12A3" w:rsidP="00DB4E3F">
      <w:pPr>
        <w:spacing w:after="200" w:line="276" w:lineRule="auto"/>
        <w:jc w:val="center"/>
        <w:rPr>
          <w:rFonts w:ascii="Arial" w:eastAsiaTheme="majorEastAsia" w:hAnsi="Arial" w:cs="Arial"/>
          <w:bCs/>
          <w:color w:val="000000" w:themeColor="text1"/>
          <w:spacing w:val="-6"/>
        </w:rPr>
      </w:pPr>
      <w:r w:rsidRPr="00DF12A3">
        <w:rPr>
          <w:rFonts w:ascii="Arial" w:hAnsi="Arial" w:cs="Arial"/>
          <w:noProof/>
          <w:lang w:eastAsia="en-GB"/>
        </w:rPr>
        <mc:AlternateContent>
          <mc:Choice Requires="wps">
            <w:drawing>
              <wp:anchor distT="0" distB="0" distL="114300" distR="114300" simplePos="0" relativeHeight="251671552" behindDoc="0" locked="0" layoutInCell="1" allowOverlap="1" wp14:anchorId="0CCD5BB5" wp14:editId="3D43D39E">
                <wp:simplePos x="0" y="0"/>
                <wp:positionH relativeFrom="column">
                  <wp:posOffset>3645535</wp:posOffset>
                </wp:positionH>
                <wp:positionV relativeFrom="paragraph">
                  <wp:posOffset>4580255</wp:posOffset>
                </wp:positionV>
                <wp:extent cx="334341" cy="392734"/>
                <wp:effectExtent l="57150" t="19050" r="8890" b="45720"/>
                <wp:wrapNone/>
                <wp:docPr id="3" name="Elbow Connector 31"/>
                <wp:cNvGraphicFramePr/>
                <a:graphic xmlns:a="http://schemas.openxmlformats.org/drawingml/2006/main">
                  <a:graphicData uri="http://schemas.microsoft.com/office/word/2010/wordprocessingShape">
                    <wps:wsp>
                      <wps:cNvCnPr/>
                      <wps:spPr>
                        <a:xfrm flipH="1">
                          <a:off x="0" y="0"/>
                          <a:ext cx="334341" cy="392734"/>
                        </a:xfrm>
                        <a:prstGeom prst="bentConnector3">
                          <a:avLst>
                            <a:gd name="adj1" fmla="val 99964"/>
                          </a:avLst>
                        </a:prstGeom>
                        <a:ln w="28575">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BE48E68" id="Elbow Connector 31" o:spid="_x0000_s1026" type="#_x0000_t34" style="position:absolute;margin-left:287.05pt;margin-top:360.65pt;width:26.35pt;height:30.9pt;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" adj="21592" strokecolor="#5b9bd5 [3204]" strokeweight="2.25pt">
                <v:stroke endarrow="block"/>
              </v:shape>
            </w:pict>
          </mc:Fallback>
        </mc:AlternateContent>
      </w:r>
      <w:r w:rsidRPr="00DF12A3">
        <w:rPr>
          <w:rFonts w:ascii="Arial" w:hAnsi="Arial" w:cs="Arial"/>
          <w:noProof/>
          <w:lang w:eastAsia="en-GB"/>
        </w:rPr>
        <mc:AlternateContent>
          <mc:Choice Requires="wps">
            <w:drawing>
              <wp:anchor distT="0" distB="0" distL="114300" distR="114300" simplePos="0" relativeHeight="251666432" behindDoc="0" locked="0" layoutInCell="1" allowOverlap="1" wp14:anchorId="6E1A3C52" wp14:editId="7F891384">
                <wp:simplePos x="0" y="0"/>
                <wp:positionH relativeFrom="column">
                  <wp:posOffset>1249680</wp:posOffset>
                </wp:positionH>
                <wp:positionV relativeFrom="paragraph">
                  <wp:posOffset>818646</wp:posOffset>
                </wp:positionV>
                <wp:extent cx="0" cy="219075"/>
                <wp:effectExtent l="57150" t="0" r="57150" b="47625"/>
                <wp:wrapNone/>
                <wp:docPr id="23" name="Straight Arrow Connector 23"/>
                <wp:cNvGraphicFramePr/>
                <a:graphic xmlns:a="http://schemas.openxmlformats.org/drawingml/2006/main">
                  <a:graphicData uri="http://schemas.microsoft.com/office/word/2010/wordprocessingShape">
                    <wps:wsp>
                      <wps:cNvCnPr/>
                      <wps:spPr>
                        <a:xfrm>
                          <a:off x="0" y="0"/>
                          <a:ext cx="0" cy="219075"/>
                        </a:xfrm>
                        <a:prstGeom prst="straightConnector1">
                          <a:avLst/>
                        </a:prstGeom>
                        <a:ln w="28575">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85338CE" id="Straight Arrow Connector 23" o:spid="_x0000_s1026" type="#_x0000_t32" style="position:absolute;margin-left:98.4pt;margin-top:64.45pt;width:0;height:17.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" strokecolor="#5b9bd5 [3204]" strokeweight="2.25pt">
                <v:stroke endarrow="block" joinstyle="miter"/>
              </v:shape>
            </w:pict>
          </mc:Fallback>
        </mc:AlternateContent>
      </w:r>
      <w:r w:rsidRPr="00DF12A3">
        <w:rPr>
          <w:rFonts w:ascii="Arial" w:hAnsi="Arial" w:cs="Arial"/>
          <w:noProof/>
          <w:lang w:eastAsia="en-GB"/>
        </w:rPr>
        <mc:AlternateContent>
          <mc:Choice Requires="wps">
            <w:drawing>
              <wp:anchor distT="0" distB="0" distL="114300" distR="114300" simplePos="0" relativeHeight="251667456" behindDoc="0" locked="0" layoutInCell="1" allowOverlap="1" wp14:anchorId="48BEA75D" wp14:editId="552770BA">
                <wp:simplePos x="0" y="0"/>
                <wp:positionH relativeFrom="column">
                  <wp:posOffset>819328</wp:posOffset>
                </wp:positionH>
                <wp:positionV relativeFrom="paragraph">
                  <wp:posOffset>1846580</wp:posOffset>
                </wp:positionV>
                <wp:extent cx="1009403" cy="1270660"/>
                <wp:effectExtent l="57150" t="38100" r="76835" b="100965"/>
                <wp:wrapNone/>
                <wp:docPr id="250" name="Rounded Rectangle 250"/>
                <wp:cNvGraphicFramePr/>
                <a:graphic xmlns:a="http://schemas.openxmlformats.org/drawingml/2006/main">
                  <a:graphicData uri="http://schemas.microsoft.com/office/word/2010/wordprocessingShape">
                    <wps:wsp>
                      <wps:cNvSpPr/>
                      <wps:spPr>
                        <a:xfrm>
                          <a:off x="0" y="0"/>
                          <a:ext cx="1009403" cy="1270660"/>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511CA9BF" w14:textId="77777777" w:rsidR="00321213" w:rsidRPr="002052EE" w:rsidRDefault="00321213" w:rsidP="00DF12A3">
                            <w:pPr>
                              <w:jc w:val="center"/>
                              <w:rPr>
                                <w:sz w:val="14"/>
                              </w:rPr>
                            </w:pPr>
                            <w:r>
                              <w:rPr>
                                <w:sz w:val="14"/>
                              </w:rPr>
                              <w:t>If staff/volunteer or learner, review the incident and decide upon the appropriate course of 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8BEA75D" id="Rounded Rectangle 250" o:spid="_x0000_s1067" style="position:absolute;left:0;text-align:left;margin-left:64.5pt;margin-top:145.4pt;width:79.5pt;height:100.05pt;z-index:2516674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" fillcolor="#91bce3 [2164]" strokecolor="#5b9bd5 [3204]" strokeweight=".5pt">
                <v:fill color2="#7aaddd [2612]" rotate="t" colors="0 #b1cbe9;.5 #a3c1e5;1 #92b9e4" focus="100%" type="gradient">
                  <o:fill v:ext="view" type="gradientUnscaled"/>
                </v:fill>
                <v:stroke joinstyle="miter"/>
                <v:textbox>
                  <w:txbxContent>
                    <w:p w14:paraId="511CA9BF" w14:textId="77777777" w:rsidR="00321213" w:rsidRPr="002052EE" w:rsidRDefault="00321213" w:rsidP="00DF12A3">
                      <w:pPr>
                        <w:jc w:val="center"/>
                        <w:rPr>
                          <w:sz w:val="14"/>
                        </w:rPr>
                      </w:pPr>
                      <w:r>
                        <w:rPr>
                          <w:sz w:val="14"/>
                        </w:rPr>
                        <w:t>If staff/volunteer or learner, review the incident and decide upon the appropriate course of action.</w:t>
                      </w:r>
                    </w:p>
                  </w:txbxContent>
                </v:textbox>
              </v:roundrect>
            </w:pict>
          </mc:Fallback>
        </mc:AlternateContent>
      </w:r>
      <w:r w:rsidRPr="00DF12A3">
        <w:rPr>
          <w:rFonts w:ascii="Arial" w:hAnsi="Arial" w:cs="Arial"/>
          <w:noProof/>
          <w:lang w:eastAsia="en-GB"/>
        </w:rPr>
        <mc:AlternateContent>
          <mc:Choice Requires="wps">
            <w:drawing>
              <wp:anchor distT="0" distB="0" distL="114300" distR="114300" simplePos="0" relativeHeight="251672576" behindDoc="0" locked="0" layoutInCell="1" allowOverlap="1" wp14:anchorId="651C7685" wp14:editId="0FFBBC30">
                <wp:simplePos x="0" y="0"/>
                <wp:positionH relativeFrom="column">
                  <wp:posOffset>2941898</wp:posOffset>
                </wp:positionH>
                <wp:positionV relativeFrom="paragraph">
                  <wp:posOffset>5054572</wp:posOffset>
                </wp:positionV>
                <wp:extent cx="395247" cy="266700"/>
                <wp:effectExtent l="19050" t="19050" r="5080" b="19050"/>
                <wp:wrapNone/>
                <wp:docPr id="4" name="Elbow Connector 31"/>
                <wp:cNvGraphicFramePr/>
                <a:graphic xmlns:a="http://schemas.openxmlformats.org/drawingml/2006/main">
                  <a:graphicData uri="http://schemas.microsoft.com/office/word/2010/wordprocessingShape">
                    <wps:wsp>
                      <wps:cNvCnPr/>
                      <wps:spPr>
                        <a:xfrm flipH="1" flipV="1">
                          <a:off x="0" y="0"/>
                          <a:ext cx="395247" cy="266700"/>
                        </a:xfrm>
                        <a:prstGeom prst="bentConnector3">
                          <a:avLst>
                            <a:gd name="adj1" fmla="val 99964"/>
                          </a:avLst>
                        </a:prstGeom>
                        <a:ln w="28575">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0E9BB3D" id="Elbow Connector 31" o:spid="_x0000_s1026" type="#_x0000_t34" style="position:absolute;margin-left:231.65pt;margin-top:398pt;width:31.1pt;height:21pt;flip:x 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" adj="21592" strokecolor="#5b9bd5 [3204]" strokeweight="2.25pt"/>
            </w:pict>
          </mc:Fallback>
        </mc:AlternateContent>
      </w:r>
      <w:r w:rsidRPr="00DF12A3">
        <w:rPr>
          <w:rFonts w:ascii="Arial" w:hAnsi="Arial" w:cs="Arial"/>
          <w:noProof/>
          <w:lang w:eastAsia="en-GB"/>
        </w:rPr>
        <mc:AlternateContent>
          <mc:Choice Requires="wps">
            <w:drawing>
              <wp:anchor distT="0" distB="0" distL="114300" distR="114300" simplePos="0" relativeHeight="251665408" behindDoc="1" locked="0" layoutInCell="1" allowOverlap="1" wp14:anchorId="476F382E" wp14:editId="10CB2623">
                <wp:simplePos x="0" y="0"/>
                <wp:positionH relativeFrom="column">
                  <wp:posOffset>4450080</wp:posOffset>
                </wp:positionH>
                <wp:positionV relativeFrom="paragraph">
                  <wp:posOffset>1498594</wp:posOffset>
                </wp:positionV>
                <wp:extent cx="0" cy="290195"/>
                <wp:effectExtent l="57150" t="0" r="57150" b="52705"/>
                <wp:wrapNone/>
                <wp:docPr id="59" name="Straight Arrow Connector 59"/>
                <wp:cNvGraphicFramePr/>
                <a:graphic xmlns:a="http://schemas.openxmlformats.org/drawingml/2006/main">
                  <a:graphicData uri="http://schemas.microsoft.com/office/word/2010/wordprocessingShape">
                    <wps:wsp>
                      <wps:cNvCnPr/>
                      <wps:spPr>
                        <a:xfrm>
                          <a:off x="0" y="0"/>
                          <a:ext cx="0" cy="290195"/>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D21E466" id="Straight Arrow Connector 59" o:spid="_x0000_s1026" type="#_x0000_t32" style="position:absolute;margin-left:350.4pt;margin-top:118pt;width:0;height:22.8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" strokecolor="#5b9bd5 [3204]" strokeweight="2.25pt">
                <v:stroke endarrow="block" joinstyle="miter"/>
              </v:shape>
            </w:pict>
          </mc:Fallback>
        </mc:AlternateContent>
      </w:r>
      <w:r w:rsidRPr="00DF12A3">
        <w:rPr>
          <w:rFonts w:ascii="Arial" w:hAnsi="Arial" w:cs="Arial"/>
          <w:b/>
        </w:rPr>
        <w:br w:type="page"/>
      </w:r>
      <w:r w:rsidRPr="000F4C32">
        <w:rPr>
          <w:rFonts w:ascii="Arial" w:hAnsi="Arial" w:cs="Arial"/>
          <w:u w:val="single"/>
        </w:rPr>
        <w:lastRenderedPageBreak/>
        <w:t>School actions</w:t>
      </w:r>
    </w:p>
    <w:p w14:paraId="363741F5" w14:textId="77777777" w:rsidR="00DF12A3" w:rsidRPr="00DF12A3" w:rsidRDefault="00DF12A3" w:rsidP="00DF12A3">
      <w:pPr>
        <w:rPr>
          <w:rFonts w:ascii="Arial" w:hAnsi="Arial" w:cs="Arial"/>
          <w:color w:val="1762AB"/>
        </w:rPr>
      </w:pPr>
      <w:r w:rsidRPr="00DF12A3">
        <w:rPr>
          <w:rFonts w:ascii="Arial" w:hAnsi="Arial" w:cs="Arial"/>
        </w:rPr>
        <w:t>It is more likely that the school will need to deal with incidents that involve inappropriate rather than illegal misuse. It is important that any incidents are dealt with as soon as possible in a proportionate manner, and that members of the school community are aware that incide</w:t>
      </w:r>
      <w:r w:rsidR="000F4C32">
        <w:rPr>
          <w:rFonts w:ascii="Arial" w:hAnsi="Arial" w:cs="Arial"/>
        </w:rPr>
        <w:t xml:space="preserve">nts have been dealt with. It is </w:t>
      </w:r>
      <w:r w:rsidRPr="00DF12A3">
        <w:rPr>
          <w:rFonts w:ascii="Arial" w:hAnsi="Arial" w:cs="Arial"/>
        </w:rPr>
        <w:t>intended that incidents of misuse will be dealt with through normal behaviour/disciplinary procedures as follows</w:t>
      </w:r>
      <w:r w:rsidRPr="00DF12A3">
        <w:rPr>
          <w:rFonts w:ascii="Arial" w:hAnsi="Arial" w:cs="Arial"/>
          <w:color w:val="003EA4"/>
        </w:rPr>
        <w:t xml:space="preserve">: </w:t>
      </w:r>
      <w:bookmarkStart w:id="57" w:name="_Toc29915715"/>
      <w:bookmarkStart w:id="58" w:name="_Toc61445991"/>
      <w:bookmarkStart w:id="59" w:name="_Toc61452111"/>
      <w:bookmarkStart w:id="60" w:name="_Toc61445992"/>
      <w:bookmarkStart w:id="61" w:name="_Toc61452112"/>
      <w:bookmarkStart w:id="62" w:name="_Hlk62660013"/>
      <w:bookmarkEnd w:id="53"/>
    </w:p>
    <w:p w14:paraId="00EA1D70" w14:textId="77777777" w:rsidR="00DF12A3" w:rsidRPr="000F4C32" w:rsidRDefault="00DF12A3" w:rsidP="00DF12A3">
      <w:pPr>
        <w:spacing w:after="200" w:line="276" w:lineRule="auto"/>
        <w:jc w:val="left"/>
        <w:rPr>
          <w:rFonts w:ascii="Arial" w:hAnsi="Arial" w:cs="Arial"/>
          <w:u w:val="single"/>
        </w:rPr>
      </w:pPr>
      <w:bookmarkStart w:id="63" w:name="_Toc99368212"/>
      <w:bookmarkStart w:id="64" w:name="_Toc112767674"/>
      <w:r w:rsidRPr="000F4C32">
        <w:rPr>
          <w:rFonts w:ascii="Arial" w:hAnsi="Arial" w:cs="Arial"/>
          <w:bCs/>
          <w:u w:val="single"/>
        </w:rPr>
        <w:t>Responding to Staff Actions</w:t>
      </w:r>
      <w:bookmarkEnd w:id="57"/>
      <w:bookmarkEnd w:id="58"/>
      <w:bookmarkEnd w:id="59"/>
      <w:bookmarkEnd w:id="63"/>
      <w:bookmarkEnd w:id="64"/>
    </w:p>
    <w:tbl>
      <w:tblPr>
        <w:tblStyle w:val="TableGrid"/>
        <w:tblW w:w="10349" w:type="dxa"/>
        <w:tblInd w:w="-431" w:type="dxa"/>
        <w:tblLook w:val="04A0" w:firstRow="1" w:lastRow="0" w:firstColumn="1" w:lastColumn="0" w:noHBand="0" w:noVBand="1"/>
      </w:tblPr>
      <w:tblGrid>
        <w:gridCol w:w="3509"/>
        <w:gridCol w:w="855"/>
        <w:gridCol w:w="855"/>
        <w:gridCol w:w="855"/>
        <w:gridCol w:w="855"/>
        <w:gridCol w:w="855"/>
        <w:gridCol w:w="855"/>
        <w:gridCol w:w="855"/>
        <w:gridCol w:w="855"/>
      </w:tblGrid>
      <w:tr w:rsidR="00DF12A3" w:rsidRPr="00DF12A3" w14:paraId="3B3A0A55" w14:textId="77777777" w:rsidTr="00176259">
        <w:trPr>
          <w:trHeight w:val="2956"/>
        </w:trPr>
        <w:tc>
          <w:tcPr>
            <w:tcW w:w="3509" w:type="dxa"/>
            <w:vAlign w:val="center"/>
          </w:tcPr>
          <w:p w14:paraId="30780577" w14:textId="77777777" w:rsidR="00DF12A3" w:rsidRPr="00DF12A3" w:rsidRDefault="00DF12A3" w:rsidP="00C10BE1">
            <w:pPr>
              <w:ind w:left="-687"/>
              <w:jc w:val="center"/>
              <w:rPr>
                <w:rFonts w:ascii="Arial" w:hAnsi="Arial" w:cs="Arial"/>
                <w:sz w:val="22"/>
                <w:szCs w:val="22"/>
              </w:rPr>
            </w:pPr>
            <w:r w:rsidRPr="00DF12A3">
              <w:rPr>
                <w:rFonts w:ascii="Arial" w:hAnsi="Arial" w:cs="Arial"/>
                <w:b/>
                <w:sz w:val="22"/>
                <w:szCs w:val="22"/>
                <w:lang w:eastAsia="en-GB"/>
              </w:rPr>
              <w:t>Incidents</w:t>
            </w:r>
          </w:p>
        </w:tc>
        <w:tc>
          <w:tcPr>
            <w:tcW w:w="855" w:type="dxa"/>
            <w:shd w:val="clear" w:color="auto" w:fill="DEEAF6" w:themeFill="accent1" w:themeFillTint="33"/>
            <w:textDirection w:val="btLr"/>
            <w:vAlign w:val="center"/>
          </w:tcPr>
          <w:p w14:paraId="07766D6B" w14:textId="77777777" w:rsidR="00DF12A3" w:rsidRPr="00DF12A3" w:rsidRDefault="00DF12A3" w:rsidP="00C10BE1">
            <w:pPr>
              <w:jc w:val="center"/>
              <w:rPr>
                <w:rFonts w:ascii="Arial" w:hAnsi="Arial" w:cs="Arial"/>
                <w:sz w:val="22"/>
                <w:szCs w:val="22"/>
              </w:rPr>
            </w:pPr>
            <w:r w:rsidRPr="00DF12A3">
              <w:rPr>
                <w:rFonts w:ascii="Arial" w:hAnsi="Arial" w:cs="Arial"/>
                <w:sz w:val="22"/>
                <w:szCs w:val="22"/>
                <w:lang w:eastAsia="en-GB"/>
              </w:rPr>
              <w:t>Refer to line manager</w:t>
            </w:r>
          </w:p>
        </w:tc>
        <w:tc>
          <w:tcPr>
            <w:tcW w:w="855" w:type="dxa"/>
            <w:shd w:val="clear" w:color="auto" w:fill="DEEAF6" w:themeFill="accent1" w:themeFillTint="33"/>
            <w:textDirection w:val="btLr"/>
            <w:vAlign w:val="center"/>
          </w:tcPr>
          <w:p w14:paraId="65504FEA" w14:textId="77777777" w:rsidR="00DF12A3" w:rsidRPr="00DF12A3" w:rsidRDefault="00DF12A3" w:rsidP="00C10BE1">
            <w:pPr>
              <w:jc w:val="center"/>
              <w:rPr>
                <w:rFonts w:ascii="Arial" w:hAnsi="Arial" w:cs="Arial"/>
                <w:sz w:val="22"/>
                <w:szCs w:val="22"/>
              </w:rPr>
            </w:pPr>
            <w:r w:rsidRPr="00DF12A3">
              <w:rPr>
                <w:rFonts w:ascii="Arial" w:hAnsi="Arial" w:cs="Arial"/>
                <w:sz w:val="22"/>
                <w:szCs w:val="22"/>
                <w:lang w:eastAsia="en-GB"/>
              </w:rPr>
              <w:t>Refer to Headteacher</w:t>
            </w:r>
          </w:p>
        </w:tc>
        <w:tc>
          <w:tcPr>
            <w:tcW w:w="855" w:type="dxa"/>
            <w:shd w:val="clear" w:color="auto" w:fill="DEEAF6" w:themeFill="accent1" w:themeFillTint="33"/>
            <w:textDirection w:val="btLr"/>
            <w:vAlign w:val="center"/>
          </w:tcPr>
          <w:p w14:paraId="5516A261" w14:textId="77777777" w:rsidR="00DF12A3" w:rsidRPr="00DF12A3" w:rsidRDefault="00DF12A3" w:rsidP="00C10BE1">
            <w:pPr>
              <w:jc w:val="center"/>
              <w:rPr>
                <w:rFonts w:ascii="Arial" w:hAnsi="Arial" w:cs="Arial"/>
                <w:sz w:val="22"/>
                <w:szCs w:val="22"/>
              </w:rPr>
            </w:pPr>
            <w:r w:rsidRPr="00DF12A3">
              <w:rPr>
                <w:rFonts w:ascii="Arial" w:hAnsi="Arial" w:cs="Arial"/>
                <w:sz w:val="22"/>
                <w:szCs w:val="22"/>
                <w:lang w:eastAsia="en-GB"/>
              </w:rPr>
              <w:t>Refer to local authority</w:t>
            </w:r>
          </w:p>
        </w:tc>
        <w:tc>
          <w:tcPr>
            <w:tcW w:w="855" w:type="dxa"/>
            <w:shd w:val="clear" w:color="auto" w:fill="DEEAF6" w:themeFill="accent1" w:themeFillTint="33"/>
            <w:textDirection w:val="btLr"/>
            <w:vAlign w:val="center"/>
          </w:tcPr>
          <w:p w14:paraId="606047A4" w14:textId="77777777" w:rsidR="00DF12A3" w:rsidRPr="00DF12A3" w:rsidRDefault="00DF12A3" w:rsidP="00C10BE1">
            <w:pPr>
              <w:jc w:val="center"/>
              <w:rPr>
                <w:rFonts w:ascii="Arial" w:hAnsi="Arial" w:cs="Arial"/>
                <w:sz w:val="22"/>
                <w:szCs w:val="22"/>
              </w:rPr>
            </w:pPr>
            <w:r w:rsidRPr="00DF12A3">
              <w:rPr>
                <w:rFonts w:ascii="Arial" w:hAnsi="Arial" w:cs="Arial"/>
                <w:sz w:val="22"/>
                <w:szCs w:val="22"/>
                <w:lang w:eastAsia="en-GB"/>
              </w:rPr>
              <w:t>Refer to Police</w:t>
            </w:r>
          </w:p>
        </w:tc>
        <w:tc>
          <w:tcPr>
            <w:tcW w:w="855" w:type="dxa"/>
            <w:shd w:val="clear" w:color="auto" w:fill="DEEAF6" w:themeFill="accent1" w:themeFillTint="33"/>
            <w:textDirection w:val="btLr"/>
            <w:vAlign w:val="center"/>
          </w:tcPr>
          <w:p w14:paraId="68A947B3" w14:textId="77777777" w:rsidR="00DF12A3" w:rsidRPr="00176259" w:rsidRDefault="00DF12A3" w:rsidP="00C10BE1">
            <w:pPr>
              <w:jc w:val="center"/>
              <w:rPr>
                <w:rFonts w:ascii="Arial" w:hAnsi="Arial" w:cs="Arial"/>
                <w:sz w:val="20"/>
                <w:szCs w:val="20"/>
              </w:rPr>
            </w:pPr>
            <w:r w:rsidRPr="00176259">
              <w:rPr>
                <w:rFonts w:ascii="Arial" w:hAnsi="Arial" w:cs="Arial"/>
                <w:sz w:val="20"/>
                <w:szCs w:val="20"/>
                <w:lang w:eastAsia="en-GB"/>
              </w:rPr>
              <w:t>Refer to LA / Technical Support Staff for action re filtering, etc.</w:t>
            </w:r>
          </w:p>
        </w:tc>
        <w:tc>
          <w:tcPr>
            <w:tcW w:w="855" w:type="dxa"/>
            <w:shd w:val="clear" w:color="auto" w:fill="DEEAF6" w:themeFill="accent1" w:themeFillTint="33"/>
            <w:textDirection w:val="btLr"/>
            <w:vAlign w:val="center"/>
          </w:tcPr>
          <w:p w14:paraId="41309829" w14:textId="77777777" w:rsidR="00DF12A3" w:rsidRPr="00DF12A3" w:rsidRDefault="00DF12A3" w:rsidP="00C10BE1">
            <w:pPr>
              <w:jc w:val="center"/>
              <w:rPr>
                <w:rFonts w:ascii="Arial" w:hAnsi="Arial" w:cs="Arial"/>
                <w:sz w:val="22"/>
                <w:szCs w:val="22"/>
              </w:rPr>
            </w:pPr>
            <w:r w:rsidRPr="00DF12A3">
              <w:rPr>
                <w:rFonts w:ascii="Arial" w:hAnsi="Arial" w:cs="Arial"/>
                <w:sz w:val="22"/>
                <w:szCs w:val="22"/>
                <w:lang w:eastAsia="en-GB"/>
              </w:rPr>
              <w:t>Issue a warning</w:t>
            </w:r>
          </w:p>
        </w:tc>
        <w:tc>
          <w:tcPr>
            <w:tcW w:w="855" w:type="dxa"/>
            <w:shd w:val="clear" w:color="auto" w:fill="DEEAF6" w:themeFill="accent1" w:themeFillTint="33"/>
            <w:textDirection w:val="btLr"/>
            <w:vAlign w:val="center"/>
          </w:tcPr>
          <w:p w14:paraId="004A3996" w14:textId="77777777" w:rsidR="00DF12A3" w:rsidRPr="00DF12A3" w:rsidRDefault="00DF12A3" w:rsidP="00C10BE1">
            <w:pPr>
              <w:jc w:val="center"/>
              <w:rPr>
                <w:rFonts w:ascii="Arial" w:hAnsi="Arial" w:cs="Arial"/>
                <w:sz w:val="22"/>
                <w:szCs w:val="22"/>
              </w:rPr>
            </w:pPr>
            <w:r w:rsidRPr="00DF12A3">
              <w:rPr>
                <w:rFonts w:ascii="Arial" w:hAnsi="Arial" w:cs="Arial"/>
                <w:sz w:val="22"/>
                <w:szCs w:val="22"/>
                <w:lang w:eastAsia="en-GB"/>
              </w:rPr>
              <w:t>Suspension</w:t>
            </w:r>
          </w:p>
        </w:tc>
        <w:tc>
          <w:tcPr>
            <w:tcW w:w="855" w:type="dxa"/>
            <w:shd w:val="clear" w:color="auto" w:fill="DEEAF6" w:themeFill="accent1" w:themeFillTint="33"/>
            <w:textDirection w:val="btLr"/>
            <w:vAlign w:val="center"/>
          </w:tcPr>
          <w:p w14:paraId="3A8FD70E" w14:textId="77777777" w:rsidR="00DF12A3" w:rsidRPr="00DF12A3" w:rsidRDefault="00DF12A3" w:rsidP="00C10BE1">
            <w:pPr>
              <w:jc w:val="center"/>
              <w:rPr>
                <w:rFonts w:ascii="Arial" w:hAnsi="Arial" w:cs="Arial"/>
                <w:sz w:val="22"/>
                <w:szCs w:val="22"/>
              </w:rPr>
            </w:pPr>
            <w:r w:rsidRPr="00DF12A3">
              <w:rPr>
                <w:rFonts w:ascii="Arial" w:hAnsi="Arial" w:cs="Arial"/>
                <w:sz w:val="22"/>
                <w:szCs w:val="22"/>
                <w:lang w:eastAsia="en-GB"/>
              </w:rPr>
              <w:t>Disciplinary action</w:t>
            </w:r>
          </w:p>
        </w:tc>
      </w:tr>
      <w:tr w:rsidR="00DF12A3" w:rsidRPr="00DF12A3" w14:paraId="1B814133" w14:textId="77777777" w:rsidTr="00176259">
        <w:tc>
          <w:tcPr>
            <w:tcW w:w="3509" w:type="dxa"/>
            <w:shd w:val="clear" w:color="auto" w:fill="DEEAF6" w:themeFill="accent1" w:themeFillTint="33"/>
          </w:tcPr>
          <w:p w14:paraId="3CAB235D" w14:textId="77777777" w:rsidR="00DF12A3" w:rsidRPr="00DF12A3" w:rsidRDefault="00DF12A3" w:rsidP="00C10BE1">
            <w:pPr>
              <w:rPr>
                <w:rFonts w:ascii="Arial" w:hAnsi="Arial" w:cs="Arial"/>
                <w:sz w:val="22"/>
                <w:szCs w:val="22"/>
              </w:rPr>
            </w:pPr>
            <w:r w:rsidRPr="00DF12A3">
              <w:rPr>
                <w:rFonts w:ascii="Arial" w:hAnsi="Arial" w:cs="Arial"/>
                <w:b/>
                <w:sz w:val="22"/>
                <w:szCs w:val="22"/>
                <w:lang w:eastAsia="en-GB"/>
              </w:rPr>
              <w:t xml:space="preserve">Deliberately accessing or trying to access material that could be considered illegal (see list </w:t>
            </w:r>
            <w:hyperlink w:anchor="_User_actions" w:history="1">
              <w:r w:rsidRPr="00DF12A3">
                <w:rPr>
                  <w:rFonts w:ascii="Arial" w:hAnsi="Arial" w:cs="Arial"/>
                  <w:b/>
                  <w:sz w:val="22"/>
                  <w:szCs w:val="22"/>
                </w:rPr>
                <w:t>in earlier section</w:t>
              </w:r>
            </w:hyperlink>
            <w:r w:rsidRPr="00DF12A3">
              <w:rPr>
                <w:rFonts w:ascii="Arial" w:hAnsi="Arial" w:cs="Arial"/>
                <w:b/>
                <w:sz w:val="22"/>
                <w:szCs w:val="22"/>
              </w:rPr>
              <w:t xml:space="preserve"> </w:t>
            </w:r>
            <w:r w:rsidRPr="00DF12A3">
              <w:rPr>
                <w:rFonts w:ascii="Arial" w:hAnsi="Arial" w:cs="Arial"/>
                <w:b/>
                <w:sz w:val="22"/>
                <w:szCs w:val="22"/>
                <w:lang w:eastAsia="en-GB"/>
              </w:rPr>
              <w:t>on unsuitable / inappropriate activities)</w:t>
            </w:r>
          </w:p>
        </w:tc>
        <w:tc>
          <w:tcPr>
            <w:tcW w:w="855" w:type="dxa"/>
          </w:tcPr>
          <w:p w14:paraId="0C788160" w14:textId="77777777" w:rsidR="00DF12A3" w:rsidRPr="00DF12A3" w:rsidRDefault="00DF12A3" w:rsidP="00C10BE1">
            <w:pPr>
              <w:rPr>
                <w:rFonts w:ascii="Arial" w:hAnsi="Arial" w:cs="Arial"/>
                <w:sz w:val="22"/>
                <w:szCs w:val="22"/>
              </w:rPr>
            </w:pPr>
          </w:p>
        </w:tc>
        <w:tc>
          <w:tcPr>
            <w:tcW w:w="855" w:type="dxa"/>
          </w:tcPr>
          <w:p w14:paraId="06080A82" w14:textId="77777777" w:rsidR="00DF12A3" w:rsidRPr="00DF12A3" w:rsidRDefault="00DF12A3" w:rsidP="00C10BE1">
            <w:pPr>
              <w:pStyle w:val="body"/>
              <w:spacing w:line="240" w:lineRule="auto"/>
              <w:jc w:val="center"/>
              <w:rPr>
                <w:rFonts w:ascii="Arial" w:hAnsi="Arial" w:cs="Arial"/>
                <w:b/>
                <w:bCs/>
                <w:color w:val="494949"/>
                <w:sz w:val="22"/>
                <w:szCs w:val="22"/>
                <w:lang w:val="en-GB" w:eastAsia="en-GB"/>
              </w:rPr>
            </w:pPr>
          </w:p>
          <w:p w14:paraId="7D87CD67" w14:textId="77777777" w:rsidR="00DF12A3" w:rsidRPr="00DF12A3" w:rsidRDefault="00DF12A3" w:rsidP="00C10BE1">
            <w:pPr>
              <w:jc w:val="center"/>
              <w:rPr>
                <w:rFonts w:ascii="Arial" w:hAnsi="Arial" w:cs="Arial"/>
                <w:b/>
                <w:bCs/>
                <w:sz w:val="22"/>
                <w:szCs w:val="22"/>
              </w:rPr>
            </w:pPr>
            <w:r w:rsidRPr="00DF12A3">
              <w:rPr>
                <w:rFonts w:ascii="Arial" w:hAnsi="Arial" w:cs="Arial"/>
                <w:b/>
                <w:bCs/>
                <w:color w:val="494949"/>
                <w:sz w:val="22"/>
                <w:szCs w:val="22"/>
                <w:lang w:eastAsia="en-GB"/>
              </w:rPr>
              <w:t>X</w:t>
            </w:r>
          </w:p>
        </w:tc>
        <w:tc>
          <w:tcPr>
            <w:tcW w:w="855" w:type="dxa"/>
          </w:tcPr>
          <w:p w14:paraId="5DDFE0C0" w14:textId="77777777" w:rsidR="00DF12A3" w:rsidRPr="00DF12A3" w:rsidRDefault="00DF12A3" w:rsidP="00C10BE1">
            <w:pPr>
              <w:pStyle w:val="body"/>
              <w:spacing w:line="240" w:lineRule="auto"/>
              <w:jc w:val="center"/>
              <w:rPr>
                <w:rFonts w:ascii="Arial" w:hAnsi="Arial" w:cs="Arial"/>
                <w:b/>
                <w:bCs/>
                <w:color w:val="494949"/>
                <w:sz w:val="22"/>
                <w:szCs w:val="22"/>
                <w:lang w:val="en-GB" w:eastAsia="en-GB"/>
              </w:rPr>
            </w:pPr>
          </w:p>
          <w:p w14:paraId="70BE1B29" w14:textId="77777777" w:rsidR="00DF12A3" w:rsidRPr="00DF12A3" w:rsidRDefault="00DF12A3" w:rsidP="00C10BE1">
            <w:pPr>
              <w:jc w:val="center"/>
              <w:rPr>
                <w:rFonts w:ascii="Arial" w:hAnsi="Arial" w:cs="Arial"/>
                <w:b/>
                <w:bCs/>
                <w:sz w:val="22"/>
                <w:szCs w:val="22"/>
              </w:rPr>
            </w:pPr>
            <w:r w:rsidRPr="00DF12A3">
              <w:rPr>
                <w:rFonts w:ascii="Arial" w:hAnsi="Arial" w:cs="Arial"/>
                <w:b/>
                <w:bCs/>
                <w:color w:val="494949"/>
                <w:sz w:val="22"/>
                <w:szCs w:val="22"/>
                <w:lang w:eastAsia="en-GB"/>
              </w:rPr>
              <w:t>X</w:t>
            </w:r>
          </w:p>
        </w:tc>
        <w:tc>
          <w:tcPr>
            <w:tcW w:w="855" w:type="dxa"/>
          </w:tcPr>
          <w:p w14:paraId="4824E5EF" w14:textId="77777777" w:rsidR="00DF12A3" w:rsidRPr="00DF12A3" w:rsidRDefault="00DF12A3" w:rsidP="00C10BE1">
            <w:pPr>
              <w:pStyle w:val="body"/>
              <w:spacing w:line="240" w:lineRule="auto"/>
              <w:jc w:val="center"/>
              <w:rPr>
                <w:rFonts w:ascii="Arial" w:hAnsi="Arial" w:cs="Arial"/>
                <w:b/>
                <w:bCs/>
                <w:color w:val="494949"/>
                <w:sz w:val="22"/>
                <w:szCs w:val="22"/>
                <w:lang w:val="en-GB" w:eastAsia="en-GB"/>
              </w:rPr>
            </w:pPr>
          </w:p>
          <w:p w14:paraId="4A95ED59" w14:textId="77777777" w:rsidR="00DF12A3" w:rsidRPr="00DF12A3" w:rsidRDefault="00DF12A3" w:rsidP="00C10BE1">
            <w:pPr>
              <w:jc w:val="center"/>
              <w:rPr>
                <w:rFonts w:ascii="Arial" w:hAnsi="Arial" w:cs="Arial"/>
                <w:b/>
                <w:bCs/>
                <w:sz w:val="22"/>
                <w:szCs w:val="22"/>
              </w:rPr>
            </w:pPr>
            <w:r w:rsidRPr="00DF12A3">
              <w:rPr>
                <w:rFonts w:ascii="Arial" w:hAnsi="Arial" w:cs="Arial"/>
                <w:b/>
                <w:bCs/>
                <w:color w:val="494949"/>
                <w:sz w:val="22"/>
                <w:szCs w:val="22"/>
                <w:lang w:eastAsia="en-GB"/>
              </w:rPr>
              <w:t>X</w:t>
            </w:r>
          </w:p>
        </w:tc>
        <w:tc>
          <w:tcPr>
            <w:tcW w:w="855" w:type="dxa"/>
          </w:tcPr>
          <w:p w14:paraId="74BF3BE8" w14:textId="77777777" w:rsidR="00DF12A3" w:rsidRPr="00DF12A3" w:rsidRDefault="00DF12A3" w:rsidP="00C10BE1">
            <w:pPr>
              <w:rPr>
                <w:rFonts w:ascii="Arial" w:hAnsi="Arial" w:cs="Arial"/>
                <w:sz w:val="22"/>
                <w:szCs w:val="22"/>
              </w:rPr>
            </w:pPr>
          </w:p>
        </w:tc>
        <w:tc>
          <w:tcPr>
            <w:tcW w:w="855" w:type="dxa"/>
          </w:tcPr>
          <w:p w14:paraId="676A258B" w14:textId="77777777" w:rsidR="00DF12A3" w:rsidRPr="00DF12A3" w:rsidRDefault="00DF12A3" w:rsidP="00C10BE1">
            <w:pPr>
              <w:rPr>
                <w:rFonts w:ascii="Arial" w:hAnsi="Arial" w:cs="Arial"/>
                <w:sz w:val="22"/>
                <w:szCs w:val="22"/>
              </w:rPr>
            </w:pPr>
          </w:p>
        </w:tc>
        <w:tc>
          <w:tcPr>
            <w:tcW w:w="855" w:type="dxa"/>
          </w:tcPr>
          <w:p w14:paraId="6E2F45D9" w14:textId="77777777" w:rsidR="00DF12A3" w:rsidRPr="00DF12A3" w:rsidRDefault="00DF12A3" w:rsidP="00C10BE1">
            <w:pPr>
              <w:rPr>
                <w:rFonts w:ascii="Arial" w:hAnsi="Arial" w:cs="Arial"/>
                <w:sz w:val="22"/>
                <w:szCs w:val="22"/>
              </w:rPr>
            </w:pPr>
          </w:p>
        </w:tc>
        <w:tc>
          <w:tcPr>
            <w:tcW w:w="855" w:type="dxa"/>
          </w:tcPr>
          <w:p w14:paraId="26977571" w14:textId="77777777" w:rsidR="00DF12A3" w:rsidRPr="00DF12A3" w:rsidRDefault="00DF12A3" w:rsidP="00C10BE1">
            <w:pPr>
              <w:rPr>
                <w:rFonts w:ascii="Arial" w:hAnsi="Arial" w:cs="Arial"/>
                <w:sz w:val="22"/>
                <w:szCs w:val="22"/>
              </w:rPr>
            </w:pPr>
          </w:p>
        </w:tc>
      </w:tr>
      <w:tr w:rsidR="00DF12A3" w:rsidRPr="00DF12A3" w14:paraId="3E4FF38C" w14:textId="77777777" w:rsidTr="00176259">
        <w:tc>
          <w:tcPr>
            <w:tcW w:w="3509" w:type="dxa"/>
            <w:shd w:val="clear" w:color="auto" w:fill="DEEAF6" w:themeFill="accent1" w:themeFillTint="33"/>
          </w:tcPr>
          <w:p w14:paraId="48AF1080" w14:textId="77777777" w:rsidR="00DF12A3" w:rsidRPr="00DF12A3" w:rsidRDefault="00DF12A3" w:rsidP="00C10BE1">
            <w:pPr>
              <w:rPr>
                <w:rFonts w:ascii="Arial" w:hAnsi="Arial" w:cs="Arial"/>
                <w:sz w:val="22"/>
                <w:szCs w:val="22"/>
              </w:rPr>
            </w:pPr>
            <w:r w:rsidRPr="00DF12A3">
              <w:rPr>
                <w:rFonts w:ascii="Arial" w:hAnsi="Arial" w:cs="Arial"/>
                <w:sz w:val="22"/>
                <w:szCs w:val="22"/>
                <w:lang w:eastAsia="en-GB"/>
              </w:rPr>
              <w:t>Deliberate actions to breach data protection or network security rules.</w:t>
            </w:r>
          </w:p>
        </w:tc>
        <w:tc>
          <w:tcPr>
            <w:tcW w:w="855" w:type="dxa"/>
          </w:tcPr>
          <w:p w14:paraId="7F18E992" w14:textId="77777777" w:rsidR="00DF12A3" w:rsidRPr="00DF12A3" w:rsidRDefault="00DF12A3" w:rsidP="00C10BE1">
            <w:pPr>
              <w:rPr>
                <w:rFonts w:ascii="Arial" w:hAnsi="Arial" w:cs="Arial"/>
                <w:sz w:val="22"/>
                <w:szCs w:val="22"/>
              </w:rPr>
            </w:pPr>
          </w:p>
        </w:tc>
        <w:tc>
          <w:tcPr>
            <w:tcW w:w="855" w:type="dxa"/>
          </w:tcPr>
          <w:p w14:paraId="79C57587" w14:textId="77777777" w:rsidR="00DF12A3" w:rsidRPr="00DF12A3" w:rsidRDefault="00DF12A3" w:rsidP="00C10BE1">
            <w:pPr>
              <w:jc w:val="center"/>
              <w:rPr>
                <w:rFonts w:ascii="Arial" w:hAnsi="Arial" w:cs="Arial"/>
                <w:sz w:val="22"/>
                <w:szCs w:val="22"/>
              </w:rPr>
            </w:pPr>
            <w:r w:rsidRPr="00DF12A3">
              <w:rPr>
                <w:rFonts w:ascii="Arial" w:hAnsi="Arial" w:cs="Arial"/>
                <w:sz w:val="22"/>
                <w:szCs w:val="22"/>
              </w:rPr>
              <w:t>X</w:t>
            </w:r>
          </w:p>
        </w:tc>
        <w:tc>
          <w:tcPr>
            <w:tcW w:w="855" w:type="dxa"/>
          </w:tcPr>
          <w:p w14:paraId="273AC709" w14:textId="77777777" w:rsidR="00DF12A3" w:rsidRPr="00DF12A3" w:rsidRDefault="00DF12A3" w:rsidP="00C10BE1">
            <w:pPr>
              <w:rPr>
                <w:rFonts w:ascii="Arial" w:hAnsi="Arial" w:cs="Arial"/>
                <w:sz w:val="22"/>
                <w:szCs w:val="22"/>
              </w:rPr>
            </w:pPr>
          </w:p>
        </w:tc>
        <w:tc>
          <w:tcPr>
            <w:tcW w:w="855" w:type="dxa"/>
          </w:tcPr>
          <w:p w14:paraId="14F27C03" w14:textId="77777777" w:rsidR="00DF12A3" w:rsidRPr="00DF12A3" w:rsidRDefault="00DF12A3" w:rsidP="00C10BE1">
            <w:pPr>
              <w:rPr>
                <w:rFonts w:ascii="Arial" w:hAnsi="Arial" w:cs="Arial"/>
                <w:sz w:val="22"/>
                <w:szCs w:val="22"/>
              </w:rPr>
            </w:pPr>
          </w:p>
        </w:tc>
        <w:tc>
          <w:tcPr>
            <w:tcW w:w="855" w:type="dxa"/>
          </w:tcPr>
          <w:p w14:paraId="358C4D77" w14:textId="77777777" w:rsidR="00DF12A3" w:rsidRPr="00DF12A3" w:rsidRDefault="00DF12A3" w:rsidP="00C10BE1">
            <w:pPr>
              <w:rPr>
                <w:rFonts w:ascii="Arial" w:hAnsi="Arial" w:cs="Arial"/>
                <w:sz w:val="22"/>
                <w:szCs w:val="22"/>
              </w:rPr>
            </w:pPr>
          </w:p>
        </w:tc>
        <w:tc>
          <w:tcPr>
            <w:tcW w:w="855" w:type="dxa"/>
          </w:tcPr>
          <w:p w14:paraId="6284A7EB" w14:textId="77777777" w:rsidR="00DF12A3" w:rsidRPr="00DF12A3" w:rsidRDefault="00DF12A3" w:rsidP="00C10BE1">
            <w:pPr>
              <w:rPr>
                <w:rFonts w:ascii="Arial" w:hAnsi="Arial" w:cs="Arial"/>
                <w:sz w:val="22"/>
                <w:szCs w:val="22"/>
              </w:rPr>
            </w:pPr>
            <w:r w:rsidRPr="00DF12A3">
              <w:rPr>
                <w:rFonts w:ascii="Arial" w:hAnsi="Arial" w:cs="Arial"/>
                <w:sz w:val="22"/>
                <w:szCs w:val="22"/>
              </w:rPr>
              <w:t>X</w:t>
            </w:r>
          </w:p>
        </w:tc>
        <w:tc>
          <w:tcPr>
            <w:tcW w:w="855" w:type="dxa"/>
          </w:tcPr>
          <w:p w14:paraId="162ACC79" w14:textId="77777777" w:rsidR="00DF12A3" w:rsidRPr="00DF12A3" w:rsidRDefault="00DF12A3" w:rsidP="00C10BE1">
            <w:pPr>
              <w:rPr>
                <w:rFonts w:ascii="Arial" w:hAnsi="Arial" w:cs="Arial"/>
                <w:sz w:val="22"/>
                <w:szCs w:val="22"/>
              </w:rPr>
            </w:pPr>
          </w:p>
        </w:tc>
        <w:tc>
          <w:tcPr>
            <w:tcW w:w="855" w:type="dxa"/>
          </w:tcPr>
          <w:p w14:paraId="02F2F93B" w14:textId="77777777" w:rsidR="00DF12A3" w:rsidRPr="00DF12A3" w:rsidRDefault="00DF12A3" w:rsidP="00C10BE1">
            <w:pPr>
              <w:rPr>
                <w:rFonts w:ascii="Arial" w:hAnsi="Arial" w:cs="Arial"/>
                <w:sz w:val="22"/>
                <w:szCs w:val="22"/>
              </w:rPr>
            </w:pPr>
            <w:r w:rsidRPr="00DF12A3">
              <w:rPr>
                <w:rFonts w:ascii="Arial" w:hAnsi="Arial" w:cs="Arial"/>
                <w:sz w:val="22"/>
                <w:szCs w:val="22"/>
              </w:rPr>
              <w:t>X</w:t>
            </w:r>
          </w:p>
        </w:tc>
      </w:tr>
      <w:tr w:rsidR="00DF12A3" w:rsidRPr="00DF12A3" w14:paraId="522C897E" w14:textId="77777777" w:rsidTr="00176259">
        <w:tc>
          <w:tcPr>
            <w:tcW w:w="3509" w:type="dxa"/>
            <w:shd w:val="clear" w:color="auto" w:fill="DEEAF6" w:themeFill="accent1" w:themeFillTint="33"/>
          </w:tcPr>
          <w:p w14:paraId="1C3F14A9" w14:textId="77777777" w:rsidR="00DF12A3" w:rsidRPr="00DF12A3" w:rsidRDefault="00DF12A3" w:rsidP="00C10BE1">
            <w:pPr>
              <w:rPr>
                <w:rFonts w:ascii="Arial" w:hAnsi="Arial" w:cs="Arial"/>
                <w:sz w:val="22"/>
                <w:szCs w:val="22"/>
              </w:rPr>
            </w:pPr>
            <w:r w:rsidRPr="00DF12A3">
              <w:rPr>
                <w:rFonts w:ascii="Arial" w:hAnsi="Arial" w:cs="Arial"/>
                <w:sz w:val="22"/>
                <w:szCs w:val="22"/>
                <w:lang w:eastAsia="en-GB"/>
              </w:rPr>
              <w:t>Deliberately accessing or trying to access offensive or pornographic material</w:t>
            </w:r>
          </w:p>
        </w:tc>
        <w:tc>
          <w:tcPr>
            <w:tcW w:w="855" w:type="dxa"/>
          </w:tcPr>
          <w:p w14:paraId="3B0856DC" w14:textId="77777777" w:rsidR="00DF12A3" w:rsidRPr="00DF12A3" w:rsidRDefault="00DF12A3" w:rsidP="00C10BE1">
            <w:pPr>
              <w:rPr>
                <w:rFonts w:ascii="Arial" w:hAnsi="Arial" w:cs="Arial"/>
                <w:sz w:val="22"/>
                <w:szCs w:val="22"/>
              </w:rPr>
            </w:pPr>
          </w:p>
        </w:tc>
        <w:tc>
          <w:tcPr>
            <w:tcW w:w="855" w:type="dxa"/>
          </w:tcPr>
          <w:p w14:paraId="49F909FE" w14:textId="77777777" w:rsidR="00DF12A3" w:rsidRPr="00DF12A3" w:rsidRDefault="00DF12A3" w:rsidP="00C10BE1">
            <w:pPr>
              <w:jc w:val="center"/>
              <w:rPr>
                <w:rFonts w:ascii="Arial" w:hAnsi="Arial" w:cs="Arial"/>
                <w:sz w:val="22"/>
                <w:szCs w:val="22"/>
              </w:rPr>
            </w:pPr>
            <w:r w:rsidRPr="00DF12A3">
              <w:rPr>
                <w:rFonts w:ascii="Arial" w:hAnsi="Arial" w:cs="Arial"/>
                <w:sz w:val="22"/>
                <w:szCs w:val="22"/>
              </w:rPr>
              <w:t>X</w:t>
            </w:r>
          </w:p>
        </w:tc>
        <w:tc>
          <w:tcPr>
            <w:tcW w:w="855" w:type="dxa"/>
          </w:tcPr>
          <w:p w14:paraId="72012778" w14:textId="77777777" w:rsidR="00DF12A3" w:rsidRPr="00DF12A3" w:rsidRDefault="00DF12A3" w:rsidP="00C10BE1">
            <w:pPr>
              <w:rPr>
                <w:rFonts w:ascii="Arial" w:hAnsi="Arial" w:cs="Arial"/>
                <w:sz w:val="22"/>
                <w:szCs w:val="22"/>
              </w:rPr>
            </w:pPr>
            <w:r w:rsidRPr="00DF12A3">
              <w:rPr>
                <w:rFonts w:ascii="Arial" w:hAnsi="Arial" w:cs="Arial"/>
                <w:sz w:val="22"/>
                <w:szCs w:val="22"/>
              </w:rPr>
              <w:t>X</w:t>
            </w:r>
          </w:p>
        </w:tc>
        <w:tc>
          <w:tcPr>
            <w:tcW w:w="855" w:type="dxa"/>
          </w:tcPr>
          <w:p w14:paraId="31540A66" w14:textId="77777777" w:rsidR="00DF12A3" w:rsidRPr="00DF12A3" w:rsidRDefault="00DF12A3" w:rsidP="00C10BE1">
            <w:pPr>
              <w:rPr>
                <w:rFonts w:ascii="Arial" w:hAnsi="Arial" w:cs="Arial"/>
                <w:sz w:val="22"/>
                <w:szCs w:val="22"/>
              </w:rPr>
            </w:pPr>
            <w:r w:rsidRPr="00DF12A3">
              <w:rPr>
                <w:rFonts w:ascii="Arial" w:hAnsi="Arial" w:cs="Arial"/>
                <w:sz w:val="22"/>
                <w:szCs w:val="22"/>
              </w:rPr>
              <w:t>X</w:t>
            </w:r>
          </w:p>
        </w:tc>
        <w:tc>
          <w:tcPr>
            <w:tcW w:w="855" w:type="dxa"/>
          </w:tcPr>
          <w:p w14:paraId="001FC2CD" w14:textId="77777777" w:rsidR="00DF12A3" w:rsidRPr="00DF12A3" w:rsidRDefault="00DF12A3" w:rsidP="00C10BE1">
            <w:pPr>
              <w:rPr>
                <w:rFonts w:ascii="Arial" w:hAnsi="Arial" w:cs="Arial"/>
                <w:sz w:val="22"/>
                <w:szCs w:val="22"/>
              </w:rPr>
            </w:pPr>
          </w:p>
        </w:tc>
        <w:tc>
          <w:tcPr>
            <w:tcW w:w="855" w:type="dxa"/>
          </w:tcPr>
          <w:p w14:paraId="5D80DA7C" w14:textId="77777777" w:rsidR="00DF12A3" w:rsidRPr="00DF12A3" w:rsidRDefault="00DF12A3" w:rsidP="00C10BE1">
            <w:pPr>
              <w:rPr>
                <w:rFonts w:ascii="Arial" w:hAnsi="Arial" w:cs="Arial"/>
                <w:sz w:val="22"/>
                <w:szCs w:val="22"/>
              </w:rPr>
            </w:pPr>
          </w:p>
        </w:tc>
        <w:tc>
          <w:tcPr>
            <w:tcW w:w="855" w:type="dxa"/>
          </w:tcPr>
          <w:p w14:paraId="334AA0BD" w14:textId="77777777" w:rsidR="00DF12A3" w:rsidRPr="00DF12A3" w:rsidRDefault="00DF12A3" w:rsidP="00C10BE1">
            <w:pPr>
              <w:rPr>
                <w:rFonts w:ascii="Arial" w:hAnsi="Arial" w:cs="Arial"/>
                <w:sz w:val="22"/>
                <w:szCs w:val="22"/>
              </w:rPr>
            </w:pPr>
          </w:p>
        </w:tc>
        <w:tc>
          <w:tcPr>
            <w:tcW w:w="855" w:type="dxa"/>
          </w:tcPr>
          <w:p w14:paraId="510544C8" w14:textId="77777777" w:rsidR="00DF12A3" w:rsidRPr="00DF12A3" w:rsidRDefault="00DF12A3" w:rsidP="00C10BE1">
            <w:pPr>
              <w:rPr>
                <w:rFonts w:ascii="Arial" w:hAnsi="Arial" w:cs="Arial"/>
                <w:sz w:val="22"/>
                <w:szCs w:val="22"/>
              </w:rPr>
            </w:pPr>
            <w:r w:rsidRPr="00DF12A3">
              <w:rPr>
                <w:rFonts w:ascii="Arial" w:hAnsi="Arial" w:cs="Arial"/>
                <w:sz w:val="22"/>
                <w:szCs w:val="22"/>
              </w:rPr>
              <w:t>X</w:t>
            </w:r>
          </w:p>
        </w:tc>
      </w:tr>
      <w:tr w:rsidR="00DF12A3" w:rsidRPr="00DF12A3" w14:paraId="18FEEA2D" w14:textId="77777777" w:rsidTr="00176259">
        <w:tc>
          <w:tcPr>
            <w:tcW w:w="3509" w:type="dxa"/>
            <w:shd w:val="clear" w:color="auto" w:fill="DEEAF6" w:themeFill="accent1" w:themeFillTint="33"/>
          </w:tcPr>
          <w:p w14:paraId="11A382A4" w14:textId="77777777" w:rsidR="00DF12A3" w:rsidRPr="00DF12A3" w:rsidRDefault="00DF12A3" w:rsidP="00C10BE1">
            <w:pPr>
              <w:rPr>
                <w:rFonts w:ascii="Arial" w:hAnsi="Arial" w:cs="Arial"/>
                <w:sz w:val="22"/>
                <w:szCs w:val="22"/>
              </w:rPr>
            </w:pPr>
            <w:r w:rsidRPr="00DF12A3">
              <w:rPr>
                <w:rFonts w:ascii="Arial" w:hAnsi="Arial" w:cs="Arial"/>
                <w:sz w:val="22"/>
                <w:szCs w:val="22"/>
                <w:lang w:eastAsia="en-GB"/>
              </w:rPr>
              <w:t>Corrupting or destroying the data of other users or causing deliberate damage to hardware or software</w:t>
            </w:r>
          </w:p>
        </w:tc>
        <w:tc>
          <w:tcPr>
            <w:tcW w:w="855" w:type="dxa"/>
          </w:tcPr>
          <w:p w14:paraId="48D77537" w14:textId="77777777" w:rsidR="00DF12A3" w:rsidRPr="00DF12A3" w:rsidRDefault="00DF12A3" w:rsidP="00C10BE1">
            <w:pPr>
              <w:rPr>
                <w:rFonts w:ascii="Arial" w:hAnsi="Arial" w:cs="Arial"/>
                <w:sz w:val="22"/>
                <w:szCs w:val="22"/>
              </w:rPr>
            </w:pPr>
          </w:p>
        </w:tc>
        <w:tc>
          <w:tcPr>
            <w:tcW w:w="855" w:type="dxa"/>
          </w:tcPr>
          <w:p w14:paraId="0CB89C32" w14:textId="77777777" w:rsidR="00DF12A3" w:rsidRPr="00DF12A3" w:rsidRDefault="00DF12A3" w:rsidP="00C10BE1">
            <w:pPr>
              <w:jc w:val="center"/>
              <w:rPr>
                <w:rFonts w:ascii="Arial" w:hAnsi="Arial" w:cs="Arial"/>
                <w:sz w:val="22"/>
                <w:szCs w:val="22"/>
              </w:rPr>
            </w:pPr>
            <w:r w:rsidRPr="00DF12A3">
              <w:rPr>
                <w:rFonts w:ascii="Arial" w:hAnsi="Arial" w:cs="Arial"/>
                <w:sz w:val="22"/>
                <w:szCs w:val="22"/>
              </w:rPr>
              <w:t>X</w:t>
            </w:r>
          </w:p>
        </w:tc>
        <w:tc>
          <w:tcPr>
            <w:tcW w:w="855" w:type="dxa"/>
          </w:tcPr>
          <w:p w14:paraId="214CDC25" w14:textId="77777777" w:rsidR="00DF12A3" w:rsidRPr="00DF12A3" w:rsidRDefault="00DF12A3" w:rsidP="00C10BE1">
            <w:pPr>
              <w:rPr>
                <w:rFonts w:ascii="Arial" w:hAnsi="Arial" w:cs="Arial"/>
                <w:sz w:val="22"/>
                <w:szCs w:val="22"/>
              </w:rPr>
            </w:pPr>
          </w:p>
        </w:tc>
        <w:tc>
          <w:tcPr>
            <w:tcW w:w="855" w:type="dxa"/>
          </w:tcPr>
          <w:p w14:paraId="1CA630D7" w14:textId="77777777" w:rsidR="00DF12A3" w:rsidRPr="00DF12A3" w:rsidRDefault="00DF12A3" w:rsidP="00C10BE1">
            <w:pPr>
              <w:rPr>
                <w:rFonts w:ascii="Arial" w:hAnsi="Arial" w:cs="Arial"/>
                <w:sz w:val="22"/>
                <w:szCs w:val="22"/>
              </w:rPr>
            </w:pPr>
          </w:p>
        </w:tc>
        <w:tc>
          <w:tcPr>
            <w:tcW w:w="855" w:type="dxa"/>
          </w:tcPr>
          <w:p w14:paraId="2EAC60D4" w14:textId="77777777" w:rsidR="00DF12A3" w:rsidRPr="00DF12A3" w:rsidRDefault="00DF12A3" w:rsidP="00C10BE1">
            <w:pPr>
              <w:rPr>
                <w:rFonts w:ascii="Arial" w:hAnsi="Arial" w:cs="Arial"/>
                <w:sz w:val="22"/>
                <w:szCs w:val="22"/>
              </w:rPr>
            </w:pPr>
            <w:r w:rsidRPr="00DF12A3">
              <w:rPr>
                <w:rFonts w:ascii="Arial" w:hAnsi="Arial" w:cs="Arial"/>
                <w:sz w:val="22"/>
                <w:szCs w:val="22"/>
              </w:rPr>
              <w:t>X</w:t>
            </w:r>
          </w:p>
        </w:tc>
        <w:tc>
          <w:tcPr>
            <w:tcW w:w="855" w:type="dxa"/>
          </w:tcPr>
          <w:p w14:paraId="260B6BC0" w14:textId="77777777" w:rsidR="00DF12A3" w:rsidRPr="00DF12A3" w:rsidRDefault="00DF12A3" w:rsidP="00C10BE1">
            <w:pPr>
              <w:rPr>
                <w:rFonts w:ascii="Arial" w:hAnsi="Arial" w:cs="Arial"/>
                <w:sz w:val="22"/>
                <w:szCs w:val="22"/>
              </w:rPr>
            </w:pPr>
          </w:p>
        </w:tc>
        <w:tc>
          <w:tcPr>
            <w:tcW w:w="855" w:type="dxa"/>
          </w:tcPr>
          <w:p w14:paraId="1F316A36" w14:textId="77777777" w:rsidR="00DF12A3" w:rsidRPr="00DF12A3" w:rsidRDefault="00DF12A3" w:rsidP="00C10BE1">
            <w:pPr>
              <w:rPr>
                <w:rFonts w:ascii="Arial" w:hAnsi="Arial" w:cs="Arial"/>
                <w:sz w:val="22"/>
                <w:szCs w:val="22"/>
              </w:rPr>
            </w:pPr>
          </w:p>
        </w:tc>
        <w:tc>
          <w:tcPr>
            <w:tcW w:w="855" w:type="dxa"/>
          </w:tcPr>
          <w:p w14:paraId="45C45BB4" w14:textId="77777777" w:rsidR="00DF12A3" w:rsidRPr="00DF12A3" w:rsidRDefault="00DF12A3" w:rsidP="00C10BE1">
            <w:pPr>
              <w:rPr>
                <w:rFonts w:ascii="Arial" w:hAnsi="Arial" w:cs="Arial"/>
                <w:sz w:val="22"/>
                <w:szCs w:val="22"/>
              </w:rPr>
            </w:pPr>
            <w:r w:rsidRPr="00DF12A3">
              <w:rPr>
                <w:rFonts w:ascii="Arial" w:hAnsi="Arial" w:cs="Arial"/>
                <w:sz w:val="22"/>
                <w:szCs w:val="22"/>
              </w:rPr>
              <w:t>X</w:t>
            </w:r>
          </w:p>
        </w:tc>
      </w:tr>
      <w:tr w:rsidR="00DF12A3" w:rsidRPr="00DF12A3" w14:paraId="4936F0B0" w14:textId="77777777" w:rsidTr="00176259">
        <w:tc>
          <w:tcPr>
            <w:tcW w:w="3509" w:type="dxa"/>
            <w:shd w:val="clear" w:color="auto" w:fill="DEEAF6" w:themeFill="accent1" w:themeFillTint="33"/>
          </w:tcPr>
          <w:p w14:paraId="066A7567" w14:textId="77777777" w:rsidR="00DF12A3" w:rsidRPr="00DF12A3" w:rsidRDefault="00DF12A3" w:rsidP="00C10BE1">
            <w:pPr>
              <w:rPr>
                <w:rFonts w:ascii="Arial" w:hAnsi="Arial" w:cs="Arial"/>
                <w:sz w:val="22"/>
                <w:szCs w:val="22"/>
              </w:rPr>
            </w:pPr>
            <w:r w:rsidRPr="00DF12A3">
              <w:rPr>
                <w:rFonts w:ascii="Arial" w:hAnsi="Arial" w:cs="Arial"/>
                <w:sz w:val="22"/>
                <w:szCs w:val="22"/>
                <w:lang w:eastAsia="en-GB"/>
              </w:rPr>
              <w:t>Using proxy sites or other means to subvert the school’s filtering system.</w:t>
            </w:r>
          </w:p>
        </w:tc>
        <w:tc>
          <w:tcPr>
            <w:tcW w:w="855" w:type="dxa"/>
          </w:tcPr>
          <w:p w14:paraId="3D26949C" w14:textId="77777777" w:rsidR="00DF12A3" w:rsidRPr="00DF12A3" w:rsidRDefault="00DF12A3" w:rsidP="00C10BE1">
            <w:pPr>
              <w:rPr>
                <w:rFonts w:ascii="Arial" w:hAnsi="Arial" w:cs="Arial"/>
                <w:sz w:val="22"/>
                <w:szCs w:val="22"/>
              </w:rPr>
            </w:pPr>
          </w:p>
        </w:tc>
        <w:tc>
          <w:tcPr>
            <w:tcW w:w="855" w:type="dxa"/>
          </w:tcPr>
          <w:p w14:paraId="0C1FF440" w14:textId="77777777" w:rsidR="00DF12A3" w:rsidRPr="00DF12A3" w:rsidRDefault="00DF12A3" w:rsidP="00C10BE1">
            <w:pPr>
              <w:rPr>
                <w:rFonts w:ascii="Arial" w:hAnsi="Arial" w:cs="Arial"/>
                <w:sz w:val="22"/>
                <w:szCs w:val="22"/>
              </w:rPr>
            </w:pPr>
            <w:r w:rsidRPr="00DF12A3">
              <w:rPr>
                <w:rFonts w:ascii="Arial" w:hAnsi="Arial" w:cs="Arial"/>
                <w:sz w:val="22"/>
                <w:szCs w:val="22"/>
              </w:rPr>
              <w:t>X</w:t>
            </w:r>
          </w:p>
        </w:tc>
        <w:tc>
          <w:tcPr>
            <w:tcW w:w="855" w:type="dxa"/>
          </w:tcPr>
          <w:p w14:paraId="40E9EAFB" w14:textId="77777777" w:rsidR="00DF12A3" w:rsidRPr="00DF12A3" w:rsidRDefault="00DF12A3" w:rsidP="00C10BE1">
            <w:pPr>
              <w:rPr>
                <w:rFonts w:ascii="Arial" w:hAnsi="Arial" w:cs="Arial"/>
                <w:sz w:val="22"/>
                <w:szCs w:val="22"/>
              </w:rPr>
            </w:pPr>
            <w:r w:rsidRPr="00DF12A3">
              <w:rPr>
                <w:rFonts w:ascii="Arial" w:hAnsi="Arial" w:cs="Arial"/>
                <w:sz w:val="22"/>
                <w:szCs w:val="22"/>
              </w:rPr>
              <w:t>X</w:t>
            </w:r>
          </w:p>
        </w:tc>
        <w:tc>
          <w:tcPr>
            <w:tcW w:w="855" w:type="dxa"/>
          </w:tcPr>
          <w:p w14:paraId="68E86DB5" w14:textId="77777777" w:rsidR="00DF12A3" w:rsidRPr="00DF12A3" w:rsidRDefault="00DF12A3" w:rsidP="00C10BE1">
            <w:pPr>
              <w:rPr>
                <w:rFonts w:ascii="Arial" w:hAnsi="Arial" w:cs="Arial"/>
                <w:sz w:val="22"/>
                <w:szCs w:val="22"/>
              </w:rPr>
            </w:pPr>
            <w:r w:rsidRPr="00DF12A3">
              <w:rPr>
                <w:rFonts w:ascii="Arial" w:hAnsi="Arial" w:cs="Arial"/>
                <w:sz w:val="22"/>
                <w:szCs w:val="22"/>
              </w:rPr>
              <w:t>X</w:t>
            </w:r>
          </w:p>
        </w:tc>
        <w:tc>
          <w:tcPr>
            <w:tcW w:w="855" w:type="dxa"/>
          </w:tcPr>
          <w:p w14:paraId="37C5A061" w14:textId="77777777" w:rsidR="00DF12A3" w:rsidRPr="00DF12A3" w:rsidRDefault="00DF12A3" w:rsidP="00C10BE1">
            <w:pPr>
              <w:rPr>
                <w:rFonts w:ascii="Arial" w:hAnsi="Arial" w:cs="Arial"/>
                <w:sz w:val="22"/>
                <w:szCs w:val="22"/>
              </w:rPr>
            </w:pPr>
          </w:p>
        </w:tc>
        <w:tc>
          <w:tcPr>
            <w:tcW w:w="855" w:type="dxa"/>
          </w:tcPr>
          <w:p w14:paraId="33A68B19" w14:textId="77777777" w:rsidR="00DF12A3" w:rsidRPr="00DF12A3" w:rsidRDefault="00DF12A3" w:rsidP="00C10BE1">
            <w:pPr>
              <w:rPr>
                <w:rFonts w:ascii="Arial" w:hAnsi="Arial" w:cs="Arial"/>
                <w:sz w:val="22"/>
                <w:szCs w:val="22"/>
              </w:rPr>
            </w:pPr>
          </w:p>
        </w:tc>
        <w:tc>
          <w:tcPr>
            <w:tcW w:w="855" w:type="dxa"/>
          </w:tcPr>
          <w:p w14:paraId="1732FA1A" w14:textId="77777777" w:rsidR="00DF12A3" w:rsidRPr="00DF12A3" w:rsidRDefault="00DF12A3" w:rsidP="00C10BE1">
            <w:pPr>
              <w:rPr>
                <w:rFonts w:ascii="Arial" w:hAnsi="Arial" w:cs="Arial"/>
                <w:sz w:val="22"/>
                <w:szCs w:val="22"/>
              </w:rPr>
            </w:pPr>
          </w:p>
        </w:tc>
        <w:tc>
          <w:tcPr>
            <w:tcW w:w="855" w:type="dxa"/>
          </w:tcPr>
          <w:p w14:paraId="19B17DE1" w14:textId="77777777" w:rsidR="00DF12A3" w:rsidRPr="00DF12A3" w:rsidRDefault="00DF12A3" w:rsidP="00C10BE1">
            <w:pPr>
              <w:rPr>
                <w:rFonts w:ascii="Arial" w:hAnsi="Arial" w:cs="Arial"/>
                <w:sz w:val="22"/>
                <w:szCs w:val="22"/>
              </w:rPr>
            </w:pPr>
            <w:r w:rsidRPr="00DF12A3">
              <w:rPr>
                <w:rFonts w:ascii="Arial" w:hAnsi="Arial" w:cs="Arial"/>
                <w:sz w:val="22"/>
                <w:szCs w:val="22"/>
              </w:rPr>
              <w:t>X</w:t>
            </w:r>
          </w:p>
        </w:tc>
      </w:tr>
      <w:tr w:rsidR="00DF12A3" w:rsidRPr="00DF12A3" w14:paraId="39D6EBA3" w14:textId="77777777" w:rsidTr="00176259">
        <w:tc>
          <w:tcPr>
            <w:tcW w:w="3509" w:type="dxa"/>
            <w:shd w:val="clear" w:color="auto" w:fill="DEEAF6" w:themeFill="accent1" w:themeFillTint="33"/>
          </w:tcPr>
          <w:p w14:paraId="5BBC6282" w14:textId="77777777" w:rsidR="00DF12A3" w:rsidRPr="00DF12A3" w:rsidRDefault="00DF12A3" w:rsidP="00C10BE1">
            <w:pPr>
              <w:rPr>
                <w:rFonts w:ascii="Arial" w:hAnsi="Arial" w:cs="Arial"/>
                <w:sz w:val="22"/>
                <w:szCs w:val="22"/>
              </w:rPr>
            </w:pPr>
            <w:r w:rsidRPr="00DF12A3">
              <w:rPr>
                <w:rFonts w:ascii="Arial" w:hAnsi="Arial" w:cs="Arial"/>
                <w:sz w:val="22"/>
                <w:szCs w:val="22"/>
                <w:lang w:eastAsia="en-GB"/>
              </w:rPr>
              <w:t xml:space="preserve">Unauthorised downloading or uploading of files or file sharing </w:t>
            </w:r>
          </w:p>
        </w:tc>
        <w:tc>
          <w:tcPr>
            <w:tcW w:w="855" w:type="dxa"/>
          </w:tcPr>
          <w:p w14:paraId="651BF582" w14:textId="77777777" w:rsidR="00DF12A3" w:rsidRPr="00DF12A3" w:rsidRDefault="00DF12A3" w:rsidP="00C10BE1">
            <w:pPr>
              <w:rPr>
                <w:rFonts w:ascii="Arial" w:hAnsi="Arial" w:cs="Arial"/>
                <w:sz w:val="22"/>
                <w:szCs w:val="22"/>
              </w:rPr>
            </w:pPr>
          </w:p>
        </w:tc>
        <w:tc>
          <w:tcPr>
            <w:tcW w:w="855" w:type="dxa"/>
          </w:tcPr>
          <w:p w14:paraId="7CA665B9" w14:textId="77777777" w:rsidR="00DF12A3" w:rsidRPr="00DF12A3" w:rsidRDefault="00DF12A3" w:rsidP="00C10BE1">
            <w:pPr>
              <w:rPr>
                <w:rFonts w:ascii="Arial" w:hAnsi="Arial" w:cs="Arial"/>
                <w:sz w:val="22"/>
                <w:szCs w:val="22"/>
              </w:rPr>
            </w:pPr>
            <w:r w:rsidRPr="00DF12A3">
              <w:rPr>
                <w:rFonts w:ascii="Arial" w:hAnsi="Arial" w:cs="Arial"/>
                <w:sz w:val="22"/>
                <w:szCs w:val="22"/>
              </w:rPr>
              <w:t>X</w:t>
            </w:r>
          </w:p>
        </w:tc>
        <w:tc>
          <w:tcPr>
            <w:tcW w:w="855" w:type="dxa"/>
          </w:tcPr>
          <w:p w14:paraId="169960D2" w14:textId="77777777" w:rsidR="00DF12A3" w:rsidRPr="00DF12A3" w:rsidRDefault="00DF12A3" w:rsidP="00C10BE1">
            <w:pPr>
              <w:rPr>
                <w:rFonts w:ascii="Arial" w:hAnsi="Arial" w:cs="Arial"/>
                <w:sz w:val="22"/>
                <w:szCs w:val="22"/>
              </w:rPr>
            </w:pPr>
          </w:p>
        </w:tc>
        <w:tc>
          <w:tcPr>
            <w:tcW w:w="855" w:type="dxa"/>
          </w:tcPr>
          <w:p w14:paraId="15242073" w14:textId="77777777" w:rsidR="00DF12A3" w:rsidRPr="00DF12A3" w:rsidRDefault="00DF12A3" w:rsidP="00C10BE1">
            <w:pPr>
              <w:rPr>
                <w:rFonts w:ascii="Arial" w:hAnsi="Arial" w:cs="Arial"/>
                <w:sz w:val="22"/>
                <w:szCs w:val="22"/>
              </w:rPr>
            </w:pPr>
          </w:p>
        </w:tc>
        <w:tc>
          <w:tcPr>
            <w:tcW w:w="855" w:type="dxa"/>
          </w:tcPr>
          <w:p w14:paraId="25FD8C2F" w14:textId="77777777" w:rsidR="00DF12A3" w:rsidRPr="00DF12A3" w:rsidRDefault="00DF12A3" w:rsidP="00C10BE1">
            <w:pPr>
              <w:rPr>
                <w:rFonts w:ascii="Arial" w:hAnsi="Arial" w:cs="Arial"/>
                <w:sz w:val="22"/>
                <w:szCs w:val="22"/>
              </w:rPr>
            </w:pPr>
          </w:p>
        </w:tc>
        <w:tc>
          <w:tcPr>
            <w:tcW w:w="855" w:type="dxa"/>
          </w:tcPr>
          <w:p w14:paraId="0AF7A797" w14:textId="77777777" w:rsidR="00DF12A3" w:rsidRPr="00DF12A3" w:rsidRDefault="00DF12A3" w:rsidP="00C10BE1">
            <w:pPr>
              <w:rPr>
                <w:rFonts w:ascii="Arial" w:hAnsi="Arial" w:cs="Arial"/>
                <w:sz w:val="22"/>
                <w:szCs w:val="22"/>
              </w:rPr>
            </w:pPr>
          </w:p>
        </w:tc>
        <w:tc>
          <w:tcPr>
            <w:tcW w:w="855" w:type="dxa"/>
          </w:tcPr>
          <w:p w14:paraId="59E50E64" w14:textId="77777777" w:rsidR="00DF12A3" w:rsidRPr="00DF12A3" w:rsidRDefault="00DF12A3" w:rsidP="00C10BE1">
            <w:pPr>
              <w:rPr>
                <w:rFonts w:ascii="Arial" w:hAnsi="Arial" w:cs="Arial"/>
                <w:sz w:val="22"/>
                <w:szCs w:val="22"/>
              </w:rPr>
            </w:pPr>
          </w:p>
        </w:tc>
        <w:tc>
          <w:tcPr>
            <w:tcW w:w="855" w:type="dxa"/>
          </w:tcPr>
          <w:p w14:paraId="4365F78E" w14:textId="77777777" w:rsidR="00DF12A3" w:rsidRPr="00DF12A3" w:rsidRDefault="00DF12A3" w:rsidP="00C10BE1">
            <w:pPr>
              <w:rPr>
                <w:rFonts w:ascii="Arial" w:hAnsi="Arial" w:cs="Arial"/>
                <w:sz w:val="22"/>
                <w:szCs w:val="22"/>
              </w:rPr>
            </w:pPr>
            <w:r w:rsidRPr="00DF12A3">
              <w:rPr>
                <w:rFonts w:ascii="Arial" w:hAnsi="Arial" w:cs="Arial"/>
                <w:sz w:val="22"/>
                <w:szCs w:val="22"/>
              </w:rPr>
              <w:t>X</w:t>
            </w:r>
          </w:p>
        </w:tc>
      </w:tr>
      <w:tr w:rsidR="00DF12A3" w:rsidRPr="00DF12A3" w14:paraId="6A6EBECA" w14:textId="77777777" w:rsidTr="00176259">
        <w:tc>
          <w:tcPr>
            <w:tcW w:w="3509" w:type="dxa"/>
            <w:shd w:val="clear" w:color="auto" w:fill="DEEAF6" w:themeFill="accent1" w:themeFillTint="33"/>
          </w:tcPr>
          <w:p w14:paraId="051A9905" w14:textId="77777777" w:rsidR="00DF12A3" w:rsidRPr="00DF12A3" w:rsidRDefault="00DF12A3" w:rsidP="00C10BE1">
            <w:pPr>
              <w:rPr>
                <w:rFonts w:ascii="Arial" w:hAnsi="Arial" w:cs="Arial"/>
                <w:sz w:val="22"/>
                <w:szCs w:val="22"/>
              </w:rPr>
            </w:pPr>
            <w:r w:rsidRPr="00DF12A3">
              <w:rPr>
                <w:rFonts w:ascii="Arial" w:hAnsi="Arial" w:cs="Arial"/>
                <w:sz w:val="22"/>
                <w:szCs w:val="22"/>
                <w:lang w:eastAsia="en-GB"/>
              </w:rPr>
              <w:t>Breaching copyright or licensing regulations.</w:t>
            </w:r>
          </w:p>
        </w:tc>
        <w:tc>
          <w:tcPr>
            <w:tcW w:w="855" w:type="dxa"/>
          </w:tcPr>
          <w:p w14:paraId="686D0F42" w14:textId="77777777" w:rsidR="00DF12A3" w:rsidRPr="00DF12A3" w:rsidRDefault="00DF12A3" w:rsidP="00C10BE1">
            <w:pPr>
              <w:rPr>
                <w:rFonts w:ascii="Arial" w:hAnsi="Arial" w:cs="Arial"/>
                <w:sz w:val="22"/>
                <w:szCs w:val="22"/>
              </w:rPr>
            </w:pPr>
          </w:p>
        </w:tc>
        <w:tc>
          <w:tcPr>
            <w:tcW w:w="855" w:type="dxa"/>
          </w:tcPr>
          <w:p w14:paraId="3AEF4AE4" w14:textId="77777777" w:rsidR="00DF12A3" w:rsidRPr="00DF12A3" w:rsidRDefault="00DF12A3" w:rsidP="00C10BE1">
            <w:pPr>
              <w:rPr>
                <w:rFonts w:ascii="Arial" w:hAnsi="Arial" w:cs="Arial"/>
                <w:sz w:val="22"/>
                <w:szCs w:val="22"/>
              </w:rPr>
            </w:pPr>
            <w:r w:rsidRPr="00DF12A3">
              <w:rPr>
                <w:rFonts w:ascii="Arial" w:hAnsi="Arial" w:cs="Arial"/>
                <w:sz w:val="22"/>
                <w:szCs w:val="22"/>
              </w:rPr>
              <w:t>X</w:t>
            </w:r>
          </w:p>
        </w:tc>
        <w:tc>
          <w:tcPr>
            <w:tcW w:w="855" w:type="dxa"/>
          </w:tcPr>
          <w:p w14:paraId="0918E699" w14:textId="77777777" w:rsidR="00DF12A3" w:rsidRPr="00DF12A3" w:rsidRDefault="00DF12A3" w:rsidP="00C10BE1">
            <w:pPr>
              <w:rPr>
                <w:rFonts w:ascii="Arial" w:hAnsi="Arial" w:cs="Arial"/>
                <w:sz w:val="22"/>
                <w:szCs w:val="22"/>
              </w:rPr>
            </w:pPr>
          </w:p>
        </w:tc>
        <w:tc>
          <w:tcPr>
            <w:tcW w:w="855" w:type="dxa"/>
          </w:tcPr>
          <w:p w14:paraId="1B531FED" w14:textId="77777777" w:rsidR="00DF12A3" w:rsidRPr="00DF12A3" w:rsidRDefault="00DF12A3" w:rsidP="00C10BE1">
            <w:pPr>
              <w:rPr>
                <w:rFonts w:ascii="Arial" w:hAnsi="Arial" w:cs="Arial"/>
                <w:sz w:val="22"/>
                <w:szCs w:val="22"/>
              </w:rPr>
            </w:pPr>
          </w:p>
        </w:tc>
        <w:tc>
          <w:tcPr>
            <w:tcW w:w="855" w:type="dxa"/>
          </w:tcPr>
          <w:p w14:paraId="5EFC7E3E" w14:textId="77777777" w:rsidR="00DF12A3" w:rsidRPr="00DF12A3" w:rsidRDefault="00DF12A3" w:rsidP="00C10BE1">
            <w:pPr>
              <w:rPr>
                <w:rFonts w:ascii="Arial" w:hAnsi="Arial" w:cs="Arial"/>
                <w:sz w:val="22"/>
                <w:szCs w:val="22"/>
              </w:rPr>
            </w:pPr>
          </w:p>
        </w:tc>
        <w:tc>
          <w:tcPr>
            <w:tcW w:w="855" w:type="dxa"/>
          </w:tcPr>
          <w:p w14:paraId="178404BD" w14:textId="77777777" w:rsidR="00DF12A3" w:rsidRPr="00DF12A3" w:rsidRDefault="00DF12A3" w:rsidP="00C10BE1">
            <w:pPr>
              <w:rPr>
                <w:rFonts w:ascii="Arial" w:hAnsi="Arial" w:cs="Arial"/>
                <w:sz w:val="22"/>
                <w:szCs w:val="22"/>
              </w:rPr>
            </w:pPr>
            <w:r w:rsidRPr="00DF12A3">
              <w:rPr>
                <w:rFonts w:ascii="Arial" w:hAnsi="Arial" w:cs="Arial"/>
                <w:sz w:val="22"/>
                <w:szCs w:val="22"/>
              </w:rPr>
              <w:t>X</w:t>
            </w:r>
          </w:p>
        </w:tc>
        <w:tc>
          <w:tcPr>
            <w:tcW w:w="855" w:type="dxa"/>
          </w:tcPr>
          <w:p w14:paraId="3EB695EF" w14:textId="77777777" w:rsidR="00DF12A3" w:rsidRPr="00DF12A3" w:rsidRDefault="00DF12A3" w:rsidP="00C10BE1">
            <w:pPr>
              <w:rPr>
                <w:rFonts w:ascii="Arial" w:hAnsi="Arial" w:cs="Arial"/>
                <w:sz w:val="22"/>
                <w:szCs w:val="22"/>
              </w:rPr>
            </w:pPr>
          </w:p>
        </w:tc>
        <w:tc>
          <w:tcPr>
            <w:tcW w:w="855" w:type="dxa"/>
          </w:tcPr>
          <w:p w14:paraId="7DA2D267" w14:textId="77777777" w:rsidR="00DF12A3" w:rsidRPr="00DF12A3" w:rsidRDefault="00DF12A3" w:rsidP="00C10BE1">
            <w:pPr>
              <w:rPr>
                <w:rFonts w:ascii="Arial" w:hAnsi="Arial" w:cs="Arial"/>
                <w:sz w:val="22"/>
                <w:szCs w:val="22"/>
              </w:rPr>
            </w:pPr>
          </w:p>
        </w:tc>
      </w:tr>
      <w:tr w:rsidR="00DF12A3" w:rsidRPr="00DF12A3" w14:paraId="099317A2" w14:textId="77777777" w:rsidTr="00176259">
        <w:tc>
          <w:tcPr>
            <w:tcW w:w="3509" w:type="dxa"/>
            <w:shd w:val="clear" w:color="auto" w:fill="DEEAF6" w:themeFill="accent1" w:themeFillTint="33"/>
          </w:tcPr>
          <w:p w14:paraId="359A3183" w14:textId="77777777" w:rsidR="00DF12A3" w:rsidRPr="00DF12A3" w:rsidRDefault="00DF12A3" w:rsidP="00C10BE1">
            <w:pPr>
              <w:rPr>
                <w:rFonts w:ascii="Arial" w:hAnsi="Arial" w:cs="Arial"/>
                <w:sz w:val="22"/>
                <w:szCs w:val="22"/>
                <w:lang w:eastAsia="en-GB"/>
              </w:rPr>
            </w:pPr>
            <w:r w:rsidRPr="00DF12A3">
              <w:rPr>
                <w:rFonts w:ascii="Arial" w:hAnsi="Arial" w:cs="Arial"/>
                <w:sz w:val="22"/>
                <w:szCs w:val="22"/>
                <w:lang w:eastAsia="en-GB"/>
              </w:rPr>
              <w:lastRenderedPageBreak/>
              <w:t>Allowing others to access school network by sharing username and passwords or attempting to access or accessing the school network, using another person’s account.</w:t>
            </w:r>
          </w:p>
        </w:tc>
        <w:tc>
          <w:tcPr>
            <w:tcW w:w="855" w:type="dxa"/>
          </w:tcPr>
          <w:p w14:paraId="776A382B" w14:textId="77777777" w:rsidR="00DF12A3" w:rsidRPr="00DF12A3" w:rsidRDefault="00DF12A3" w:rsidP="00C10BE1">
            <w:pPr>
              <w:rPr>
                <w:rFonts w:ascii="Arial" w:hAnsi="Arial" w:cs="Arial"/>
                <w:sz w:val="22"/>
                <w:szCs w:val="22"/>
              </w:rPr>
            </w:pPr>
          </w:p>
        </w:tc>
        <w:tc>
          <w:tcPr>
            <w:tcW w:w="855" w:type="dxa"/>
          </w:tcPr>
          <w:p w14:paraId="40F9B1B2" w14:textId="77777777" w:rsidR="00DF12A3" w:rsidRPr="00DF12A3" w:rsidRDefault="00DF12A3" w:rsidP="00C10BE1">
            <w:pPr>
              <w:rPr>
                <w:rFonts w:ascii="Arial" w:hAnsi="Arial" w:cs="Arial"/>
                <w:sz w:val="22"/>
                <w:szCs w:val="22"/>
              </w:rPr>
            </w:pPr>
            <w:r w:rsidRPr="00DF12A3">
              <w:rPr>
                <w:rFonts w:ascii="Arial" w:hAnsi="Arial" w:cs="Arial"/>
                <w:sz w:val="22"/>
                <w:szCs w:val="22"/>
              </w:rPr>
              <w:t>X</w:t>
            </w:r>
          </w:p>
        </w:tc>
        <w:tc>
          <w:tcPr>
            <w:tcW w:w="855" w:type="dxa"/>
          </w:tcPr>
          <w:p w14:paraId="4622DF0B" w14:textId="77777777" w:rsidR="00DF12A3" w:rsidRPr="00DF12A3" w:rsidRDefault="00DF12A3" w:rsidP="00C10BE1">
            <w:pPr>
              <w:rPr>
                <w:rFonts w:ascii="Arial" w:hAnsi="Arial" w:cs="Arial"/>
                <w:sz w:val="22"/>
                <w:szCs w:val="22"/>
              </w:rPr>
            </w:pPr>
          </w:p>
        </w:tc>
        <w:tc>
          <w:tcPr>
            <w:tcW w:w="855" w:type="dxa"/>
          </w:tcPr>
          <w:p w14:paraId="42D3799E" w14:textId="77777777" w:rsidR="00DF12A3" w:rsidRPr="00DF12A3" w:rsidRDefault="00DF12A3" w:rsidP="00C10BE1">
            <w:pPr>
              <w:rPr>
                <w:rFonts w:ascii="Arial" w:hAnsi="Arial" w:cs="Arial"/>
                <w:sz w:val="22"/>
                <w:szCs w:val="22"/>
              </w:rPr>
            </w:pPr>
          </w:p>
        </w:tc>
        <w:tc>
          <w:tcPr>
            <w:tcW w:w="855" w:type="dxa"/>
          </w:tcPr>
          <w:p w14:paraId="45ED8D52" w14:textId="77777777" w:rsidR="00DF12A3" w:rsidRPr="00DF12A3" w:rsidRDefault="00DF12A3" w:rsidP="00C10BE1">
            <w:pPr>
              <w:rPr>
                <w:rFonts w:ascii="Arial" w:hAnsi="Arial" w:cs="Arial"/>
                <w:sz w:val="22"/>
                <w:szCs w:val="22"/>
              </w:rPr>
            </w:pPr>
          </w:p>
        </w:tc>
        <w:tc>
          <w:tcPr>
            <w:tcW w:w="855" w:type="dxa"/>
          </w:tcPr>
          <w:p w14:paraId="45536458" w14:textId="77777777" w:rsidR="00DF12A3" w:rsidRPr="00DF12A3" w:rsidRDefault="00DF12A3" w:rsidP="00C10BE1">
            <w:pPr>
              <w:rPr>
                <w:rFonts w:ascii="Arial" w:hAnsi="Arial" w:cs="Arial"/>
                <w:sz w:val="22"/>
                <w:szCs w:val="22"/>
              </w:rPr>
            </w:pPr>
            <w:r w:rsidRPr="00DF12A3">
              <w:rPr>
                <w:rFonts w:ascii="Arial" w:hAnsi="Arial" w:cs="Arial"/>
                <w:sz w:val="22"/>
                <w:szCs w:val="22"/>
              </w:rPr>
              <w:t>X</w:t>
            </w:r>
          </w:p>
        </w:tc>
        <w:tc>
          <w:tcPr>
            <w:tcW w:w="855" w:type="dxa"/>
          </w:tcPr>
          <w:p w14:paraId="2B3D70D7" w14:textId="77777777" w:rsidR="00DF12A3" w:rsidRPr="00DF12A3" w:rsidRDefault="00DF12A3" w:rsidP="00C10BE1">
            <w:pPr>
              <w:rPr>
                <w:rFonts w:ascii="Arial" w:hAnsi="Arial" w:cs="Arial"/>
                <w:sz w:val="22"/>
                <w:szCs w:val="22"/>
              </w:rPr>
            </w:pPr>
          </w:p>
        </w:tc>
        <w:tc>
          <w:tcPr>
            <w:tcW w:w="855" w:type="dxa"/>
          </w:tcPr>
          <w:p w14:paraId="6F1EBF05" w14:textId="77777777" w:rsidR="00DF12A3" w:rsidRPr="00DF12A3" w:rsidRDefault="00DF12A3" w:rsidP="00C10BE1">
            <w:pPr>
              <w:rPr>
                <w:rFonts w:ascii="Arial" w:hAnsi="Arial" w:cs="Arial"/>
                <w:sz w:val="22"/>
                <w:szCs w:val="22"/>
              </w:rPr>
            </w:pPr>
          </w:p>
        </w:tc>
      </w:tr>
      <w:tr w:rsidR="00DF12A3" w:rsidRPr="00DF12A3" w14:paraId="45B0B446" w14:textId="77777777" w:rsidTr="00176259">
        <w:tc>
          <w:tcPr>
            <w:tcW w:w="3509" w:type="dxa"/>
            <w:shd w:val="clear" w:color="auto" w:fill="DEEAF6" w:themeFill="accent1" w:themeFillTint="33"/>
          </w:tcPr>
          <w:p w14:paraId="6AFE5C38" w14:textId="77777777" w:rsidR="00DF12A3" w:rsidRPr="00DF12A3" w:rsidRDefault="00DF12A3" w:rsidP="00C10BE1">
            <w:pPr>
              <w:rPr>
                <w:rFonts w:ascii="Arial" w:hAnsi="Arial" w:cs="Arial"/>
                <w:sz w:val="22"/>
                <w:szCs w:val="22"/>
                <w:lang w:eastAsia="en-GB"/>
              </w:rPr>
            </w:pPr>
            <w:r w:rsidRPr="00DF12A3">
              <w:rPr>
                <w:rFonts w:ascii="Arial" w:hAnsi="Arial" w:cs="Arial"/>
                <w:sz w:val="22"/>
                <w:szCs w:val="22"/>
                <w:lang w:eastAsia="en-GB"/>
              </w:rPr>
              <w:t>Sending an e-mail, text or message that is regarded as offensive, harassment or of a bullying nature</w:t>
            </w:r>
          </w:p>
        </w:tc>
        <w:tc>
          <w:tcPr>
            <w:tcW w:w="855" w:type="dxa"/>
          </w:tcPr>
          <w:p w14:paraId="3B24BD4A" w14:textId="77777777" w:rsidR="00DF12A3" w:rsidRPr="00DF12A3" w:rsidRDefault="00DF12A3" w:rsidP="00C10BE1">
            <w:pPr>
              <w:rPr>
                <w:rFonts w:ascii="Arial" w:hAnsi="Arial" w:cs="Arial"/>
                <w:sz w:val="22"/>
                <w:szCs w:val="22"/>
              </w:rPr>
            </w:pPr>
          </w:p>
        </w:tc>
        <w:tc>
          <w:tcPr>
            <w:tcW w:w="855" w:type="dxa"/>
          </w:tcPr>
          <w:p w14:paraId="0B7E9DEC" w14:textId="77777777" w:rsidR="00DF12A3" w:rsidRPr="00DF12A3" w:rsidRDefault="00DF12A3" w:rsidP="00C10BE1">
            <w:pPr>
              <w:rPr>
                <w:rFonts w:ascii="Arial" w:hAnsi="Arial" w:cs="Arial"/>
                <w:sz w:val="22"/>
                <w:szCs w:val="22"/>
              </w:rPr>
            </w:pPr>
            <w:r w:rsidRPr="00DF12A3">
              <w:rPr>
                <w:rFonts w:ascii="Arial" w:hAnsi="Arial" w:cs="Arial"/>
                <w:sz w:val="22"/>
                <w:szCs w:val="22"/>
              </w:rPr>
              <w:t>X</w:t>
            </w:r>
          </w:p>
        </w:tc>
        <w:tc>
          <w:tcPr>
            <w:tcW w:w="855" w:type="dxa"/>
          </w:tcPr>
          <w:p w14:paraId="137D18A4" w14:textId="77777777" w:rsidR="00DF12A3" w:rsidRPr="00DF12A3" w:rsidRDefault="00DF12A3" w:rsidP="00C10BE1">
            <w:pPr>
              <w:rPr>
                <w:rFonts w:ascii="Arial" w:hAnsi="Arial" w:cs="Arial"/>
                <w:sz w:val="22"/>
                <w:szCs w:val="22"/>
              </w:rPr>
            </w:pPr>
          </w:p>
        </w:tc>
        <w:tc>
          <w:tcPr>
            <w:tcW w:w="855" w:type="dxa"/>
          </w:tcPr>
          <w:p w14:paraId="4126FE01" w14:textId="77777777" w:rsidR="00DF12A3" w:rsidRPr="00DF12A3" w:rsidRDefault="00DF12A3" w:rsidP="00C10BE1">
            <w:pPr>
              <w:rPr>
                <w:rFonts w:ascii="Arial" w:hAnsi="Arial" w:cs="Arial"/>
                <w:sz w:val="22"/>
                <w:szCs w:val="22"/>
              </w:rPr>
            </w:pPr>
          </w:p>
        </w:tc>
        <w:tc>
          <w:tcPr>
            <w:tcW w:w="855" w:type="dxa"/>
          </w:tcPr>
          <w:p w14:paraId="0FEB4F92" w14:textId="77777777" w:rsidR="00DF12A3" w:rsidRPr="00DF12A3" w:rsidRDefault="00DF12A3" w:rsidP="00C10BE1">
            <w:pPr>
              <w:rPr>
                <w:rFonts w:ascii="Arial" w:hAnsi="Arial" w:cs="Arial"/>
                <w:sz w:val="22"/>
                <w:szCs w:val="22"/>
              </w:rPr>
            </w:pPr>
          </w:p>
        </w:tc>
        <w:tc>
          <w:tcPr>
            <w:tcW w:w="855" w:type="dxa"/>
          </w:tcPr>
          <w:p w14:paraId="51585A65" w14:textId="77777777" w:rsidR="00DF12A3" w:rsidRPr="00DF12A3" w:rsidRDefault="00DF12A3" w:rsidP="00C10BE1">
            <w:pPr>
              <w:rPr>
                <w:rFonts w:ascii="Arial" w:hAnsi="Arial" w:cs="Arial"/>
                <w:sz w:val="22"/>
                <w:szCs w:val="22"/>
              </w:rPr>
            </w:pPr>
          </w:p>
        </w:tc>
        <w:tc>
          <w:tcPr>
            <w:tcW w:w="855" w:type="dxa"/>
          </w:tcPr>
          <w:p w14:paraId="4590C409" w14:textId="77777777" w:rsidR="00DF12A3" w:rsidRPr="00DF12A3" w:rsidRDefault="00DF12A3" w:rsidP="00C10BE1">
            <w:pPr>
              <w:rPr>
                <w:rFonts w:ascii="Arial" w:hAnsi="Arial" w:cs="Arial"/>
                <w:sz w:val="22"/>
                <w:szCs w:val="22"/>
              </w:rPr>
            </w:pPr>
          </w:p>
        </w:tc>
        <w:tc>
          <w:tcPr>
            <w:tcW w:w="855" w:type="dxa"/>
          </w:tcPr>
          <w:p w14:paraId="5DBD63F6" w14:textId="77777777" w:rsidR="00DF12A3" w:rsidRPr="00DF12A3" w:rsidRDefault="00DF12A3" w:rsidP="00C10BE1">
            <w:pPr>
              <w:rPr>
                <w:rFonts w:ascii="Arial" w:hAnsi="Arial" w:cs="Arial"/>
                <w:sz w:val="22"/>
                <w:szCs w:val="22"/>
              </w:rPr>
            </w:pPr>
            <w:r w:rsidRPr="00DF12A3">
              <w:rPr>
                <w:rFonts w:ascii="Arial" w:hAnsi="Arial" w:cs="Arial"/>
                <w:sz w:val="22"/>
                <w:szCs w:val="22"/>
              </w:rPr>
              <w:t>X</w:t>
            </w:r>
          </w:p>
        </w:tc>
      </w:tr>
      <w:tr w:rsidR="00DF12A3" w:rsidRPr="00DF12A3" w14:paraId="612E3712" w14:textId="77777777" w:rsidTr="00176259">
        <w:tc>
          <w:tcPr>
            <w:tcW w:w="3509" w:type="dxa"/>
            <w:shd w:val="clear" w:color="auto" w:fill="DEEAF6" w:themeFill="accent1" w:themeFillTint="33"/>
          </w:tcPr>
          <w:p w14:paraId="2700CE74" w14:textId="77777777" w:rsidR="00DF12A3" w:rsidRPr="00DF12A3" w:rsidRDefault="00DF12A3" w:rsidP="00C10BE1">
            <w:pPr>
              <w:rPr>
                <w:rFonts w:ascii="Arial" w:hAnsi="Arial" w:cs="Arial"/>
                <w:sz w:val="22"/>
                <w:szCs w:val="22"/>
                <w:lang w:eastAsia="en-GB"/>
              </w:rPr>
            </w:pPr>
            <w:r w:rsidRPr="00DF12A3">
              <w:rPr>
                <w:rFonts w:ascii="Arial" w:hAnsi="Arial" w:cs="Arial"/>
                <w:sz w:val="22"/>
                <w:szCs w:val="22"/>
                <w:lang w:eastAsia="en-GB"/>
              </w:rPr>
              <w:t>Using personal e-mail/social networking/messaging to carry out digital communications with learners and parents/carers</w:t>
            </w:r>
          </w:p>
        </w:tc>
        <w:tc>
          <w:tcPr>
            <w:tcW w:w="855" w:type="dxa"/>
          </w:tcPr>
          <w:p w14:paraId="64FCF6A1" w14:textId="77777777" w:rsidR="00DF12A3" w:rsidRPr="00DF12A3" w:rsidRDefault="00DF12A3" w:rsidP="00C10BE1">
            <w:pPr>
              <w:rPr>
                <w:rFonts w:ascii="Arial" w:hAnsi="Arial" w:cs="Arial"/>
                <w:sz w:val="22"/>
                <w:szCs w:val="22"/>
              </w:rPr>
            </w:pPr>
          </w:p>
        </w:tc>
        <w:tc>
          <w:tcPr>
            <w:tcW w:w="855" w:type="dxa"/>
          </w:tcPr>
          <w:p w14:paraId="578E6B0F" w14:textId="77777777" w:rsidR="00DF12A3" w:rsidRPr="00DF12A3" w:rsidRDefault="00DF12A3" w:rsidP="00C10BE1">
            <w:pPr>
              <w:rPr>
                <w:rFonts w:ascii="Arial" w:hAnsi="Arial" w:cs="Arial"/>
                <w:sz w:val="22"/>
                <w:szCs w:val="22"/>
              </w:rPr>
            </w:pPr>
            <w:r w:rsidRPr="00DF12A3">
              <w:rPr>
                <w:rFonts w:ascii="Arial" w:hAnsi="Arial" w:cs="Arial"/>
                <w:sz w:val="22"/>
                <w:szCs w:val="22"/>
              </w:rPr>
              <w:t>X</w:t>
            </w:r>
          </w:p>
        </w:tc>
        <w:tc>
          <w:tcPr>
            <w:tcW w:w="855" w:type="dxa"/>
          </w:tcPr>
          <w:p w14:paraId="0DADFFDC" w14:textId="77777777" w:rsidR="00DF12A3" w:rsidRPr="00DF12A3" w:rsidRDefault="00DF12A3" w:rsidP="00C10BE1">
            <w:pPr>
              <w:rPr>
                <w:rFonts w:ascii="Arial" w:hAnsi="Arial" w:cs="Arial"/>
                <w:sz w:val="22"/>
                <w:szCs w:val="22"/>
              </w:rPr>
            </w:pPr>
          </w:p>
        </w:tc>
        <w:tc>
          <w:tcPr>
            <w:tcW w:w="855" w:type="dxa"/>
          </w:tcPr>
          <w:p w14:paraId="673D537E" w14:textId="77777777" w:rsidR="00DF12A3" w:rsidRPr="00DF12A3" w:rsidRDefault="00DF12A3" w:rsidP="00C10BE1">
            <w:pPr>
              <w:rPr>
                <w:rFonts w:ascii="Arial" w:hAnsi="Arial" w:cs="Arial"/>
                <w:sz w:val="22"/>
                <w:szCs w:val="22"/>
              </w:rPr>
            </w:pPr>
          </w:p>
        </w:tc>
        <w:tc>
          <w:tcPr>
            <w:tcW w:w="855" w:type="dxa"/>
          </w:tcPr>
          <w:p w14:paraId="36B8E7EF" w14:textId="77777777" w:rsidR="00DF12A3" w:rsidRPr="00DF12A3" w:rsidRDefault="00DF12A3" w:rsidP="00C10BE1">
            <w:pPr>
              <w:rPr>
                <w:rFonts w:ascii="Arial" w:hAnsi="Arial" w:cs="Arial"/>
                <w:sz w:val="22"/>
                <w:szCs w:val="22"/>
              </w:rPr>
            </w:pPr>
          </w:p>
        </w:tc>
        <w:tc>
          <w:tcPr>
            <w:tcW w:w="855" w:type="dxa"/>
          </w:tcPr>
          <w:p w14:paraId="6EA68986" w14:textId="77777777" w:rsidR="00DF12A3" w:rsidRPr="00DF12A3" w:rsidRDefault="00DF12A3" w:rsidP="00C10BE1">
            <w:pPr>
              <w:rPr>
                <w:rFonts w:ascii="Arial" w:hAnsi="Arial" w:cs="Arial"/>
                <w:sz w:val="22"/>
                <w:szCs w:val="22"/>
              </w:rPr>
            </w:pPr>
            <w:r w:rsidRPr="00DF12A3">
              <w:rPr>
                <w:rFonts w:ascii="Arial" w:hAnsi="Arial" w:cs="Arial"/>
                <w:sz w:val="22"/>
                <w:szCs w:val="22"/>
              </w:rPr>
              <w:t>X</w:t>
            </w:r>
          </w:p>
        </w:tc>
        <w:tc>
          <w:tcPr>
            <w:tcW w:w="855" w:type="dxa"/>
          </w:tcPr>
          <w:p w14:paraId="05F6C162" w14:textId="77777777" w:rsidR="00DF12A3" w:rsidRPr="00DF12A3" w:rsidRDefault="00DF12A3" w:rsidP="00C10BE1">
            <w:pPr>
              <w:rPr>
                <w:rFonts w:ascii="Arial" w:hAnsi="Arial" w:cs="Arial"/>
                <w:sz w:val="22"/>
                <w:szCs w:val="22"/>
              </w:rPr>
            </w:pPr>
          </w:p>
        </w:tc>
        <w:tc>
          <w:tcPr>
            <w:tcW w:w="855" w:type="dxa"/>
          </w:tcPr>
          <w:p w14:paraId="66658F10" w14:textId="77777777" w:rsidR="00DF12A3" w:rsidRPr="00DF12A3" w:rsidRDefault="00DF12A3" w:rsidP="00C10BE1">
            <w:pPr>
              <w:rPr>
                <w:rFonts w:ascii="Arial" w:hAnsi="Arial" w:cs="Arial"/>
                <w:sz w:val="22"/>
                <w:szCs w:val="22"/>
              </w:rPr>
            </w:pPr>
          </w:p>
        </w:tc>
      </w:tr>
      <w:tr w:rsidR="00DF12A3" w:rsidRPr="00DF12A3" w14:paraId="7DF16387" w14:textId="77777777" w:rsidTr="00176259">
        <w:tc>
          <w:tcPr>
            <w:tcW w:w="3509" w:type="dxa"/>
            <w:shd w:val="clear" w:color="auto" w:fill="DEEAF6" w:themeFill="accent1" w:themeFillTint="33"/>
          </w:tcPr>
          <w:p w14:paraId="45039AB6" w14:textId="77777777" w:rsidR="00DF12A3" w:rsidRPr="00DF12A3" w:rsidRDefault="00DF12A3" w:rsidP="00C10BE1">
            <w:pPr>
              <w:rPr>
                <w:rFonts w:ascii="Arial" w:hAnsi="Arial" w:cs="Arial"/>
                <w:sz w:val="22"/>
                <w:szCs w:val="22"/>
                <w:lang w:eastAsia="en-GB"/>
              </w:rPr>
            </w:pPr>
            <w:r w:rsidRPr="00DF12A3">
              <w:rPr>
                <w:rFonts w:ascii="Arial" w:hAnsi="Arial" w:cs="Arial"/>
                <w:sz w:val="22"/>
                <w:szCs w:val="22"/>
                <w:lang w:eastAsia="en-GB"/>
              </w:rPr>
              <w:t>Inappropriate personal use of the digital technologies e.g. social media / personal e-mail</w:t>
            </w:r>
          </w:p>
        </w:tc>
        <w:tc>
          <w:tcPr>
            <w:tcW w:w="855" w:type="dxa"/>
          </w:tcPr>
          <w:p w14:paraId="3653048C" w14:textId="77777777" w:rsidR="00DF12A3" w:rsidRPr="00DF12A3" w:rsidRDefault="00DF12A3" w:rsidP="00C10BE1">
            <w:pPr>
              <w:rPr>
                <w:rFonts w:ascii="Arial" w:hAnsi="Arial" w:cs="Arial"/>
                <w:sz w:val="22"/>
                <w:szCs w:val="22"/>
              </w:rPr>
            </w:pPr>
          </w:p>
        </w:tc>
        <w:tc>
          <w:tcPr>
            <w:tcW w:w="855" w:type="dxa"/>
          </w:tcPr>
          <w:p w14:paraId="29E22CD4" w14:textId="77777777" w:rsidR="00DF12A3" w:rsidRPr="00DF12A3" w:rsidRDefault="00DF12A3" w:rsidP="00C10BE1">
            <w:pPr>
              <w:rPr>
                <w:rFonts w:ascii="Arial" w:hAnsi="Arial" w:cs="Arial"/>
                <w:sz w:val="22"/>
                <w:szCs w:val="22"/>
              </w:rPr>
            </w:pPr>
            <w:r w:rsidRPr="00DF12A3">
              <w:rPr>
                <w:rFonts w:ascii="Arial" w:hAnsi="Arial" w:cs="Arial"/>
                <w:sz w:val="22"/>
                <w:szCs w:val="22"/>
              </w:rPr>
              <w:t>X</w:t>
            </w:r>
          </w:p>
        </w:tc>
        <w:tc>
          <w:tcPr>
            <w:tcW w:w="855" w:type="dxa"/>
          </w:tcPr>
          <w:p w14:paraId="64DE7CCE" w14:textId="77777777" w:rsidR="00DF12A3" w:rsidRPr="00DF12A3" w:rsidRDefault="00DF12A3" w:rsidP="00C10BE1">
            <w:pPr>
              <w:rPr>
                <w:rFonts w:ascii="Arial" w:hAnsi="Arial" w:cs="Arial"/>
                <w:sz w:val="22"/>
                <w:szCs w:val="22"/>
              </w:rPr>
            </w:pPr>
          </w:p>
        </w:tc>
        <w:tc>
          <w:tcPr>
            <w:tcW w:w="855" w:type="dxa"/>
          </w:tcPr>
          <w:p w14:paraId="4666E917" w14:textId="77777777" w:rsidR="00DF12A3" w:rsidRPr="00DF12A3" w:rsidRDefault="00DF12A3" w:rsidP="00C10BE1">
            <w:pPr>
              <w:rPr>
                <w:rFonts w:ascii="Arial" w:hAnsi="Arial" w:cs="Arial"/>
                <w:sz w:val="22"/>
                <w:szCs w:val="22"/>
              </w:rPr>
            </w:pPr>
          </w:p>
        </w:tc>
        <w:tc>
          <w:tcPr>
            <w:tcW w:w="855" w:type="dxa"/>
          </w:tcPr>
          <w:p w14:paraId="7508F3AA" w14:textId="77777777" w:rsidR="00DF12A3" w:rsidRPr="00DF12A3" w:rsidRDefault="00DF12A3" w:rsidP="00C10BE1">
            <w:pPr>
              <w:rPr>
                <w:rFonts w:ascii="Arial" w:hAnsi="Arial" w:cs="Arial"/>
                <w:sz w:val="22"/>
                <w:szCs w:val="22"/>
              </w:rPr>
            </w:pPr>
          </w:p>
        </w:tc>
        <w:tc>
          <w:tcPr>
            <w:tcW w:w="855" w:type="dxa"/>
          </w:tcPr>
          <w:p w14:paraId="7378B891" w14:textId="77777777" w:rsidR="00DF12A3" w:rsidRPr="00DF12A3" w:rsidRDefault="00DF12A3" w:rsidP="00C10BE1">
            <w:pPr>
              <w:rPr>
                <w:rFonts w:ascii="Arial" w:hAnsi="Arial" w:cs="Arial"/>
                <w:sz w:val="22"/>
                <w:szCs w:val="22"/>
              </w:rPr>
            </w:pPr>
            <w:r w:rsidRPr="00DF12A3">
              <w:rPr>
                <w:rFonts w:ascii="Arial" w:hAnsi="Arial" w:cs="Arial"/>
                <w:sz w:val="22"/>
                <w:szCs w:val="22"/>
              </w:rPr>
              <w:t>X</w:t>
            </w:r>
          </w:p>
        </w:tc>
        <w:tc>
          <w:tcPr>
            <w:tcW w:w="855" w:type="dxa"/>
          </w:tcPr>
          <w:p w14:paraId="794D7D98" w14:textId="77777777" w:rsidR="00DF12A3" w:rsidRPr="00DF12A3" w:rsidRDefault="00DF12A3" w:rsidP="00C10BE1">
            <w:pPr>
              <w:rPr>
                <w:rFonts w:ascii="Arial" w:hAnsi="Arial" w:cs="Arial"/>
                <w:sz w:val="22"/>
                <w:szCs w:val="22"/>
              </w:rPr>
            </w:pPr>
          </w:p>
        </w:tc>
        <w:tc>
          <w:tcPr>
            <w:tcW w:w="855" w:type="dxa"/>
          </w:tcPr>
          <w:p w14:paraId="2CD83837" w14:textId="77777777" w:rsidR="00DF12A3" w:rsidRPr="00DF12A3" w:rsidRDefault="00DF12A3" w:rsidP="00C10BE1">
            <w:pPr>
              <w:rPr>
                <w:rFonts w:ascii="Arial" w:hAnsi="Arial" w:cs="Arial"/>
                <w:sz w:val="22"/>
                <w:szCs w:val="22"/>
              </w:rPr>
            </w:pPr>
          </w:p>
        </w:tc>
      </w:tr>
      <w:tr w:rsidR="00DF12A3" w:rsidRPr="00DF12A3" w14:paraId="4853448F" w14:textId="77777777" w:rsidTr="00176259">
        <w:tc>
          <w:tcPr>
            <w:tcW w:w="3509" w:type="dxa"/>
            <w:shd w:val="clear" w:color="auto" w:fill="DEEAF6" w:themeFill="accent1" w:themeFillTint="33"/>
          </w:tcPr>
          <w:p w14:paraId="3084322C" w14:textId="77777777" w:rsidR="00DF12A3" w:rsidRPr="00DF12A3" w:rsidRDefault="00DF12A3" w:rsidP="00C10BE1">
            <w:pPr>
              <w:rPr>
                <w:rFonts w:ascii="Arial" w:hAnsi="Arial" w:cs="Arial"/>
                <w:sz w:val="22"/>
                <w:szCs w:val="22"/>
                <w:lang w:eastAsia="en-GB"/>
              </w:rPr>
            </w:pPr>
            <w:r w:rsidRPr="00DF12A3">
              <w:rPr>
                <w:rFonts w:ascii="Arial" w:hAnsi="Arial" w:cs="Arial"/>
                <w:sz w:val="22"/>
                <w:szCs w:val="22"/>
                <w:lang w:eastAsia="en-GB"/>
              </w:rPr>
              <w:t>Careless use of personal data, e.g. displaying, holding or transferring data in an insecure manner</w:t>
            </w:r>
          </w:p>
        </w:tc>
        <w:tc>
          <w:tcPr>
            <w:tcW w:w="855" w:type="dxa"/>
          </w:tcPr>
          <w:p w14:paraId="5A858CD6" w14:textId="77777777" w:rsidR="00DF12A3" w:rsidRPr="00DF12A3" w:rsidRDefault="00DF12A3" w:rsidP="00C10BE1">
            <w:pPr>
              <w:rPr>
                <w:rFonts w:ascii="Arial" w:hAnsi="Arial" w:cs="Arial"/>
                <w:sz w:val="22"/>
                <w:szCs w:val="22"/>
              </w:rPr>
            </w:pPr>
            <w:r w:rsidRPr="00DF12A3">
              <w:rPr>
                <w:rFonts w:ascii="Arial" w:hAnsi="Arial" w:cs="Arial"/>
                <w:sz w:val="22"/>
                <w:szCs w:val="22"/>
              </w:rPr>
              <w:t>X</w:t>
            </w:r>
          </w:p>
        </w:tc>
        <w:tc>
          <w:tcPr>
            <w:tcW w:w="855" w:type="dxa"/>
          </w:tcPr>
          <w:p w14:paraId="5078D930" w14:textId="77777777" w:rsidR="00DF12A3" w:rsidRPr="00DF12A3" w:rsidRDefault="00DF12A3" w:rsidP="00C10BE1">
            <w:pPr>
              <w:rPr>
                <w:rFonts w:ascii="Arial" w:hAnsi="Arial" w:cs="Arial"/>
                <w:sz w:val="22"/>
                <w:szCs w:val="22"/>
              </w:rPr>
            </w:pPr>
            <w:r w:rsidRPr="00DF12A3">
              <w:rPr>
                <w:rFonts w:ascii="Arial" w:hAnsi="Arial" w:cs="Arial"/>
                <w:sz w:val="22"/>
                <w:szCs w:val="22"/>
              </w:rPr>
              <w:t>X</w:t>
            </w:r>
          </w:p>
        </w:tc>
        <w:tc>
          <w:tcPr>
            <w:tcW w:w="855" w:type="dxa"/>
          </w:tcPr>
          <w:p w14:paraId="4730F269" w14:textId="77777777" w:rsidR="00DF12A3" w:rsidRPr="00DF12A3" w:rsidRDefault="00DF12A3" w:rsidP="00C10BE1">
            <w:pPr>
              <w:rPr>
                <w:rFonts w:ascii="Arial" w:hAnsi="Arial" w:cs="Arial"/>
                <w:sz w:val="22"/>
                <w:szCs w:val="22"/>
              </w:rPr>
            </w:pPr>
          </w:p>
        </w:tc>
        <w:tc>
          <w:tcPr>
            <w:tcW w:w="855" w:type="dxa"/>
          </w:tcPr>
          <w:p w14:paraId="3BD0762B" w14:textId="77777777" w:rsidR="00DF12A3" w:rsidRPr="00DF12A3" w:rsidRDefault="00DF12A3" w:rsidP="00C10BE1">
            <w:pPr>
              <w:rPr>
                <w:rFonts w:ascii="Arial" w:hAnsi="Arial" w:cs="Arial"/>
                <w:sz w:val="22"/>
                <w:szCs w:val="22"/>
              </w:rPr>
            </w:pPr>
          </w:p>
        </w:tc>
        <w:tc>
          <w:tcPr>
            <w:tcW w:w="855" w:type="dxa"/>
          </w:tcPr>
          <w:p w14:paraId="47522929" w14:textId="77777777" w:rsidR="00DF12A3" w:rsidRPr="00DF12A3" w:rsidRDefault="00DF12A3" w:rsidP="00C10BE1">
            <w:pPr>
              <w:rPr>
                <w:rFonts w:ascii="Arial" w:hAnsi="Arial" w:cs="Arial"/>
                <w:sz w:val="22"/>
                <w:szCs w:val="22"/>
              </w:rPr>
            </w:pPr>
          </w:p>
        </w:tc>
        <w:tc>
          <w:tcPr>
            <w:tcW w:w="855" w:type="dxa"/>
          </w:tcPr>
          <w:p w14:paraId="3601E60F" w14:textId="77777777" w:rsidR="00DF12A3" w:rsidRPr="00DF12A3" w:rsidRDefault="00DF12A3" w:rsidP="00C10BE1">
            <w:pPr>
              <w:rPr>
                <w:rFonts w:ascii="Arial" w:hAnsi="Arial" w:cs="Arial"/>
                <w:sz w:val="22"/>
                <w:szCs w:val="22"/>
              </w:rPr>
            </w:pPr>
            <w:r w:rsidRPr="00DF12A3">
              <w:rPr>
                <w:rFonts w:ascii="Arial" w:hAnsi="Arial" w:cs="Arial"/>
                <w:sz w:val="22"/>
                <w:szCs w:val="22"/>
              </w:rPr>
              <w:t>X</w:t>
            </w:r>
          </w:p>
        </w:tc>
        <w:tc>
          <w:tcPr>
            <w:tcW w:w="855" w:type="dxa"/>
          </w:tcPr>
          <w:p w14:paraId="01E390F7" w14:textId="77777777" w:rsidR="00DF12A3" w:rsidRPr="00DF12A3" w:rsidRDefault="00DF12A3" w:rsidP="00C10BE1">
            <w:pPr>
              <w:rPr>
                <w:rFonts w:ascii="Arial" w:hAnsi="Arial" w:cs="Arial"/>
                <w:sz w:val="22"/>
                <w:szCs w:val="22"/>
              </w:rPr>
            </w:pPr>
          </w:p>
        </w:tc>
        <w:tc>
          <w:tcPr>
            <w:tcW w:w="855" w:type="dxa"/>
          </w:tcPr>
          <w:p w14:paraId="123CFA19" w14:textId="77777777" w:rsidR="00DF12A3" w:rsidRPr="00DF12A3" w:rsidRDefault="00DF12A3" w:rsidP="00C10BE1">
            <w:pPr>
              <w:rPr>
                <w:rFonts w:ascii="Arial" w:hAnsi="Arial" w:cs="Arial"/>
                <w:sz w:val="22"/>
                <w:szCs w:val="22"/>
              </w:rPr>
            </w:pPr>
          </w:p>
        </w:tc>
      </w:tr>
      <w:tr w:rsidR="00DF12A3" w:rsidRPr="00DF12A3" w14:paraId="7F5C5C70" w14:textId="77777777" w:rsidTr="00176259">
        <w:tc>
          <w:tcPr>
            <w:tcW w:w="3509" w:type="dxa"/>
            <w:shd w:val="clear" w:color="auto" w:fill="DEEAF6" w:themeFill="accent1" w:themeFillTint="33"/>
          </w:tcPr>
          <w:p w14:paraId="3D7A0AA0" w14:textId="77777777" w:rsidR="00DF12A3" w:rsidRPr="00DF12A3" w:rsidRDefault="00DF12A3" w:rsidP="00C10BE1">
            <w:pPr>
              <w:rPr>
                <w:rFonts w:ascii="Arial" w:hAnsi="Arial" w:cs="Arial"/>
                <w:sz w:val="22"/>
                <w:szCs w:val="22"/>
                <w:lang w:eastAsia="en-GB"/>
              </w:rPr>
            </w:pPr>
            <w:r w:rsidRPr="00DF12A3">
              <w:rPr>
                <w:rFonts w:ascii="Arial" w:hAnsi="Arial" w:cs="Arial"/>
                <w:sz w:val="22"/>
                <w:szCs w:val="22"/>
                <w:lang w:eastAsia="en-GB"/>
              </w:rPr>
              <w:t>Actions which could compromise the staff member’s professional standing</w:t>
            </w:r>
          </w:p>
        </w:tc>
        <w:tc>
          <w:tcPr>
            <w:tcW w:w="855" w:type="dxa"/>
          </w:tcPr>
          <w:p w14:paraId="0DF66C74" w14:textId="77777777" w:rsidR="00DF12A3" w:rsidRPr="00DF12A3" w:rsidRDefault="00DF12A3" w:rsidP="00C10BE1">
            <w:pPr>
              <w:rPr>
                <w:rFonts w:ascii="Arial" w:hAnsi="Arial" w:cs="Arial"/>
                <w:sz w:val="22"/>
                <w:szCs w:val="22"/>
              </w:rPr>
            </w:pPr>
          </w:p>
        </w:tc>
        <w:tc>
          <w:tcPr>
            <w:tcW w:w="855" w:type="dxa"/>
          </w:tcPr>
          <w:p w14:paraId="41AB46D4" w14:textId="77777777" w:rsidR="00DF12A3" w:rsidRPr="00DF12A3" w:rsidRDefault="00DF12A3" w:rsidP="00C10BE1">
            <w:pPr>
              <w:rPr>
                <w:rFonts w:ascii="Arial" w:hAnsi="Arial" w:cs="Arial"/>
                <w:sz w:val="22"/>
                <w:szCs w:val="22"/>
              </w:rPr>
            </w:pPr>
            <w:r w:rsidRPr="00DF12A3">
              <w:rPr>
                <w:rFonts w:ascii="Arial" w:hAnsi="Arial" w:cs="Arial"/>
                <w:sz w:val="22"/>
                <w:szCs w:val="22"/>
              </w:rPr>
              <w:t>X</w:t>
            </w:r>
          </w:p>
        </w:tc>
        <w:tc>
          <w:tcPr>
            <w:tcW w:w="855" w:type="dxa"/>
          </w:tcPr>
          <w:p w14:paraId="62C8FEB1" w14:textId="77777777" w:rsidR="00DF12A3" w:rsidRPr="00DF12A3" w:rsidRDefault="00DF12A3" w:rsidP="00C10BE1">
            <w:pPr>
              <w:rPr>
                <w:rFonts w:ascii="Arial" w:hAnsi="Arial" w:cs="Arial"/>
                <w:sz w:val="22"/>
                <w:szCs w:val="22"/>
              </w:rPr>
            </w:pPr>
          </w:p>
        </w:tc>
        <w:tc>
          <w:tcPr>
            <w:tcW w:w="855" w:type="dxa"/>
          </w:tcPr>
          <w:p w14:paraId="53DFB7AC" w14:textId="77777777" w:rsidR="00DF12A3" w:rsidRPr="00DF12A3" w:rsidRDefault="00DF12A3" w:rsidP="00C10BE1">
            <w:pPr>
              <w:rPr>
                <w:rFonts w:ascii="Arial" w:hAnsi="Arial" w:cs="Arial"/>
                <w:sz w:val="22"/>
                <w:szCs w:val="22"/>
              </w:rPr>
            </w:pPr>
          </w:p>
        </w:tc>
        <w:tc>
          <w:tcPr>
            <w:tcW w:w="855" w:type="dxa"/>
          </w:tcPr>
          <w:p w14:paraId="4896267D" w14:textId="77777777" w:rsidR="00DF12A3" w:rsidRPr="00DF12A3" w:rsidRDefault="00DF12A3" w:rsidP="00C10BE1">
            <w:pPr>
              <w:rPr>
                <w:rFonts w:ascii="Arial" w:hAnsi="Arial" w:cs="Arial"/>
                <w:sz w:val="22"/>
                <w:szCs w:val="22"/>
              </w:rPr>
            </w:pPr>
          </w:p>
        </w:tc>
        <w:tc>
          <w:tcPr>
            <w:tcW w:w="855" w:type="dxa"/>
          </w:tcPr>
          <w:p w14:paraId="434F5D8E" w14:textId="77777777" w:rsidR="00DF12A3" w:rsidRPr="00DF12A3" w:rsidRDefault="00DF12A3" w:rsidP="00C10BE1">
            <w:pPr>
              <w:rPr>
                <w:rFonts w:ascii="Arial" w:hAnsi="Arial" w:cs="Arial"/>
                <w:sz w:val="22"/>
                <w:szCs w:val="22"/>
              </w:rPr>
            </w:pPr>
            <w:r w:rsidRPr="00DF12A3">
              <w:rPr>
                <w:rFonts w:ascii="Arial" w:hAnsi="Arial" w:cs="Arial"/>
                <w:sz w:val="22"/>
                <w:szCs w:val="22"/>
              </w:rPr>
              <w:t>X</w:t>
            </w:r>
          </w:p>
        </w:tc>
        <w:tc>
          <w:tcPr>
            <w:tcW w:w="855" w:type="dxa"/>
          </w:tcPr>
          <w:p w14:paraId="56C4E9C0" w14:textId="77777777" w:rsidR="00DF12A3" w:rsidRPr="00DF12A3" w:rsidRDefault="00DF12A3" w:rsidP="00C10BE1">
            <w:pPr>
              <w:rPr>
                <w:rFonts w:ascii="Arial" w:hAnsi="Arial" w:cs="Arial"/>
                <w:sz w:val="22"/>
                <w:szCs w:val="22"/>
              </w:rPr>
            </w:pPr>
          </w:p>
        </w:tc>
        <w:tc>
          <w:tcPr>
            <w:tcW w:w="855" w:type="dxa"/>
          </w:tcPr>
          <w:p w14:paraId="5B484A6F" w14:textId="77777777" w:rsidR="00DF12A3" w:rsidRPr="00DF12A3" w:rsidRDefault="00DF12A3" w:rsidP="00C10BE1">
            <w:pPr>
              <w:rPr>
                <w:rFonts w:ascii="Arial" w:hAnsi="Arial" w:cs="Arial"/>
                <w:sz w:val="22"/>
                <w:szCs w:val="22"/>
              </w:rPr>
            </w:pPr>
          </w:p>
        </w:tc>
      </w:tr>
      <w:tr w:rsidR="00DF12A3" w:rsidRPr="00DF12A3" w14:paraId="4897AEB8" w14:textId="77777777" w:rsidTr="00176259">
        <w:tc>
          <w:tcPr>
            <w:tcW w:w="3509" w:type="dxa"/>
            <w:shd w:val="clear" w:color="auto" w:fill="DEEAF6" w:themeFill="accent1" w:themeFillTint="33"/>
          </w:tcPr>
          <w:p w14:paraId="155325E8" w14:textId="77777777" w:rsidR="00DF12A3" w:rsidRPr="00DF12A3" w:rsidRDefault="00DF12A3" w:rsidP="00C10BE1">
            <w:pPr>
              <w:rPr>
                <w:rFonts w:ascii="Arial" w:hAnsi="Arial" w:cs="Arial"/>
                <w:sz w:val="22"/>
                <w:szCs w:val="22"/>
                <w:lang w:eastAsia="en-GB"/>
              </w:rPr>
            </w:pPr>
            <w:r w:rsidRPr="00DF12A3">
              <w:rPr>
                <w:rFonts w:ascii="Arial" w:hAnsi="Arial" w:cs="Arial"/>
                <w:sz w:val="22"/>
                <w:szCs w:val="22"/>
                <w:lang w:eastAsia="en-GB"/>
              </w:rPr>
              <w:t>Actions which could bring the school into disrepute or breach the integrity or the ethos of the school.</w:t>
            </w:r>
          </w:p>
        </w:tc>
        <w:tc>
          <w:tcPr>
            <w:tcW w:w="855" w:type="dxa"/>
          </w:tcPr>
          <w:p w14:paraId="31E1FA71" w14:textId="77777777" w:rsidR="00DF12A3" w:rsidRPr="00DF12A3" w:rsidRDefault="00DF12A3" w:rsidP="00C10BE1">
            <w:pPr>
              <w:rPr>
                <w:rFonts w:ascii="Arial" w:hAnsi="Arial" w:cs="Arial"/>
                <w:sz w:val="22"/>
                <w:szCs w:val="22"/>
              </w:rPr>
            </w:pPr>
          </w:p>
        </w:tc>
        <w:tc>
          <w:tcPr>
            <w:tcW w:w="855" w:type="dxa"/>
          </w:tcPr>
          <w:p w14:paraId="45518DA1" w14:textId="77777777" w:rsidR="00DF12A3" w:rsidRPr="00DF12A3" w:rsidRDefault="00DF12A3" w:rsidP="00C10BE1">
            <w:pPr>
              <w:rPr>
                <w:rFonts w:ascii="Arial" w:hAnsi="Arial" w:cs="Arial"/>
                <w:sz w:val="22"/>
                <w:szCs w:val="22"/>
              </w:rPr>
            </w:pPr>
            <w:r w:rsidRPr="00DF12A3">
              <w:rPr>
                <w:rFonts w:ascii="Arial" w:hAnsi="Arial" w:cs="Arial"/>
                <w:sz w:val="22"/>
                <w:szCs w:val="22"/>
              </w:rPr>
              <w:t>X</w:t>
            </w:r>
          </w:p>
        </w:tc>
        <w:tc>
          <w:tcPr>
            <w:tcW w:w="855" w:type="dxa"/>
          </w:tcPr>
          <w:p w14:paraId="64B32564" w14:textId="77777777" w:rsidR="00DF12A3" w:rsidRPr="00DF12A3" w:rsidRDefault="00DF12A3" w:rsidP="00C10BE1">
            <w:pPr>
              <w:rPr>
                <w:rFonts w:ascii="Arial" w:hAnsi="Arial" w:cs="Arial"/>
                <w:sz w:val="22"/>
                <w:szCs w:val="22"/>
              </w:rPr>
            </w:pPr>
          </w:p>
        </w:tc>
        <w:tc>
          <w:tcPr>
            <w:tcW w:w="855" w:type="dxa"/>
          </w:tcPr>
          <w:p w14:paraId="47AE473E" w14:textId="77777777" w:rsidR="00DF12A3" w:rsidRPr="00DF12A3" w:rsidRDefault="00DF12A3" w:rsidP="00C10BE1">
            <w:pPr>
              <w:rPr>
                <w:rFonts w:ascii="Arial" w:hAnsi="Arial" w:cs="Arial"/>
                <w:sz w:val="22"/>
                <w:szCs w:val="22"/>
              </w:rPr>
            </w:pPr>
          </w:p>
        </w:tc>
        <w:tc>
          <w:tcPr>
            <w:tcW w:w="855" w:type="dxa"/>
          </w:tcPr>
          <w:p w14:paraId="03EFEE2B" w14:textId="77777777" w:rsidR="00DF12A3" w:rsidRPr="00DF12A3" w:rsidRDefault="00DF12A3" w:rsidP="00C10BE1">
            <w:pPr>
              <w:rPr>
                <w:rFonts w:ascii="Arial" w:hAnsi="Arial" w:cs="Arial"/>
                <w:sz w:val="22"/>
                <w:szCs w:val="22"/>
              </w:rPr>
            </w:pPr>
          </w:p>
        </w:tc>
        <w:tc>
          <w:tcPr>
            <w:tcW w:w="855" w:type="dxa"/>
          </w:tcPr>
          <w:p w14:paraId="26909687" w14:textId="77777777" w:rsidR="00DF12A3" w:rsidRPr="00DF12A3" w:rsidRDefault="00DF12A3" w:rsidP="00C10BE1">
            <w:pPr>
              <w:rPr>
                <w:rFonts w:ascii="Arial" w:hAnsi="Arial" w:cs="Arial"/>
                <w:sz w:val="22"/>
                <w:szCs w:val="22"/>
              </w:rPr>
            </w:pPr>
            <w:r w:rsidRPr="00DF12A3">
              <w:rPr>
                <w:rFonts w:ascii="Arial" w:hAnsi="Arial" w:cs="Arial"/>
                <w:sz w:val="22"/>
                <w:szCs w:val="22"/>
              </w:rPr>
              <w:t>X</w:t>
            </w:r>
          </w:p>
        </w:tc>
        <w:tc>
          <w:tcPr>
            <w:tcW w:w="855" w:type="dxa"/>
          </w:tcPr>
          <w:p w14:paraId="13EB87A5" w14:textId="77777777" w:rsidR="00DF12A3" w:rsidRPr="00DF12A3" w:rsidRDefault="00DF12A3" w:rsidP="00C10BE1">
            <w:pPr>
              <w:rPr>
                <w:rFonts w:ascii="Arial" w:hAnsi="Arial" w:cs="Arial"/>
                <w:sz w:val="22"/>
                <w:szCs w:val="22"/>
              </w:rPr>
            </w:pPr>
          </w:p>
        </w:tc>
        <w:tc>
          <w:tcPr>
            <w:tcW w:w="855" w:type="dxa"/>
          </w:tcPr>
          <w:p w14:paraId="4DBF8D2C" w14:textId="77777777" w:rsidR="00DF12A3" w:rsidRPr="00DF12A3" w:rsidRDefault="00DF12A3" w:rsidP="00C10BE1">
            <w:pPr>
              <w:rPr>
                <w:rFonts w:ascii="Arial" w:hAnsi="Arial" w:cs="Arial"/>
                <w:sz w:val="22"/>
                <w:szCs w:val="22"/>
              </w:rPr>
            </w:pPr>
            <w:r w:rsidRPr="00DF12A3">
              <w:rPr>
                <w:rFonts w:ascii="Arial" w:hAnsi="Arial" w:cs="Arial"/>
                <w:sz w:val="22"/>
                <w:szCs w:val="22"/>
              </w:rPr>
              <w:t>X</w:t>
            </w:r>
          </w:p>
        </w:tc>
      </w:tr>
      <w:tr w:rsidR="00DF12A3" w:rsidRPr="00DF12A3" w14:paraId="1DC465A0" w14:textId="77777777" w:rsidTr="00176259">
        <w:tc>
          <w:tcPr>
            <w:tcW w:w="3509" w:type="dxa"/>
            <w:shd w:val="clear" w:color="auto" w:fill="DEEAF6" w:themeFill="accent1" w:themeFillTint="33"/>
          </w:tcPr>
          <w:p w14:paraId="7E16AB99" w14:textId="77777777" w:rsidR="00DF12A3" w:rsidRPr="00DF12A3" w:rsidRDefault="00DF12A3" w:rsidP="00C10BE1">
            <w:pPr>
              <w:rPr>
                <w:rFonts w:ascii="Arial" w:hAnsi="Arial" w:cs="Arial"/>
                <w:sz w:val="22"/>
                <w:szCs w:val="22"/>
                <w:lang w:eastAsia="en-GB"/>
              </w:rPr>
            </w:pPr>
            <w:r w:rsidRPr="00DF12A3">
              <w:rPr>
                <w:rFonts w:ascii="Arial" w:hAnsi="Arial" w:cs="Arial"/>
                <w:sz w:val="22"/>
                <w:szCs w:val="22"/>
                <w:lang w:eastAsia="en-GB"/>
              </w:rPr>
              <w:t>Failing to report incidents whether caused by deliberate or accidental actions</w:t>
            </w:r>
          </w:p>
        </w:tc>
        <w:tc>
          <w:tcPr>
            <w:tcW w:w="855" w:type="dxa"/>
          </w:tcPr>
          <w:p w14:paraId="46C1F5DB" w14:textId="77777777" w:rsidR="00DF12A3" w:rsidRPr="00DF12A3" w:rsidRDefault="00DF12A3" w:rsidP="00C10BE1">
            <w:pPr>
              <w:rPr>
                <w:rFonts w:ascii="Arial" w:hAnsi="Arial" w:cs="Arial"/>
                <w:sz w:val="22"/>
                <w:szCs w:val="22"/>
              </w:rPr>
            </w:pPr>
            <w:r w:rsidRPr="00DF12A3">
              <w:rPr>
                <w:rFonts w:ascii="Arial" w:hAnsi="Arial" w:cs="Arial"/>
                <w:sz w:val="22"/>
                <w:szCs w:val="22"/>
              </w:rPr>
              <w:t>X</w:t>
            </w:r>
          </w:p>
        </w:tc>
        <w:tc>
          <w:tcPr>
            <w:tcW w:w="855" w:type="dxa"/>
          </w:tcPr>
          <w:p w14:paraId="1A01B458" w14:textId="77777777" w:rsidR="00DF12A3" w:rsidRPr="00DF12A3" w:rsidRDefault="00DF12A3" w:rsidP="00C10BE1">
            <w:pPr>
              <w:rPr>
                <w:rFonts w:ascii="Arial" w:hAnsi="Arial" w:cs="Arial"/>
                <w:sz w:val="22"/>
                <w:szCs w:val="22"/>
              </w:rPr>
            </w:pPr>
            <w:r w:rsidRPr="00DF12A3">
              <w:rPr>
                <w:rFonts w:ascii="Arial" w:hAnsi="Arial" w:cs="Arial"/>
                <w:sz w:val="22"/>
                <w:szCs w:val="22"/>
              </w:rPr>
              <w:t>X</w:t>
            </w:r>
          </w:p>
        </w:tc>
        <w:tc>
          <w:tcPr>
            <w:tcW w:w="855" w:type="dxa"/>
          </w:tcPr>
          <w:p w14:paraId="4E704904" w14:textId="77777777" w:rsidR="00DF12A3" w:rsidRPr="00DF12A3" w:rsidRDefault="00DF12A3" w:rsidP="00C10BE1">
            <w:pPr>
              <w:rPr>
                <w:rFonts w:ascii="Arial" w:hAnsi="Arial" w:cs="Arial"/>
                <w:sz w:val="22"/>
                <w:szCs w:val="22"/>
              </w:rPr>
            </w:pPr>
          </w:p>
        </w:tc>
        <w:tc>
          <w:tcPr>
            <w:tcW w:w="855" w:type="dxa"/>
          </w:tcPr>
          <w:p w14:paraId="44AE0F5F" w14:textId="77777777" w:rsidR="00DF12A3" w:rsidRPr="00DF12A3" w:rsidRDefault="00DF12A3" w:rsidP="00C10BE1">
            <w:pPr>
              <w:rPr>
                <w:rFonts w:ascii="Arial" w:hAnsi="Arial" w:cs="Arial"/>
                <w:sz w:val="22"/>
                <w:szCs w:val="22"/>
              </w:rPr>
            </w:pPr>
          </w:p>
        </w:tc>
        <w:tc>
          <w:tcPr>
            <w:tcW w:w="855" w:type="dxa"/>
          </w:tcPr>
          <w:p w14:paraId="64907F15" w14:textId="77777777" w:rsidR="00DF12A3" w:rsidRPr="00DF12A3" w:rsidRDefault="00DF12A3" w:rsidP="00C10BE1">
            <w:pPr>
              <w:rPr>
                <w:rFonts w:ascii="Arial" w:hAnsi="Arial" w:cs="Arial"/>
                <w:sz w:val="22"/>
                <w:szCs w:val="22"/>
              </w:rPr>
            </w:pPr>
          </w:p>
        </w:tc>
        <w:tc>
          <w:tcPr>
            <w:tcW w:w="855" w:type="dxa"/>
          </w:tcPr>
          <w:p w14:paraId="16684516" w14:textId="77777777" w:rsidR="00DF12A3" w:rsidRPr="00DF12A3" w:rsidRDefault="00DF12A3" w:rsidP="00C10BE1">
            <w:pPr>
              <w:rPr>
                <w:rFonts w:ascii="Arial" w:hAnsi="Arial" w:cs="Arial"/>
                <w:sz w:val="22"/>
                <w:szCs w:val="22"/>
              </w:rPr>
            </w:pPr>
            <w:r w:rsidRPr="00DF12A3">
              <w:rPr>
                <w:rFonts w:ascii="Arial" w:hAnsi="Arial" w:cs="Arial"/>
                <w:sz w:val="22"/>
                <w:szCs w:val="22"/>
              </w:rPr>
              <w:t>X</w:t>
            </w:r>
          </w:p>
        </w:tc>
        <w:tc>
          <w:tcPr>
            <w:tcW w:w="855" w:type="dxa"/>
          </w:tcPr>
          <w:p w14:paraId="392F2B85" w14:textId="77777777" w:rsidR="00DF12A3" w:rsidRPr="00DF12A3" w:rsidRDefault="00DF12A3" w:rsidP="00C10BE1">
            <w:pPr>
              <w:rPr>
                <w:rFonts w:ascii="Arial" w:hAnsi="Arial" w:cs="Arial"/>
                <w:sz w:val="22"/>
                <w:szCs w:val="22"/>
              </w:rPr>
            </w:pPr>
          </w:p>
        </w:tc>
        <w:tc>
          <w:tcPr>
            <w:tcW w:w="855" w:type="dxa"/>
          </w:tcPr>
          <w:p w14:paraId="61A54E94" w14:textId="77777777" w:rsidR="00DF12A3" w:rsidRPr="00DF12A3" w:rsidRDefault="00DF12A3" w:rsidP="00C10BE1">
            <w:pPr>
              <w:rPr>
                <w:rFonts w:ascii="Arial" w:hAnsi="Arial" w:cs="Arial"/>
                <w:sz w:val="22"/>
                <w:szCs w:val="22"/>
              </w:rPr>
            </w:pPr>
          </w:p>
        </w:tc>
      </w:tr>
      <w:tr w:rsidR="00DF12A3" w:rsidRPr="00DF12A3" w14:paraId="3A860412" w14:textId="77777777" w:rsidTr="00176259">
        <w:tc>
          <w:tcPr>
            <w:tcW w:w="3509" w:type="dxa"/>
            <w:shd w:val="clear" w:color="auto" w:fill="DEEAF6" w:themeFill="accent1" w:themeFillTint="33"/>
          </w:tcPr>
          <w:p w14:paraId="127B6725" w14:textId="77777777" w:rsidR="00DF12A3" w:rsidRPr="00DF12A3" w:rsidRDefault="00DF12A3" w:rsidP="00C10BE1">
            <w:pPr>
              <w:rPr>
                <w:rFonts w:ascii="Arial" w:hAnsi="Arial" w:cs="Arial"/>
                <w:sz w:val="22"/>
                <w:szCs w:val="22"/>
                <w:lang w:eastAsia="en-GB"/>
              </w:rPr>
            </w:pPr>
            <w:r w:rsidRPr="00DF12A3">
              <w:rPr>
                <w:rFonts w:ascii="Arial" w:hAnsi="Arial" w:cs="Arial"/>
                <w:sz w:val="22"/>
                <w:szCs w:val="22"/>
                <w:lang w:eastAsia="en-GB"/>
              </w:rPr>
              <w:t>Continued infringements of the above, following previous warnings or sanctions.</w:t>
            </w:r>
          </w:p>
        </w:tc>
        <w:tc>
          <w:tcPr>
            <w:tcW w:w="855" w:type="dxa"/>
          </w:tcPr>
          <w:p w14:paraId="2330BCE0" w14:textId="77777777" w:rsidR="00DF12A3" w:rsidRPr="00DF12A3" w:rsidRDefault="00DF12A3" w:rsidP="00C10BE1">
            <w:pPr>
              <w:rPr>
                <w:rFonts w:ascii="Arial" w:hAnsi="Arial" w:cs="Arial"/>
                <w:sz w:val="22"/>
                <w:szCs w:val="22"/>
              </w:rPr>
            </w:pPr>
          </w:p>
        </w:tc>
        <w:tc>
          <w:tcPr>
            <w:tcW w:w="855" w:type="dxa"/>
          </w:tcPr>
          <w:p w14:paraId="1FCAAD53" w14:textId="77777777" w:rsidR="00DF12A3" w:rsidRPr="00DF12A3" w:rsidRDefault="00DF12A3" w:rsidP="00C10BE1">
            <w:pPr>
              <w:rPr>
                <w:rFonts w:ascii="Arial" w:hAnsi="Arial" w:cs="Arial"/>
                <w:sz w:val="22"/>
                <w:szCs w:val="22"/>
              </w:rPr>
            </w:pPr>
            <w:r w:rsidRPr="00DF12A3">
              <w:rPr>
                <w:rFonts w:ascii="Arial" w:hAnsi="Arial" w:cs="Arial"/>
                <w:sz w:val="22"/>
                <w:szCs w:val="22"/>
              </w:rPr>
              <w:t>X</w:t>
            </w:r>
          </w:p>
        </w:tc>
        <w:tc>
          <w:tcPr>
            <w:tcW w:w="855" w:type="dxa"/>
          </w:tcPr>
          <w:p w14:paraId="3D681BB9" w14:textId="77777777" w:rsidR="00DF12A3" w:rsidRPr="00DF12A3" w:rsidRDefault="00DF12A3" w:rsidP="00C10BE1">
            <w:pPr>
              <w:rPr>
                <w:rFonts w:ascii="Arial" w:hAnsi="Arial" w:cs="Arial"/>
                <w:sz w:val="22"/>
                <w:szCs w:val="22"/>
              </w:rPr>
            </w:pPr>
          </w:p>
        </w:tc>
        <w:tc>
          <w:tcPr>
            <w:tcW w:w="855" w:type="dxa"/>
          </w:tcPr>
          <w:p w14:paraId="5DFC687D" w14:textId="77777777" w:rsidR="00DF12A3" w:rsidRPr="00DF12A3" w:rsidRDefault="00DF12A3" w:rsidP="00C10BE1">
            <w:pPr>
              <w:rPr>
                <w:rFonts w:ascii="Arial" w:hAnsi="Arial" w:cs="Arial"/>
                <w:sz w:val="22"/>
                <w:szCs w:val="22"/>
              </w:rPr>
            </w:pPr>
          </w:p>
        </w:tc>
        <w:tc>
          <w:tcPr>
            <w:tcW w:w="855" w:type="dxa"/>
          </w:tcPr>
          <w:p w14:paraId="37416CE9" w14:textId="77777777" w:rsidR="00DF12A3" w:rsidRPr="00DF12A3" w:rsidRDefault="00DF12A3" w:rsidP="00C10BE1">
            <w:pPr>
              <w:rPr>
                <w:rFonts w:ascii="Arial" w:hAnsi="Arial" w:cs="Arial"/>
                <w:sz w:val="22"/>
                <w:szCs w:val="22"/>
              </w:rPr>
            </w:pPr>
          </w:p>
        </w:tc>
        <w:tc>
          <w:tcPr>
            <w:tcW w:w="855" w:type="dxa"/>
          </w:tcPr>
          <w:p w14:paraId="63FBF6E4" w14:textId="77777777" w:rsidR="00DF12A3" w:rsidRPr="00DF12A3" w:rsidRDefault="00DF12A3" w:rsidP="00C10BE1">
            <w:pPr>
              <w:rPr>
                <w:rFonts w:ascii="Arial" w:hAnsi="Arial" w:cs="Arial"/>
                <w:sz w:val="22"/>
                <w:szCs w:val="22"/>
              </w:rPr>
            </w:pPr>
          </w:p>
        </w:tc>
        <w:tc>
          <w:tcPr>
            <w:tcW w:w="855" w:type="dxa"/>
          </w:tcPr>
          <w:p w14:paraId="543B7746" w14:textId="77777777" w:rsidR="00DF12A3" w:rsidRPr="00DF12A3" w:rsidRDefault="00DF12A3" w:rsidP="00C10BE1">
            <w:pPr>
              <w:rPr>
                <w:rFonts w:ascii="Arial" w:hAnsi="Arial" w:cs="Arial"/>
                <w:sz w:val="22"/>
                <w:szCs w:val="22"/>
              </w:rPr>
            </w:pPr>
          </w:p>
        </w:tc>
        <w:tc>
          <w:tcPr>
            <w:tcW w:w="855" w:type="dxa"/>
          </w:tcPr>
          <w:p w14:paraId="085B883B" w14:textId="77777777" w:rsidR="00DF12A3" w:rsidRPr="00DF12A3" w:rsidRDefault="00DF12A3" w:rsidP="00C10BE1">
            <w:pPr>
              <w:rPr>
                <w:rFonts w:ascii="Arial" w:hAnsi="Arial" w:cs="Arial"/>
                <w:sz w:val="22"/>
                <w:szCs w:val="22"/>
              </w:rPr>
            </w:pPr>
            <w:r w:rsidRPr="00DF12A3">
              <w:rPr>
                <w:rFonts w:ascii="Arial" w:hAnsi="Arial" w:cs="Arial"/>
                <w:sz w:val="22"/>
                <w:szCs w:val="22"/>
              </w:rPr>
              <w:t>X</w:t>
            </w:r>
          </w:p>
        </w:tc>
      </w:tr>
    </w:tbl>
    <w:p w14:paraId="4256E8B3" w14:textId="77777777" w:rsidR="000F4C32" w:rsidRDefault="000F4C32" w:rsidP="00DF12A3">
      <w:pPr>
        <w:pStyle w:val="Heading2"/>
        <w:rPr>
          <w:rFonts w:ascii="Arial" w:hAnsi="Arial" w:cs="Arial"/>
          <w:sz w:val="22"/>
          <w:szCs w:val="22"/>
          <w:u w:val="single"/>
        </w:rPr>
      </w:pPr>
      <w:bookmarkStart w:id="65" w:name="_Toc61445993"/>
      <w:bookmarkStart w:id="66" w:name="_Toc61452113"/>
      <w:bookmarkStart w:id="67" w:name="_Toc112767675"/>
      <w:bookmarkEnd w:id="60"/>
      <w:bookmarkEnd w:id="61"/>
    </w:p>
    <w:p w14:paraId="1B2A03C8" w14:textId="77777777" w:rsidR="00DF12A3" w:rsidRPr="008F3C79" w:rsidRDefault="00DF12A3" w:rsidP="00DF12A3">
      <w:pPr>
        <w:pStyle w:val="Heading2"/>
        <w:rPr>
          <w:rFonts w:ascii="Arial" w:hAnsi="Arial" w:cs="Arial"/>
          <w:b/>
          <w:bCs w:val="0"/>
          <w:sz w:val="22"/>
          <w:szCs w:val="22"/>
          <w:u w:val="single"/>
        </w:rPr>
      </w:pPr>
      <w:r w:rsidRPr="008F3C79">
        <w:rPr>
          <w:rFonts w:ascii="Arial" w:hAnsi="Arial" w:cs="Arial"/>
          <w:b/>
          <w:bCs w:val="0"/>
          <w:sz w:val="22"/>
          <w:szCs w:val="22"/>
          <w:u w:val="single"/>
        </w:rPr>
        <w:t>Online Safety Education Programme</w:t>
      </w:r>
      <w:bookmarkStart w:id="68" w:name="_Hlk526181184"/>
      <w:bookmarkEnd w:id="65"/>
      <w:bookmarkEnd w:id="66"/>
      <w:bookmarkEnd w:id="67"/>
      <w:r w:rsidRPr="008F3C79">
        <w:rPr>
          <w:rFonts w:ascii="Arial" w:hAnsi="Arial" w:cs="Arial"/>
          <w:b/>
          <w:bCs w:val="0"/>
          <w:sz w:val="22"/>
          <w:szCs w:val="22"/>
          <w:u w:val="single"/>
        </w:rPr>
        <w:t xml:space="preserve"> </w:t>
      </w:r>
    </w:p>
    <w:p w14:paraId="35DFC096" w14:textId="77777777" w:rsidR="00DF12A3" w:rsidRPr="00DF12A3" w:rsidRDefault="00DF12A3" w:rsidP="008F3C79">
      <w:pPr>
        <w:spacing w:after="0"/>
        <w:jc w:val="left"/>
        <w:rPr>
          <w:rStyle w:val="GridBlueChar"/>
          <w:rFonts w:ascii="Arial" w:hAnsi="Arial"/>
        </w:rPr>
      </w:pPr>
      <w:r w:rsidRPr="00DF12A3">
        <w:rPr>
          <w:rFonts w:ascii="Arial" w:hAnsi="Arial" w:cs="Arial"/>
        </w:rPr>
        <w:t>Clear Online safety messages will be discussed on a</w:t>
      </w:r>
      <w:r w:rsidR="000F4C32">
        <w:rPr>
          <w:rFonts w:ascii="Arial" w:hAnsi="Arial" w:cs="Arial"/>
        </w:rPr>
        <w:t xml:space="preserve"> regular basis with children. </w:t>
      </w:r>
      <w:r w:rsidRPr="00DF12A3">
        <w:rPr>
          <w:rFonts w:ascii="Arial" w:hAnsi="Arial" w:cs="Arial"/>
        </w:rPr>
        <w:t xml:space="preserve">These run through our curriculum via our Medium Term – Core Story Overviews Our Online safety messages should be broad, relevant and developmentally appropriate for Under 4s and provide progression, with opportunities for creative activities and will be provided in the following ways </w:t>
      </w:r>
    </w:p>
    <w:p w14:paraId="63EC056B" w14:textId="7D236092" w:rsidR="00DF12A3" w:rsidRPr="00DF12A3" w:rsidRDefault="008F3C79" w:rsidP="00DF12A3">
      <w:pPr>
        <w:pStyle w:val="ListParagraph"/>
        <w:numPr>
          <w:ilvl w:val="0"/>
          <w:numId w:val="1"/>
        </w:numPr>
        <w:rPr>
          <w:rStyle w:val="GridBlueChar"/>
          <w:rFonts w:ascii="Arial" w:eastAsiaTheme="minorEastAsia" w:hAnsi="Arial"/>
          <w:b/>
          <w:bCs/>
          <w:color w:val="000000" w:themeColor="text1"/>
        </w:rPr>
      </w:pPr>
      <w:r>
        <w:rPr>
          <w:rFonts w:ascii="Arial" w:hAnsi="Arial" w:cs="Arial"/>
          <w:b/>
          <w:bCs/>
        </w:rPr>
        <w:t>a</w:t>
      </w:r>
      <w:r w:rsidR="00DF12A3" w:rsidRPr="00DF12A3">
        <w:rPr>
          <w:rFonts w:ascii="Arial" w:hAnsi="Arial" w:cs="Arial"/>
          <w:b/>
          <w:bCs/>
        </w:rPr>
        <w:t>ctivities are matched to need; are age-related and build on prior learning</w:t>
      </w:r>
    </w:p>
    <w:p w14:paraId="7098CC49" w14:textId="175F6EEC" w:rsidR="00DF12A3" w:rsidRPr="00DF12A3" w:rsidRDefault="008F3C79" w:rsidP="00DF12A3">
      <w:pPr>
        <w:pStyle w:val="ListParagraph"/>
        <w:numPr>
          <w:ilvl w:val="0"/>
          <w:numId w:val="1"/>
        </w:numPr>
        <w:rPr>
          <w:rStyle w:val="GridBlueChar"/>
          <w:rFonts w:ascii="Arial" w:eastAsiaTheme="minorEastAsia" w:hAnsi="Arial"/>
          <w:b/>
          <w:bCs/>
          <w:color w:val="000000" w:themeColor="text1"/>
        </w:rPr>
      </w:pPr>
      <w:r>
        <w:rPr>
          <w:rFonts w:ascii="Arial" w:hAnsi="Arial" w:cs="Arial"/>
          <w:b/>
          <w:bCs/>
        </w:rPr>
        <w:t>l</w:t>
      </w:r>
      <w:r w:rsidR="00DF12A3" w:rsidRPr="00DF12A3">
        <w:rPr>
          <w:rFonts w:ascii="Arial" w:hAnsi="Arial" w:cs="Arial"/>
          <w:b/>
          <w:bCs/>
        </w:rPr>
        <w:t>earner need and progress are addressed</w:t>
      </w:r>
      <w:r w:rsidR="00DF12A3" w:rsidRPr="00DF12A3">
        <w:rPr>
          <w:rStyle w:val="GridBlueChar"/>
          <w:rFonts w:ascii="Arial" w:eastAsiaTheme="minorEastAsia" w:hAnsi="Arial"/>
          <w:b/>
          <w:bCs/>
          <w:color w:val="000000" w:themeColor="text1"/>
        </w:rPr>
        <w:t xml:space="preserve"> </w:t>
      </w:r>
    </w:p>
    <w:p w14:paraId="30E1F45F" w14:textId="77777777" w:rsidR="00DF12A3" w:rsidRPr="00DF12A3" w:rsidRDefault="00DF12A3" w:rsidP="00C02DBA">
      <w:pPr>
        <w:pStyle w:val="ListParagraph"/>
        <w:numPr>
          <w:ilvl w:val="0"/>
          <w:numId w:val="28"/>
        </w:numPr>
        <w:rPr>
          <w:rFonts w:ascii="Arial" w:eastAsiaTheme="minorEastAsia" w:hAnsi="Arial" w:cs="Arial"/>
          <w:b/>
          <w:bCs/>
        </w:rPr>
      </w:pPr>
      <w:r w:rsidRPr="00DF12A3">
        <w:rPr>
          <w:rFonts w:ascii="Arial" w:hAnsi="Arial" w:cs="Arial"/>
          <w:b/>
          <w:bCs/>
        </w:rPr>
        <w:t xml:space="preserve">it incorporates/makes use of relevant national initiatives and opportunities e.g. </w:t>
      </w:r>
      <w:hyperlink r:id="rId10">
        <w:r w:rsidRPr="00DF12A3">
          <w:rPr>
            <w:rStyle w:val="IntenseEmphasis"/>
            <w:rFonts w:ascii="Arial" w:hAnsi="Arial" w:cs="Arial"/>
          </w:rPr>
          <w:t>Safer Internet Day</w:t>
        </w:r>
      </w:hyperlink>
      <w:r w:rsidR="000F4C32">
        <w:rPr>
          <w:rFonts w:ascii="Arial" w:hAnsi="Arial" w:cs="Arial"/>
          <w:b/>
          <w:bCs/>
        </w:rPr>
        <w:t xml:space="preserve"> </w:t>
      </w:r>
    </w:p>
    <w:p w14:paraId="6768B10F" w14:textId="77777777" w:rsidR="00DF12A3" w:rsidRPr="008F3C79" w:rsidRDefault="00DF12A3" w:rsidP="00C02DBA">
      <w:pPr>
        <w:pStyle w:val="ListParagraph"/>
        <w:numPr>
          <w:ilvl w:val="0"/>
          <w:numId w:val="28"/>
        </w:numPr>
        <w:rPr>
          <w:rFonts w:ascii="Arial" w:hAnsi="Arial" w:cs="Arial"/>
          <w:b/>
          <w:bCs/>
        </w:rPr>
      </w:pPr>
      <w:r w:rsidRPr="008F3C79">
        <w:rPr>
          <w:rFonts w:ascii="Arial" w:hAnsi="Arial" w:cs="Arial"/>
          <w:b/>
          <w:bCs/>
        </w:rPr>
        <w:t>staff should act as good role models in their use of digital technologies the internet and mobile devices</w:t>
      </w:r>
    </w:p>
    <w:p w14:paraId="365D7068" w14:textId="77777777" w:rsidR="00DF12A3" w:rsidRPr="000F4C32" w:rsidRDefault="00DF12A3" w:rsidP="00C02DBA">
      <w:pPr>
        <w:pStyle w:val="ListParagraph"/>
        <w:numPr>
          <w:ilvl w:val="0"/>
          <w:numId w:val="28"/>
        </w:numPr>
        <w:rPr>
          <w:rFonts w:ascii="Arial" w:hAnsi="Arial" w:cs="Arial"/>
          <w:spacing w:val="-2"/>
        </w:rPr>
      </w:pPr>
      <w:r w:rsidRPr="00321213">
        <w:rPr>
          <w:rFonts w:ascii="Arial" w:hAnsi="Arial" w:cs="Arial"/>
          <w:b/>
          <w:spacing w:val="-2"/>
        </w:rPr>
        <w:t>in Nursery Sessions- internet use is always pre-planned</w:t>
      </w:r>
      <w:r w:rsidRPr="000F4C32">
        <w:rPr>
          <w:rFonts w:ascii="Arial" w:hAnsi="Arial" w:cs="Arial"/>
          <w:spacing w:val="-2"/>
        </w:rPr>
        <w:t xml:space="preserve">.  Learners must be supported and be guided to sites checked as suitable for their use and that processes are in place for dealing with any unsuitable material that is found in internet searches </w:t>
      </w:r>
    </w:p>
    <w:p w14:paraId="39AE0519" w14:textId="77777777" w:rsidR="00DF12A3" w:rsidRPr="008F3C79" w:rsidRDefault="00DF12A3" w:rsidP="00DF12A3">
      <w:pPr>
        <w:pStyle w:val="Heading2"/>
        <w:rPr>
          <w:rStyle w:val="GreyArial10body-TemplatesChar"/>
          <w:rFonts w:cs="Arial"/>
          <w:b/>
          <w:bCs w:val="0"/>
          <w:color w:val="000000" w:themeColor="text1"/>
          <w:sz w:val="22"/>
          <w:szCs w:val="22"/>
          <w:u w:val="single"/>
        </w:rPr>
      </w:pPr>
      <w:bookmarkStart w:id="69" w:name="_Toc61445995"/>
      <w:bookmarkStart w:id="70" w:name="_Toc61452115"/>
      <w:bookmarkStart w:id="71" w:name="_Toc112767677"/>
      <w:bookmarkStart w:id="72" w:name="_Hlk526181530"/>
      <w:bookmarkStart w:id="73" w:name="_Hlk62660129"/>
      <w:bookmarkEnd w:id="62"/>
      <w:bookmarkEnd w:id="68"/>
      <w:r w:rsidRPr="008F3C79">
        <w:rPr>
          <w:rFonts w:ascii="Arial" w:hAnsi="Arial" w:cs="Arial"/>
          <w:b/>
          <w:bCs w:val="0"/>
          <w:sz w:val="22"/>
          <w:szCs w:val="22"/>
          <w:u w:val="single"/>
        </w:rPr>
        <w:t>Staff/volunteers</w:t>
      </w:r>
      <w:bookmarkEnd w:id="69"/>
      <w:bookmarkEnd w:id="70"/>
      <w:bookmarkEnd w:id="71"/>
    </w:p>
    <w:p w14:paraId="64065637" w14:textId="77777777" w:rsidR="00DF12A3" w:rsidRPr="00DF12A3" w:rsidRDefault="00DF12A3" w:rsidP="00DF12A3">
      <w:pPr>
        <w:spacing w:after="0"/>
        <w:rPr>
          <w:rFonts w:ascii="Arial" w:hAnsi="Arial" w:cs="Arial"/>
          <w:color w:val="1762AB"/>
        </w:rPr>
      </w:pPr>
      <w:r w:rsidRPr="00DF12A3">
        <w:rPr>
          <w:rFonts w:ascii="Arial" w:hAnsi="Arial" w:cs="Arial"/>
        </w:rPr>
        <w:t xml:space="preserve">All staff will receive online safety training and understand their responsibilities, as outlined in this policy. Training will be offered as follows: </w:t>
      </w:r>
    </w:p>
    <w:p w14:paraId="6226566B" w14:textId="77777777" w:rsidR="00DF12A3" w:rsidRPr="00DF12A3" w:rsidRDefault="00DF12A3" w:rsidP="00C02DBA">
      <w:pPr>
        <w:pStyle w:val="ListParagraph"/>
        <w:numPr>
          <w:ilvl w:val="0"/>
          <w:numId w:val="21"/>
        </w:numPr>
        <w:spacing w:after="200" w:line="264" w:lineRule="auto"/>
        <w:jc w:val="left"/>
        <w:rPr>
          <w:rFonts w:ascii="Arial" w:hAnsi="Arial" w:cs="Arial"/>
          <w:i/>
        </w:rPr>
      </w:pPr>
      <w:r w:rsidRPr="00DF12A3">
        <w:rPr>
          <w:rFonts w:ascii="Arial" w:hAnsi="Arial" w:cs="Arial"/>
          <w:b/>
        </w:rPr>
        <w:t xml:space="preserve">planned online safety and data protection training will be made available to all staff. This will be regularly updated and reinforced. An audit of the online safety training needs will be carried out regularly. </w:t>
      </w:r>
    </w:p>
    <w:p w14:paraId="73CE29EC" w14:textId="77777777" w:rsidR="00DF12A3" w:rsidRPr="00DF12A3" w:rsidRDefault="00DF12A3" w:rsidP="00C02DBA">
      <w:pPr>
        <w:pStyle w:val="ListParagraph"/>
        <w:numPr>
          <w:ilvl w:val="0"/>
          <w:numId w:val="21"/>
        </w:numPr>
        <w:spacing w:after="200" w:line="264" w:lineRule="auto"/>
        <w:jc w:val="left"/>
        <w:rPr>
          <w:rFonts w:ascii="Arial" w:hAnsi="Arial" w:cs="Arial"/>
          <w:i/>
        </w:rPr>
      </w:pPr>
      <w:r w:rsidRPr="00DF12A3">
        <w:rPr>
          <w:rFonts w:ascii="Arial" w:hAnsi="Arial" w:cs="Arial"/>
          <w:b/>
        </w:rPr>
        <w:t>the training will be an integral part of the school’s annual safeguarding and data protection training for all staff</w:t>
      </w:r>
    </w:p>
    <w:p w14:paraId="472B47E2" w14:textId="77777777" w:rsidR="00DF12A3" w:rsidRPr="00DF12A3" w:rsidRDefault="00DF12A3" w:rsidP="00C02DBA">
      <w:pPr>
        <w:pStyle w:val="ListParagraph"/>
        <w:numPr>
          <w:ilvl w:val="0"/>
          <w:numId w:val="21"/>
        </w:numPr>
        <w:spacing w:after="200" w:line="264" w:lineRule="auto"/>
        <w:jc w:val="left"/>
        <w:rPr>
          <w:rFonts w:ascii="Arial" w:hAnsi="Arial" w:cs="Arial"/>
          <w:b/>
        </w:rPr>
      </w:pPr>
      <w:r w:rsidRPr="00DF12A3">
        <w:rPr>
          <w:rFonts w:ascii="Arial" w:hAnsi="Arial" w:cs="Arial"/>
          <w:b/>
        </w:rPr>
        <w:t>all new staff will receive online safety training as part of their induction programme, ensuring that they fully understand the school online safety policy and acceptable use agreements. It includes explicit reference to classroom management, professional conduct, online reputation and the need to model positive online behaviours</w:t>
      </w:r>
    </w:p>
    <w:p w14:paraId="62717A66" w14:textId="77777777" w:rsidR="00DF12A3" w:rsidRPr="000F4C32" w:rsidRDefault="000F4C32" w:rsidP="00C02DBA">
      <w:pPr>
        <w:pStyle w:val="ListParagraph"/>
        <w:numPr>
          <w:ilvl w:val="0"/>
          <w:numId w:val="21"/>
        </w:numPr>
        <w:spacing w:after="0" w:line="240" w:lineRule="auto"/>
        <w:jc w:val="left"/>
        <w:rPr>
          <w:rFonts w:ascii="Arial" w:hAnsi="Arial" w:cs="Arial"/>
        </w:rPr>
      </w:pPr>
      <w:r>
        <w:rPr>
          <w:rFonts w:ascii="Arial" w:hAnsi="Arial" w:cs="Arial"/>
        </w:rPr>
        <w:t>t</w:t>
      </w:r>
      <w:r w:rsidR="00DF12A3" w:rsidRPr="000F4C32">
        <w:rPr>
          <w:rFonts w:ascii="Arial" w:hAnsi="Arial" w:cs="Arial"/>
        </w:rPr>
        <w:t>he Headteacher (</w:t>
      </w:r>
      <w:r w:rsidRPr="000F4C32">
        <w:rPr>
          <w:rFonts w:ascii="Arial" w:hAnsi="Arial" w:cs="Arial"/>
        </w:rPr>
        <w:t>Online Safety Lead</w:t>
      </w:r>
      <w:r w:rsidR="00820A33">
        <w:rPr>
          <w:rFonts w:ascii="Arial" w:hAnsi="Arial" w:cs="Arial"/>
        </w:rPr>
        <w:t xml:space="preserve"> and</w:t>
      </w:r>
      <w:r w:rsidR="00DF12A3" w:rsidRPr="000F4C32">
        <w:rPr>
          <w:rFonts w:ascii="Arial" w:hAnsi="Arial" w:cs="Arial"/>
        </w:rPr>
        <w:t xml:space="preserve"> Designated Safeguarding </w:t>
      </w:r>
      <w:proofErr w:type="gramStart"/>
      <w:r w:rsidR="00DF12A3" w:rsidRPr="000F4C32">
        <w:rPr>
          <w:rFonts w:ascii="Arial" w:hAnsi="Arial" w:cs="Arial"/>
        </w:rPr>
        <w:t>Lead )</w:t>
      </w:r>
      <w:proofErr w:type="gramEnd"/>
      <w:r w:rsidR="00DF12A3" w:rsidRPr="000F4C32">
        <w:rPr>
          <w:rFonts w:ascii="Arial" w:hAnsi="Arial" w:cs="Arial"/>
        </w:rPr>
        <w:t xml:space="preserve">(or other nominated person) will receive regular updates through attendance at external training events, (e.g. UKSIC / </w:t>
      </w:r>
      <w:proofErr w:type="spellStart"/>
      <w:r w:rsidR="00DF12A3" w:rsidRPr="000F4C32">
        <w:rPr>
          <w:rFonts w:ascii="Arial" w:hAnsi="Arial" w:cs="Arial"/>
        </w:rPr>
        <w:t>SWGfL</w:t>
      </w:r>
      <w:proofErr w:type="spellEnd"/>
      <w:r w:rsidR="00DF12A3" w:rsidRPr="000F4C32">
        <w:rPr>
          <w:rFonts w:ascii="Arial" w:hAnsi="Arial" w:cs="Arial"/>
        </w:rPr>
        <w:t xml:space="preserve"> / LA / other relevant organisations) and by reviewing guidance documents released by relevant organisations</w:t>
      </w:r>
    </w:p>
    <w:p w14:paraId="367177F7" w14:textId="77777777" w:rsidR="000F4C32" w:rsidRDefault="00DF12A3" w:rsidP="00C02DBA">
      <w:pPr>
        <w:pStyle w:val="ListParagraph"/>
        <w:numPr>
          <w:ilvl w:val="0"/>
          <w:numId w:val="21"/>
        </w:numPr>
        <w:spacing w:after="0" w:line="240" w:lineRule="auto"/>
        <w:jc w:val="left"/>
        <w:rPr>
          <w:rFonts w:ascii="Arial" w:hAnsi="Arial" w:cs="Arial"/>
        </w:rPr>
      </w:pPr>
      <w:r w:rsidRPr="000F4C32">
        <w:rPr>
          <w:rFonts w:ascii="Arial" w:hAnsi="Arial" w:cs="Arial"/>
        </w:rPr>
        <w:t>this Online Safety Policy and its updates will be presented to and discussed by staff in staff/team meetings/INSET days</w:t>
      </w:r>
      <w:bookmarkStart w:id="74" w:name="_Hlk526181646"/>
      <w:bookmarkStart w:id="75" w:name="_Hlk62660257"/>
      <w:bookmarkEnd w:id="72"/>
      <w:bookmarkEnd w:id="73"/>
    </w:p>
    <w:p w14:paraId="3A142190" w14:textId="77777777" w:rsidR="000F4C32" w:rsidRDefault="00DF12A3" w:rsidP="000F4C32">
      <w:pPr>
        <w:pStyle w:val="ListParagraph"/>
        <w:spacing w:after="0" w:line="240" w:lineRule="auto"/>
        <w:jc w:val="left"/>
        <w:rPr>
          <w:rFonts w:ascii="Arial" w:hAnsi="Arial" w:cs="Arial"/>
          <w:b/>
        </w:rPr>
      </w:pPr>
      <w:r w:rsidRPr="000F4C32">
        <w:rPr>
          <w:rFonts w:ascii="Arial" w:hAnsi="Arial" w:cs="Arial"/>
          <w:b/>
        </w:rPr>
        <w:t>Governors should take part in online safety awareness sessions</w:t>
      </w:r>
      <w:bookmarkStart w:id="76" w:name="_Toc61445997"/>
      <w:bookmarkStart w:id="77" w:name="_Toc61452117"/>
      <w:bookmarkStart w:id="78" w:name="_Toc112767679"/>
      <w:bookmarkStart w:id="79" w:name="_Hlk526181269"/>
      <w:bookmarkStart w:id="80" w:name="_Hlk62660324"/>
      <w:bookmarkEnd w:id="74"/>
      <w:bookmarkEnd w:id="75"/>
    </w:p>
    <w:p w14:paraId="31585B31" w14:textId="77777777" w:rsidR="000F4C32" w:rsidRDefault="000F4C32" w:rsidP="000F4C32">
      <w:pPr>
        <w:pStyle w:val="ListParagraph"/>
        <w:spacing w:after="0" w:line="240" w:lineRule="auto"/>
        <w:jc w:val="left"/>
        <w:rPr>
          <w:rFonts w:ascii="Arial" w:hAnsi="Arial" w:cs="Arial"/>
          <w:b/>
        </w:rPr>
      </w:pPr>
    </w:p>
    <w:p w14:paraId="25AF4463" w14:textId="77777777" w:rsidR="00DF12A3" w:rsidRDefault="00DF12A3" w:rsidP="000F4C32">
      <w:pPr>
        <w:pStyle w:val="ListParagraph"/>
        <w:spacing w:after="0" w:line="240" w:lineRule="auto"/>
        <w:jc w:val="left"/>
        <w:rPr>
          <w:rFonts w:ascii="Arial" w:hAnsi="Arial" w:cs="Arial"/>
          <w:u w:val="single"/>
        </w:rPr>
      </w:pPr>
      <w:r w:rsidRPr="000F4C32">
        <w:rPr>
          <w:rFonts w:ascii="Arial" w:hAnsi="Arial" w:cs="Arial"/>
          <w:u w:val="single"/>
        </w:rPr>
        <w:t>Families</w:t>
      </w:r>
      <w:bookmarkEnd w:id="76"/>
      <w:bookmarkEnd w:id="77"/>
      <w:bookmarkEnd w:id="78"/>
    </w:p>
    <w:p w14:paraId="4FDF5EC8" w14:textId="77777777" w:rsidR="000F4C32" w:rsidRPr="000F4C32" w:rsidRDefault="000F4C32" w:rsidP="000F4C32">
      <w:pPr>
        <w:pStyle w:val="ListParagraph"/>
        <w:spacing w:after="0" w:line="240" w:lineRule="auto"/>
        <w:jc w:val="left"/>
        <w:rPr>
          <w:rFonts w:ascii="Arial" w:hAnsi="Arial" w:cs="Arial"/>
        </w:rPr>
      </w:pPr>
    </w:p>
    <w:p w14:paraId="4744102C" w14:textId="77777777" w:rsidR="00DF12A3" w:rsidRPr="000F4C32" w:rsidRDefault="00DF12A3" w:rsidP="00DF12A3">
      <w:pPr>
        <w:spacing w:after="0"/>
        <w:rPr>
          <w:rStyle w:val="Blue-Arial10-optionaltext-templatesChar"/>
          <w:rFonts w:cs="Arial"/>
          <w:color w:val="auto"/>
          <w:sz w:val="22"/>
          <w:szCs w:val="22"/>
        </w:rPr>
      </w:pPr>
      <w:r w:rsidRPr="000F4C32">
        <w:rPr>
          <w:rFonts w:ascii="Arial" w:hAnsi="Arial" w:cs="Arial"/>
        </w:rPr>
        <w:t xml:space="preserve">The school will seek to provide information and awareness to parents and carers through: </w:t>
      </w:r>
    </w:p>
    <w:p w14:paraId="192D48F2" w14:textId="77777777" w:rsidR="00DF12A3" w:rsidRPr="000F4C32" w:rsidRDefault="00DF12A3" w:rsidP="00C02DBA">
      <w:pPr>
        <w:pStyle w:val="ListParagraph"/>
        <w:numPr>
          <w:ilvl w:val="0"/>
          <w:numId w:val="29"/>
        </w:numPr>
        <w:rPr>
          <w:rFonts w:ascii="Arial" w:hAnsi="Arial" w:cs="Arial"/>
          <w:iCs/>
        </w:rPr>
      </w:pPr>
      <w:r w:rsidRPr="000F4C32">
        <w:rPr>
          <w:rFonts w:ascii="Arial" w:hAnsi="Arial" w:cs="Arial"/>
          <w:iCs/>
        </w:rPr>
        <w:t xml:space="preserve">regular communication, awareness-raising and engagement on online safety issues, curriculum activities and reporting routes </w:t>
      </w:r>
    </w:p>
    <w:p w14:paraId="79542109" w14:textId="77777777" w:rsidR="00DF12A3" w:rsidRPr="000F4C32" w:rsidRDefault="00DF12A3" w:rsidP="00C02DBA">
      <w:pPr>
        <w:pStyle w:val="ListParagraph"/>
        <w:numPr>
          <w:ilvl w:val="0"/>
          <w:numId w:val="29"/>
        </w:numPr>
        <w:rPr>
          <w:rFonts w:ascii="Arial" w:hAnsi="Arial" w:cs="Arial"/>
          <w:iCs/>
        </w:rPr>
      </w:pPr>
      <w:r w:rsidRPr="000F4C32">
        <w:rPr>
          <w:rFonts w:ascii="Arial" w:hAnsi="Arial" w:cs="Arial"/>
          <w:iCs/>
        </w:rPr>
        <w:t xml:space="preserve">regular opportunities for engagement with parents/carers on online safety issues through awareness workshops / parent/carer evenings etc </w:t>
      </w:r>
    </w:p>
    <w:p w14:paraId="2B844E28" w14:textId="77777777" w:rsidR="00DF12A3" w:rsidRPr="000F4C32" w:rsidRDefault="00DF12A3" w:rsidP="00C02DBA">
      <w:pPr>
        <w:pStyle w:val="ListParagraph"/>
        <w:numPr>
          <w:ilvl w:val="0"/>
          <w:numId w:val="29"/>
        </w:numPr>
        <w:rPr>
          <w:rFonts w:ascii="Arial" w:hAnsi="Arial" w:cs="Arial"/>
          <w:iCs/>
          <w:color w:val="1762AB"/>
          <w:u w:val="single"/>
        </w:rPr>
      </w:pPr>
      <w:r w:rsidRPr="000F4C32">
        <w:rPr>
          <w:rFonts w:ascii="Arial" w:hAnsi="Arial" w:cs="Arial"/>
          <w:iCs/>
        </w:rPr>
        <w:t xml:space="preserve">letters, newsletters, website, </w:t>
      </w:r>
    </w:p>
    <w:p w14:paraId="0DB71FFD" w14:textId="77777777" w:rsidR="00DF12A3" w:rsidRPr="000F4C32" w:rsidRDefault="00DF12A3" w:rsidP="00C02DBA">
      <w:pPr>
        <w:pStyle w:val="ListParagraph"/>
        <w:numPr>
          <w:ilvl w:val="0"/>
          <w:numId w:val="29"/>
        </w:numPr>
        <w:rPr>
          <w:rFonts w:ascii="Arial" w:hAnsi="Arial" w:cs="Arial"/>
          <w:iCs/>
          <w:color w:val="1F4E79" w:themeColor="accent1" w:themeShade="80"/>
        </w:rPr>
      </w:pPr>
      <w:r w:rsidRPr="000F4C32">
        <w:rPr>
          <w:rFonts w:ascii="Arial" w:hAnsi="Arial" w:cs="Arial"/>
          <w:iCs/>
        </w:rPr>
        <w:lastRenderedPageBreak/>
        <w:t xml:space="preserve">reference to the relevant websites/publications, e.g. </w:t>
      </w:r>
      <w:hyperlink r:id="rId11" w:history="1">
        <w:r w:rsidRPr="000F4C32">
          <w:rPr>
            <w:rStyle w:val="Hyperlink"/>
            <w:rFonts w:ascii="Arial" w:hAnsi="Arial" w:cs="Arial"/>
            <w:iCs/>
          </w:rPr>
          <w:t>SWGfL</w:t>
        </w:r>
      </w:hyperlink>
      <w:r w:rsidRPr="000F4C32">
        <w:rPr>
          <w:rFonts w:ascii="Arial" w:hAnsi="Arial" w:cs="Arial"/>
          <w:iCs/>
        </w:rPr>
        <w:t xml:space="preserve">; </w:t>
      </w:r>
      <w:hyperlink r:id="rId12" w:history="1">
        <w:r w:rsidRPr="000F4C32">
          <w:rPr>
            <w:rStyle w:val="IntenseEmphasis"/>
            <w:rFonts w:ascii="Arial" w:hAnsi="Arial" w:cs="Arial"/>
          </w:rPr>
          <w:t>www.saferinternet.org.uk/</w:t>
        </w:r>
      </w:hyperlink>
      <w:r w:rsidRPr="000F4C32">
        <w:rPr>
          <w:rStyle w:val="IntenseEmphasis"/>
          <w:rFonts w:ascii="Arial" w:hAnsi="Arial" w:cs="Arial"/>
        </w:rPr>
        <w:t xml:space="preserve">;  </w:t>
      </w:r>
      <w:hyperlink r:id="rId13" w:history="1">
        <w:r w:rsidRPr="000F4C32">
          <w:rPr>
            <w:rStyle w:val="IntenseEmphasis"/>
            <w:rFonts w:ascii="Arial" w:hAnsi="Arial" w:cs="Arial"/>
          </w:rPr>
          <w:t>www.childnet.com/parents-and-carers</w:t>
        </w:r>
      </w:hyperlink>
      <w:r w:rsidRPr="000F4C32">
        <w:rPr>
          <w:rFonts w:ascii="Arial" w:hAnsi="Arial" w:cs="Arial"/>
          <w:iCs/>
        </w:rPr>
        <w:t xml:space="preserve"> (see Appendix for further links/resources).</w:t>
      </w:r>
    </w:p>
    <w:p w14:paraId="4552DD04" w14:textId="77777777" w:rsidR="00DF12A3" w:rsidRPr="000F4C32" w:rsidRDefault="00DF12A3" w:rsidP="00DF12A3">
      <w:pPr>
        <w:pStyle w:val="Heading1"/>
        <w:rPr>
          <w:rFonts w:ascii="Arial" w:hAnsi="Arial" w:cs="Arial"/>
          <w:sz w:val="22"/>
          <w:szCs w:val="22"/>
          <w:u w:val="single"/>
        </w:rPr>
      </w:pPr>
      <w:bookmarkStart w:id="81" w:name="_Toc61445999"/>
      <w:bookmarkStart w:id="82" w:name="_Toc61452119"/>
      <w:bookmarkStart w:id="83" w:name="_Toc112767681"/>
      <w:bookmarkStart w:id="84" w:name="_Hlk62660576"/>
      <w:bookmarkEnd w:id="79"/>
      <w:bookmarkEnd w:id="80"/>
      <w:r w:rsidRPr="000F4C32">
        <w:rPr>
          <w:rFonts w:ascii="Arial" w:hAnsi="Arial" w:cs="Arial"/>
          <w:sz w:val="22"/>
          <w:szCs w:val="22"/>
          <w:u w:val="single"/>
        </w:rPr>
        <w:t>Technology</w:t>
      </w:r>
      <w:bookmarkEnd w:id="81"/>
      <w:bookmarkEnd w:id="82"/>
      <w:bookmarkEnd w:id="83"/>
    </w:p>
    <w:p w14:paraId="16F5AD76" w14:textId="77777777" w:rsidR="00DF12A3" w:rsidRPr="00DF12A3" w:rsidRDefault="00DF12A3" w:rsidP="00DF12A3">
      <w:pPr>
        <w:rPr>
          <w:rStyle w:val="GridBlueChar"/>
          <w:rFonts w:ascii="Arial" w:hAnsi="Arial"/>
        </w:rPr>
      </w:pPr>
      <w:r w:rsidRPr="00DF12A3">
        <w:rPr>
          <w:rFonts w:ascii="Arial" w:hAnsi="Arial" w:cs="Arial"/>
        </w:rPr>
        <w:t xml:space="preserve">The school is responsible for ensuring that the school infrastructure/network is as safe and secure as is reasonably possible and that policies and procedures approved within this policy are implemented. The school should ensure that all staff are made aware of policies and procedures in place on a regular basis and explain that everyone is responsible for online safety and data protection. </w:t>
      </w:r>
      <w:r w:rsidRPr="00DF12A3">
        <w:rPr>
          <w:rStyle w:val="GridBlueChar"/>
          <w:rFonts w:ascii="Arial" w:hAnsi="Arial"/>
        </w:rPr>
        <w:t xml:space="preserve"> </w:t>
      </w:r>
    </w:p>
    <w:p w14:paraId="6A0C3486" w14:textId="77777777" w:rsidR="00DF12A3" w:rsidRPr="000F4C32" w:rsidRDefault="00DF12A3" w:rsidP="00DF12A3">
      <w:pPr>
        <w:pStyle w:val="Heading2"/>
        <w:rPr>
          <w:rFonts w:ascii="Arial" w:hAnsi="Arial" w:cs="Arial"/>
          <w:sz w:val="22"/>
          <w:szCs w:val="22"/>
          <w:u w:val="single"/>
        </w:rPr>
      </w:pPr>
      <w:bookmarkStart w:id="85" w:name="_Toc61446000"/>
      <w:bookmarkStart w:id="86" w:name="_Toc61452120"/>
      <w:bookmarkStart w:id="87" w:name="_Toc112767682"/>
      <w:r w:rsidRPr="000F4C32">
        <w:rPr>
          <w:rFonts w:ascii="Arial" w:hAnsi="Arial" w:cs="Arial"/>
          <w:sz w:val="22"/>
          <w:szCs w:val="22"/>
          <w:u w:val="single"/>
        </w:rPr>
        <w:t>Filtering</w:t>
      </w:r>
      <w:bookmarkEnd w:id="85"/>
      <w:bookmarkEnd w:id="86"/>
      <w:bookmarkEnd w:id="87"/>
    </w:p>
    <w:p w14:paraId="7147DC68" w14:textId="77777777" w:rsidR="00DF12A3" w:rsidRPr="00DF12A3" w:rsidRDefault="00DF12A3" w:rsidP="00C02DBA">
      <w:pPr>
        <w:pStyle w:val="ListParagraph"/>
        <w:numPr>
          <w:ilvl w:val="0"/>
          <w:numId w:val="22"/>
        </w:numPr>
        <w:rPr>
          <w:rFonts w:ascii="Arial" w:hAnsi="Arial" w:cs="Arial"/>
        </w:rPr>
      </w:pPr>
      <w:r w:rsidRPr="00DF12A3">
        <w:rPr>
          <w:rFonts w:ascii="Arial" w:hAnsi="Arial" w:cs="Arial"/>
        </w:rPr>
        <w:t>the school filtering policies are agreed by The Headteacher and technical staff and are regularly reviewed and updated in response to changes in technology and patterns of online safety incidents/behaviours</w:t>
      </w:r>
    </w:p>
    <w:p w14:paraId="6CDF78EA" w14:textId="77777777" w:rsidR="00DF12A3" w:rsidRPr="00DF12A3" w:rsidRDefault="00DF12A3" w:rsidP="00C02DBA">
      <w:pPr>
        <w:pStyle w:val="ListParagraph"/>
        <w:numPr>
          <w:ilvl w:val="0"/>
          <w:numId w:val="22"/>
        </w:numPr>
        <w:rPr>
          <w:rStyle w:val="GridBlueChar"/>
          <w:rFonts w:ascii="Arial" w:hAnsi="Arial"/>
        </w:rPr>
      </w:pPr>
      <w:r w:rsidRPr="00DF12A3">
        <w:rPr>
          <w:rFonts w:ascii="Arial" w:hAnsi="Arial" w:cs="Arial"/>
          <w:color w:val="000000"/>
          <w:shd w:val="clear" w:color="auto" w:fill="FFFFFF"/>
        </w:rPr>
        <w:t xml:space="preserve">the school manages access to content across its systems for all users. The filtering provided by </w:t>
      </w:r>
      <w:r w:rsidRPr="00DF12A3">
        <w:rPr>
          <w:rFonts w:ascii="Arial" w:hAnsi="Arial" w:cs="Arial"/>
          <w:b/>
          <w:color w:val="000000"/>
          <w:shd w:val="clear" w:color="auto" w:fill="FFFFFF"/>
        </w:rPr>
        <w:t>Lancashire’s Education Digital Services (EDS)</w:t>
      </w:r>
      <w:r w:rsidRPr="00DF12A3">
        <w:rPr>
          <w:rFonts w:ascii="Arial" w:hAnsi="Arial" w:cs="Arial"/>
          <w:color w:val="000000"/>
          <w:shd w:val="clear" w:color="auto" w:fill="FFFFFF"/>
        </w:rPr>
        <w:t xml:space="preserve"> meets the standards defined in the UK Safer Internet Centre </w:t>
      </w:r>
    </w:p>
    <w:p w14:paraId="542EA204" w14:textId="77777777" w:rsidR="00DF12A3" w:rsidRPr="00DF12A3" w:rsidRDefault="00DF12A3" w:rsidP="00C02DBA">
      <w:pPr>
        <w:pStyle w:val="ListParagraph"/>
        <w:numPr>
          <w:ilvl w:val="0"/>
          <w:numId w:val="22"/>
        </w:numPr>
        <w:rPr>
          <w:rFonts w:ascii="Arial" w:hAnsi="Arial" w:cs="Arial"/>
        </w:rPr>
      </w:pPr>
      <w:r w:rsidRPr="00DF12A3">
        <w:rPr>
          <w:rFonts w:ascii="Arial" w:eastAsia="Calibri" w:hAnsi="Arial" w:cs="Arial"/>
        </w:rPr>
        <w:t>access to online content and services is managed for all users</w:t>
      </w:r>
    </w:p>
    <w:p w14:paraId="1C0A5AC8" w14:textId="77777777" w:rsidR="00DF12A3" w:rsidRPr="00DF12A3" w:rsidRDefault="00DF12A3" w:rsidP="00C02DBA">
      <w:pPr>
        <w:pStyle w:val="ListParagraph"/>
        <w:numPr>
          <w:ilvl w:val="0"/>
          <w:numId w:val="22"/>
        </w:numPr>
        <w:rPr>
          <w:rStyle w:val="GridBlueChar"/>
          <w:rFonts w:ascii="Arial" w:hAnsi="Arial"/>
        </w:rPr>
      </w:pPr>
      <w:r w:rsidRPr="00DF12A3">
        <w:rPr>
          <w:rFonts w:ascii="Arial" w:hAnsi="Arial" w:cs="Arial"/>
        </w:rPr>
        <w:t xml:space="preserve">illegal content (e.g., child sexual abuse images) is filtered by the broadband or filtering provider by actively employing the Internet Watch Foundation CAIC list and the police assessed list of unlawful terrorist content, produced on behalf of the Home Office. Content lists are regularly updated </w:t>
      </w:r>
    </w:p>
    <w:p w14:paraId="544970A3" w14:textId="77777777" w:rsidR="00DF12A3" w:rsidRPr="00DF12A3" w:rsidRDefault="00DF12A3" w:rsidP="00C02DBA">
      <w:pPr>
        <w:pStyle w:val="ListParagraph"/>
        <w:numPr>
          <w:ilvl w:val="0"/>
          <w:numId w:val="22"/>
        </w:numPr>
        <w:rPr>
          <w:rFonts w:ascii="Arial" w:hAnsi="Arial" w:cs="Arial"/>
        </w:rPr>
      </w:pPr>
      <w:r w:rsidRPr="00DF12A3">
        <w:rPr>
          <w:rFonts w:ascii="Arial" w:hAnsi="Arial" w:cs="Arial"/>
        </w:rPr>
        <w:t>there are established and effective routes to report inappropriate content</w:t>
      </w:r>
    </w:p>
    <w:p w14:paraId="20731015" w14:textId="77777777" w:rsidR="00DF12A3" w:rsidRPr="00DF12A3" w:rsidRDefault="00DF12A3" w:rsidP="00C02DBA">
      <w:pPr>
        <w:pStyle w:val="ListParagraph"/>
        <w:numPr>
          <w:ilvl w:val="0"/>
          <w:numId w:val="22"/>
        </w:numPr>
        <w:rPr>
          <w:rStyle w:val="GridBlueChar"/>
          <w:rFonts w:ascii="Arial" w:hAnsi="Arial"/>
        </w:rPr>
      </w:pPr>
      <w:r w:rsidRPr="00DF12A3">
        <w:rPr>
          <w:rFonts w:ascii="Arial" w:hAnsi="Arial" w:cs="Arial"/>
        </w:rPr>
        <w:t>there is a clear process in place to deal with requests for filtering changes</w:t>
      </w:r>
      <w:r w:rsidRPr="00DF12A3">
        <w:rPr>
          <w:rStyle w:val="GridBlueChar"/>
          <w:rFonts w:ascii="Arial" w:hAnsi="Arial"/>
        </w:rPr>
        <w:t xml:space="preserve">  </w:t>
      </w:r>
    </w:p>
    <w:p w14:paraId="793CBA8F" w14:textId="77777777" w:rsidR="00DF12A3" w:rsidRPr="00DF12A3" w:rsidRDefault="00DF12A3" w:rsidP="00C02DBA">
      <w:pPr>
        <w:pStyle w:val="ListParagraph"/>
        <w:numPr>
          <w:ilvl w:val="0"/>
          <w:numId w:val="22"/>
        </w:numPr>
        <w:rPr>
          <w:rStyle w:val="IntenseEmphasis"/>
          <w:rFonts w:ascii="Arial" w:hAnsi="Arial" w:cs="Arial"/>
          <w:b/>
          <w:i/>
        </w:rPr>
      </w:pPr>
      <w:r w:rsidRPr="00DF12A3">
        <w:rPr>
          <w:rFonts w:ascii="Arial" w:hAnsi="Arial" w:cs="Arial"/>
          <w:b/>
          <w:i/>
          <w:iCs/>
        </w:rPr>
        <w:t xml:space="preserve">Pupils will use child friendly/age-appropriate search engines e.g. </w:t>
      </w:r>
      <w:hyperlink r:id="rId14">
        <w:proofErr w:type="spellStart"/>
        <w:r w:rsidRPr="00DF12A3">
          <w:rPr>
            <w:rStyle w:val="IntenseEmphasis"/>
            <w:rFonts w:ascii="Arial" w:hAnsi="Arial" w:cs="Arial"/>
            <w:b/>
            <w:i/>
          </w:rPr>
          <w:t>SWGfL</w:t>
        </w:r>
        <w:proofErr w:type="spellEnd"/>
        <w:r w:rsidRPr="00DF12A3">
          <w:rPr>
            <w:rStyle w:val="IntenseEmphasis"/>
            <w:rFonts w:ascii="Arial" w:hAnsi="Arial" w:cs="Arial"/>
            <w:b/>
            <w:i/>
          </w:rPr>
          <w:t xml:space="preserve"> </w:t>
        </w:r>
        <w:proofErr w:type="spellStart"/>
        <w:r w:rsidRPr="00DF12A3">
          <w:rPr>
            <w:rStyle w:val="IntenseEmphasis"/>
            <w:rFonts w:ascii="Arial" w:hAnsi="Arial" w:cs="Arial"/>
            <w:b/>
            <w:i/>
          </w:rPr>
          <w:t>Swiggle</w:t>
        </w:r>
        <w:proofErr w:type="spellEnd"/>
      </w:hyperlink>
    </w:p>
    <w:p w14:paraId="29CE0459" w14:textId="77777777" w:rsidR="00DF12A3" w:rsidRPr="00DF12A3" w:rsidRDefault="00DF12A3" w:rsidP="00C02DBA">
      <w:pPr>
        <w:pStyle w:val="ListParagraph"/>
        <w:numPr>
          <w:ilvl w:val="0"/>
          <w:numId w:val="22"/>
        </w:numPr>
        <w:rPr>
          <w:rFonts w:ascii="Arial" w:hAnsi="Arial" w:cs="Arial"/>
        </w:rPr>
      </w:pPr>
      <w:r w:rsidRPr="00DF12A3">
        <w:rPr>
          <w:rFonts w:ascii="Arial" w:hAnsi="Arial" w:cs="Arial"/>
        </w:rPr>
        <w:t>filtering logs are regularly reviewed and alert the school to breaches of the filtering policy, which are then acted upon.</w:t>
      </w:r>
    </w:p>
    <w:p w14:paraId="5F89A2AC" w14:textId="77777777" w:rsidR="00DF12A3" w:rsidRPr="00DF12A3" w:rsidRDefault="00DF12A3" w:rsidP="00C02DBA">
      <w:pPr>
        <w:pStyle w:val="ListParagraph"/>
        <w:numPr>
          <w:ilvl w:val="0"/>
          <w:numId w:val="22"/>
        </w:numPr>
        <w:rPr>
          <w:rFonts w:ascii="Arial" w:eastAsiaTheme="minorEastAsia" w:hAnsi="Arial" w:cs="Arial"/>
          <w:i/>
          <w:iCs/>
        </w:rPr>
      </w:pPr>
      <w:r w:rsidRPr="00DF12A3">
        <w:rPr>
          <w:rFonts w:ascii="Arial" w:hAnsi="Arial" w:cs="Arial"/>
          <w:i/>
          <w:iCs/>
        </w:rPr>
        <w:t>access to content through non-browser services (e.g. apps and other mobile technologies) is managed in ways that are consistent with school policy and practice.</w:t>
      </w:r>
    </w:p>
    <w:p w14:paraId="3E32803E" w14:textId="77777777" w:rsidR="00DF12A3" w:rsidRPr="000F4C32" w:rsidRDefault="00DF12A3" w:rsidP="00DF12A3">
      <w:pPr>
        <w:pStyle w:val="Heading2"/>
        <w:rPr>
          <w:rFonts w:ascii="Arial" w:hAnsi="Arial" w:cs="Arial"/>
          <w:sz w:val="22"/>
          <w:szCs w:val="22"/>
          <w:u w:val="single"/>
        </w:rPr>
      </w:pPr>
      <w:bookmarkStart w:id="88" w:name="_Toc61446001"/>
      <w:bookmarkStart w:id="89" w:name="_Toc61452121"/>
      <w:bookmarkStart w:id="90" w:name="_Toc112767683"/>
      <w:r w:rsidRPr="000F4C32">
        <w:rPr>
          <w:rFonts w:ascii="Arial" w:hAnsi="Arial" w:cs="Arial"/>
          <w:sz w:val="22"/>
          <w:szCs w:val="22"/>
          <w:u w:val="single"/>
        </w:rPr>
        <w:t>Monitoring</w:t>
      </w:r>
      <w:bookmarkEnd w:id="88"/>
      <w:bookmarkEnd w:id="89"/>
      <w:bookmarkEnd w:id="90"/>
    </w:p>
    <w:p w14:paraId="326EA99C" w14:textId="77777777" w:rsidR="00DF12A3" w:rsidRPr="00DF12A3" w:rsidRDefault="00DF12A3" w:rsidP="00DF12A3">
      <w:pPr>
        <w:spacing w:after="0"/>
        <w:rPr>
          <w:rFonts w:ascii="Arial" w:eastAsia="Calibri" w:hAnsi="Arial" w:cs="Arial"/>
          <w:b/>
          <w:bCs/>
        </w:rPr>
      </w:pPr>
      <w:r w:rsidRPr="00DF12A3">
        <w:rPr>
          <w:rFonts w:ascii="Arial" w:eastAsia="Calibri" w:hAnsi="Arial" w:cs="Arial"/>
          <w:b/>
          <w:bCs/>
        </w:rPr>
        <w:t>The school has monitoring systems in place to protect the school, systems and users:</w:t>
      </w:r>
    </w:p>
    <w:p w14:paraId="5A6D8C67" w14:textId="77777777" w:rsidR="00DF12A3" w:rsidRPr="00DF12A3" w:rsidRDefault="00820A33" w:rsidP="00C02DBA">
      <w:pPr>
        <w:pStyle w:val="ListParagraph"/>
        <w:numPr>
          <w:ilvl w:val="0"/>
          <w:numId w:val="38"/>
        </w:numPr>
        <w:rPr>
          <w:rFonts w:ascii="Arial" w:eastAsia="Calibri" w:hAnsi="Arial" w:cs="Arial"/>
          <w:b/>
          <w:bCs/>
        </w:rPr>
      </w:pPr>
      <w:r>
        <w:rPr>
          <w:rFonts w:ascii="Arial" w:eastAsia="Calibri" w:hAnsi="Arial" w:cs="Arial"/>
          <w:b/>
          <w:bCs/>
        </w:rPr>
        <w:t xml:space="preserve">The school monitors </w:t>
      </w:r>
      <w:r w:rsidR="00DF12A3" w:rsidRPr="00DF12A3">
        <w:rPr>
          <w:rFonts w:ascii="Arial" w:eastAsia="Calibri" w:hAnsi="Arial" w:cs="Arial"/>
          <w:b/>
          <w:bCs/>
        </w:rPr>
        <w:t xml:space="preserve">network use across </w:t>
      </w:r>
      <w:bookmarkStart w:id="91" w:name="_Int_iuWRBbJU"/>
      <w:r w:rsidR="00DF12A3" w:rsidRPr="00DF12A3">
        <w:rPr>
          <w:rFonts w:ascii="Arial" w:eastAsia="Calibri" w:hAnsi="Arial" w:cs="Arial"/>
          <w:b/>
          <w:bCs/>
        </w:rPr>
        <w:t>all</w:t>
      </w:r>
      <w:bookmarkEnd w:id="91"/>
      <w:r w:rsidR="00DF12A3" w:rsidRPr="00DF12A3">
        <w:rPr>
          <w:rFonts w:ascii="Arial" w:eastAsia="Calibri" w:hAnsi="Arial" w:cs="Arial"/>
          <w:b/>
          <w:bCs/>
        </w:rPr>
        <w:t xml:space="preserve"> its devices and services. </w:t>
      </w:r>
    </w:p>
    <w:p w14:paraId="37B0373E" w14:textId="77777777" w:rsidR="00DF12A3" w:rsidRPr="00DF12A3" w:rsidRDefault="00DF12A3" w:rsidP="00C02DBA">
      <w:pPr>
        <w:pStyle w:val="ListParagraph"/>
        <w:numPr>
          <w:ilvl w:val="0"/>
          <w:numId w:val="38"/>
        </w:numPr>
        <w:rPr>
          <w:rFonts w:ascii="Arial" w:eastAsia="Open Sans Light" w:hAnsi="Arial" w:cs="Arial"/>
          <w:b/>
          <w:bCs/>
          <w:color w:val="000000" w:themeColor="text1"/>
        </w:rPr>
      </w:pPr>
      <w:r w:rsidRPr="00DF12A3">
        <w:rPr>
          <w:rFonts w:ascii="Arial" w:eastAsia="Open Sans Light" w:hAnsi="Arial" w:cs="Arial"/>
          <w:b/>
          <w:bCs/>
          <w:color w:val="000000" w:themeColor="text1"/>
        </w:rPr>
        <w:t>An appropriate monitoring strategy has been agreed and users are aware that the network is monitored. The Headteacher is responsible for managing the monitoring strategy and processes.</w:t>
      </w:r>
    </w:p>
    <w:p w14:paraId="7E44079B" w14:textId="77777777" w:rsidR="00DF12A3" w:rsidRPr="00DF12A3" w:rsidRDefault="00DF12A3" w:rsidP="00C02DBA">
      <w:pPr>
        <w:pStyle w:val="ListParagraph"/>
        <w:numPr>
          <w:ilvl w:val="0"/>
          <w:numId w:val="38"/>
        </w:numPr>
        <w:jc w:val="left"/>
        <w:rPr>
          <w:rFonts w:ascii="Arial" w:hAnsi="Arial" w:cs="Arial"/>
          <w:b/>
          <w:bCs/>
        </w:rPr>
      </w:pPr>
      <w:r w:rsidRPr="00DF12A3">
        <w:rPr>
          <w:rFonts w:ascii="Arial" w:eastAsia="Open Sans Light" w:hAnsi="Arial" w:cs="Arial"/>
          <w:b/>
          <w:bCs/>
          <w:color w:val="000000" w:themeColor="text1"/>
        </w:rPr>
        <w:t>There are effective protocols in place to report abuse/misuse. There is a clear process for prioritising response to alerts that require rapid safeguarding intervention. Management of serious safeguarding alerts is consistent with safeguarding policy and practice</w:t>
      </w:r>
    </w:p>
    <w:p w14:paraId="12E4CD75" w14:textId="77777777" w:rsidR="00DF12A3" w:rsidRPr="00DF12A3" w:rsidRDefault="00DF12A3" w:rsidP="00C02DBA">
      <w:pPr>
        <w:pStyle w:val="ListParagraph"/>
        <w:numPr>
          <w:ilvl w:val="0"/>
          <w:numId w:val="38"/>
        </w:numPr>
        <w:jc w:val="left"/>
        <w:rPr>
          <w:rFonts w:ascii="Arial" w:hAnsi="Arial" w:cs="Arial"/>
          <w:b/>
          <w:bCs/>
        </w:rPr>
      </w:pPr>
      <w:r w:rsidRPr="00DF12A3">
        <w:rPr>
          <w:rFonts w:ascii="Arial" w:eastAsia="Open Sans Light" w:hAnsi="Arial" w:cs="Arial"/>
          <w:b/>
          <w:bCs/>
          <w:color w:val="000000" w:themeColor="text1"/>
        </w:rPr>
        <w:t xml:space="preserve">Technical monitoring systems are up to date and managed and logs/alerts are regularly reviewed and acted upon. </w:t>
      </w:r>
    </w:p>
    <w:p w14:paraId="6EAAB6A0" w14:textId="77777777" w:rsidR="000F4C32" w:rsidRDefault="000F4C32" w:rsidP="00DF12A3">
      <w:pPr>
        <w:jc w:val="left"/>
        <w:rPr>
          <w:rFonts w:ascii="Arial" w:hAnsi="Arial" w:cs="Arial"/>
        </w:rPr>
      </w:pPr>
    </w:p>
    <w:p w14:paraId="262D1003" w14:textId="77777777" w:rsidR="00DF12A3" w:rsidRPr="00DF12A3" w:rsidRDefault="00DF12A3" w:rsidP="00DF12A3">
      <w:pPr>
        <w:jc w:val="left"/>
        <w:rPr>
          <w:rFonts w:ascii="Arial" w:eastAsia="Calibri" w:hAnsi="Arial" w:cs="Arial"/>
        </w:rPr>
      </w:pPr>
      <w:r w:rsidRPr="00DF12A3">
        <w:rPr>
          <w:rFonts w:ascii="Arial" w:hAnsi="Arial" w:cs="Arial"/>
        </w:rPr>
        <w:lastRenderedPageBreak/>
        <w:t xml:space="preserve">The school follows the UK Safer Internet Centre </w:t>
      </w:r>
      <w:hyperlink r:id="rId15">
        <w:r w:rsidRPr="00DF12A3">
          <w:rPr>
            <w:rStyle w:val="IntenseEmphasis"/>
            <w:rFonts w:ascii="Arial" w:hAnsi="Arial" w:cs="Arial"/>
          </w:rPr>
          <w:t>Appropriate Monitoring</w:t>
        </w:r>
      </w:hyperlink>
      <w:r w:rsidRPr="00DF12A3">
        <w:rPr>
          <w:rFonts w:ascii="Arial" w:hAnsi="Arial" w:cs="Arial"/>
        </w:rPr>
        <w:t xml:space="preserve"> guidance and protects users and school systems.  </w:t>
      </w:r>
      <w:r w:rsidRPr="00DF12A3">
        <w:rPr>
          <w:rFonts w:ascii="Arial" w:eastAsia="Open Sans Light" w:hAnsi="Arial" w:cs="Arial"/>
        </w:rPr>
        <w:t>These include:</w:t>
      </w:r>
    </w:p>
    <w:p w14:paraId="29CC0E8B" w14:textId="77777777" w:rsidR="00DF12A3" w:rsidRPr="00DF12A3" w:rsidRDefault="00DF12A3" w:rsidP="00C02DBA">
      <w:pPr>
        <w:pStyle w:val="ListParagraph"/>
        <w:numPr>
          <w:ilvl w:val="0"/>
          <w:numId w:val="23"/>
        </w:numPr>
        <w:jc w:val="left"/>
        <w:rPr>
          <w:rFonts w:ascii="Arial" w:hAnsi="Arial" w:cs="Arial"/>
        </w:rPr>
      </w:pPr>
      <w:r w:rsidRPr="00DF12A3">
        <w:rPr>
          <w:rFonts w:ascii="Arial" w:hAnsi="Arial" w:cs="Arial"/>
        </w:rPr>
        <w:t>physical monitoring (adult supervision in the classroom)</w:t>
      </w:r>
    </w:p>
    <w:p w14:paraId="1456C0F7" w14:textId="77777777" w:rsidR="00DF12A3" w:rsidRPr="00DF12A3" w:rsidRDefault="00DF12A3" w:rsidP="00C02DBA">
      <w:pPr>
        <w:pStyle w:val="ListParagraph"/>
        <w:numPr>
          <w:ilvl w:val="0"/>
          <w:numId w:val="23"/>
        </w:numPr>
        <w:jc w:val="left"/>
        <w:rPr>
          <w:rFonts w:ascii="Arial" w:hAnsi="Arial" w:cs="Arial"/>
        </w:rPr>
      </w:pPr>
      <w:r w:rsidRPr="00DF12A3">
        <w:rPr>
          <w:rFonts w:ascii="Arial" w:hAnsi="Arial" w:cs="Arial"/>
        </w:rPr>
        <w:t>internet use is logged, regularly monitored and reviewed</w:t>
      </w:r>
    </w:p>
    <w:p w14:paraId="5F358EBB" w14:textId="77777777" w:rsidR="00DF12A3" w:rsidRPr="00DF12A3" w:rsidRDefault="00DF12A3" w:rsidP="00C02DBA">
      <w:pPr>
        <w:pStyle w:val="ListParagraph"/>
        <w:numPr>
          <w:ilvl w:val="0"/>
          <w:numId w:val="23"/>
        </w:numPr>
        <w:jc w:val="left"/>
        <w:rPr>
          <w:rFonts w:ascii="Arial" w:hAnsi="Arial" w:cs="Arial"/>
        </w:rPr>
      </w:pPr>
      <w:r w:rsidRPr="00DF12A3">
        <w:rPr>
          <w:rFonts w:ascii="Arial" w:hAnsi="Arial" w:cs="Arial"/>
        </w:rPr>
        <w:t>filtering logs are regularly analysed and breaches are reported to Governors</w:t>
      </w:r>
    </w:p>
    <w:p w14:paraId="24B19552" w14:textId="77777777" w:rsidR="00DF12A3" w:rsidRPr="000F4C32" w:rsidRDefault="00DF12A3" w:rsidP="00C02DBA">
      <w:pPr>
        <w:pStyle w:val="ListParagraph"/>
        <w:numPr>
          <w:ilvl w:val="0"/>
          <w:numId w:val="23"/>
        </w:numPr>
        <w:jc w:val="left"/>
        <w:rPr>
          <w:rFonts w:ascii="Arial" w:hAnsi="Arial" w:cs="Arial"/>
          <w:iCs/>
        </w:rPr>
      </w:pPr>
      <w:r w:rsidRPr="000F4C32">
        <w:rPr>
          <w:rFonts w:ascii="Arial" w:hAnsi="Arial" w:cs="Arial"/>
          <w:iCs/>
        </w:rPr>
        <w:t>pro-active alerts inform the school of breaches to the filtering policy, allowing effective intervention.</w:t>
      </w:r>
    </w:p>
    <w:p w14:paraId="4BBA2828" w14:textId="77777777" w:rsidR="00DF12A3" w:rsidRPr="000F4C32" w:rsidRDefault="00DF12A3" w:rsidP="00DF12A3">
      <w:pPr>
        <w:pStyle w:val="Heading2"/>
        <w:rPr>
          <w:rFonts w:ascii="Arial" w:hAnsi="Arial" w:cs="Arial"/>
          <w:sz w:val="22"/>
          <w:szCs w:val="22"/>
          <w:u w:val="single"/>
        </w:rPr>
      </w:pPr>
      <w:bookmarkStart w:id="92" w:name="_Toc61446002"/>
      <w:bookmarkStart w:id="93" w:name="_Toc61452122"/>
      <w:bookmarkStart w:id="94" w:name="_Toc112767684"/>
      <w:r w:rsidRPr="000F4C32">
        <w:rPr>
          <w:rFonts w:ascii="Arial" w:hAnsi="Arial" w:cs="Arial"/>
          <w:sz w:val="22"/>
          <w:szCs w:val="22"/>
          <w:u w:val="single"/>
        </w:rPr>
        <w:t>Technical Security</w:t>
      </w:r>
      <w:bookmarkEnd w:id="92"/>
      <w:bookmarkEnd w:id="93"/>
      <w:bookmarkEnd w:id="94"/>
      <w:r w:rsidRPr="000F4C32">
        <w:rPr>
          <w:rFonts w:ascii="Arial" w:hAnsi="Arial" w:cs="Arial"/>
          <w:sz w:val="22"/>
          <w:szCs w:val="22"/>
          <w:u w:val="single"/>
        </w:rPr>
        <w:t xml:space="preserve"> </w:t>
      </w:r>
    </w:p>
    <w:p w14:paraId="3FA3574E" w14:textId="77777777" w:rsidR="00DF12A3" w:rsidRPr="00DF12A3" w:rsidRDefault="00DF12A3" w:rsidP="00DF12A3">
      <w:pPr>
        <w:spacing w:after="0"/>
        <w:rPr>
          <w:rFonts w:ascii="Arial" w:hAnsi="Arial" w:cs="Arial"/>
        </w:rPr>
      </w:pPr>
      <w:r w:rsidRPr="00DF12A3">
        <w:rPr>
          <w:rStyle w:val="GridBlueChar"/>
          <w:rFonts w:ascii="Arial" w:hAnsi="Arial"/>
          <w:color w:val="000000" w:themeColor="text1"/>
        </w:rPr>
        <w:t xml:space="preserve">The </w:t>
      </w:r>
      <w:r w:rsidRPr="00DF12A3">
        <w:rPr>
          <w:rFonts w:ascii="Arial" w:hAnsi="Arial" w:cs="Arial"/>
        </w:rPr>
        <w:t>school technical systems will be managed in ways that ensure that the school meets recommended technical requirements</w:t>
      </w:r>
      <w:r w:rsidRPr="00DF12A3">
        <w:rPr>
          <w:rFonts w:ascii="Arial" w:hAnsi="Arial" w:cs="Arial"/>
          <w:spacing w:val="-8"/>
        </w:rPr>
        <w:t>:</w:t>
      </w:r>
    </w:p>
    <w:p w14:paraId="78591DD4" w14:textId="77777777" w:rsidR="00DF12A3" w:rsidRPr="00DF12A3" w:rsidRDefault="00DF12A3" w:rsidP="00C02DBA">
      <w:pPr>
        <w:pStyle w:val="ListParagraph"/>
        <w:numPr>
          <w:ilvl w:val="0"/>
          <w:numId w:val="49"/>
        </w:numPr>
        <w:spacing w:after="0"/>
        <w:rPr>
          <w:rFonts w:ascii="Arial" w:hAnsi="Arial" w:cs="Arial"/>
        </w:rPr>
      </w:pPr>
      <w:r w:rsidRPr="00DF12A3">
        <w:rPr>
          <w:rFonts w:ascii="Arial" w:hAnsi="Arial" w:cs="Arial"/>
        </w:rPr>
        <w:t>servers, wireless systems and cabling are securely located and physical access restricted</w:t>
      </w:r>
    </w:p>
    <w:p w14:paraId="0DDA4DB2" w14:textId="77777777" w:rsidR="000F4C32" w:rsidRDefault="00DF12A3" w:rsidP="00C02DBA">
      <w:pPr>
        <w:pStyle w:val="ListParagraph"/>
        <w:numPr>
          <w:ilvl w:val="0"/>
          <w:numId w:val="24"/>
        </w:numPr>
        <w:rPr>
          <w:rStyle w:val="GridBlueChar"/>
          <w:rFonts w:ascii="Arial" w:hAnsi="Arial"/>
        </w:rPr>
      </w:pPr>
      <w:r w:rsidRPr="000F4C32">
        <w:rPr>
          <w:rFonts w:ascii="Arial" w:hAnsi="Arial" w:cs="Arial"/>
        </w:rPr>
        <w:t xml:space="preserve">there are rigorous and verified back-up routines, including the keeping of network-separated (air-gapped) copies off-site or in the cloud, </w:t>
      </w:r>
    </w:p>
    <w:p w14:paraId="0AE36CED" w14:textId="77777777" w:rsidR="00DF12A3" w:rsidRPr="000F4C32" w:rsidRDefault="00DF12A3" w:rsidP="00C02DBA">
      <w:pPr>
        <w:pStyle w:val="ListParagraph"/>
        <w:numPr>
          <w:ilvl w:val="0"/>
          <w:numId w:val="24"/>
        </w:numPr>
        <w:rPr>
          <w:rStyle w:val="GridBlueChar"/>
          <w:rFonts w:ascii="Arial" w:hAnsi="Arial"/>
        </w:rPr>
      </w:pPr>
      <w:r w:rsidRPr="000F4C32">
        <w:rPr>
          <w:rFonts w:ascii="Arial" w:hAnsi="Arial" w:cs="Arial"/>
          <w:b/>
        </w:rPr>
        <w:t xml:space="preserve">all users have clearly defined access rights to school technical systems and devices. Details of the access rights available to groups of users will be recorded by the Network Manager and will be reviewed, at least annually </w:t>
      </w:r>
    </w:p>
    <w:p w14:paraId="51D6699B" w14:textId="77777777" w:rsidR="00DF12A3" w:rsidRPr="00DF12A3" w:rsidRDefault="00DF12A3" w:rsidP="00C02DBA">
      <w:pPr>
        <w:pStyle w:val="ListParagraph"/>
        <w:numPr>
          <w:ilvl w:val="0"/>
          <w:numId w:val="24"/>
        </w:numPr>
        <w:rPr>
          <w:rFonts w:ascii="Arial" w:hAnsi="Arial" w:cs="Arial"/>
          <w:b/>
          <w:bCs/>
        </w:rPr>
      </w:pPr>
      <w:r w:rsidRPr="00DF12A3">
        <w:rPr>
          <w:rFonts w:ascii="Arial" w:hAnsi="Arial" w:cs="Arial"/>
          <w:b/>
          <w:bCs/>
        </w:rPr>
        <w:t>all users have responsibility for the security of their username and password and must not allow other users to access the systems using their log on details. Users</w:t>
      </w:r>
      <w:r w:rsidRPr="00DF12A3">
        <w:rPr>
          <w:rFonts w:ascii="Arial" w:hAnsi="Arial" w:cs="Arial"/>
        </w:rPr>
        <w:t xml:space="preserve"> </w:t>
      </w:r>
      <w:r w:rsidRPr="00DF12A3">
        <w:rPr>
          <w:rFonts w:ascii="Arial" w:hAnsi="Arial" w:cs="Arial"/>
          <w:b/>
          <w:bCs/>
        </w:rPr>
        <w:t>must immediately report any suspicion or evidence that there has been a breach of security</w:t>
      </w:r>
    </w:p>
    <w:p w14:paraId="299E5147" w14:textId="77777777" w:rsidR="00DF12A3" w:rsidRPr="00DF12A3" w:rsidRDefault="00DF12A3" w:rsidP="00C02DBA">
      <w:pPr>
        <w:pStyle w:val="ListParagraph"/>
        <w:numPr>
          <w:ilvl w:val="0"/>
          <w:numId w:val="24"/>
        </w:numPr>
        <w:rPr>
          <w:rFonts w:ascii="Arial" w:hAnsi="Arial" w:cs="Arial"/>
          <w:color w:val="1762AB"/>
        </w:rPr>
      </w:pPr>
      <w:r w:rsidRPr="00DF12A3">
        <w:rPr>
          <w:rFonts w:ascii="Arial" w:hAnsi="Arial" w:cs="Arial"/>
          <w:b/>
        </w:rPr>
        <w:t xml:space="preserve">all school networks and system will be protected by secure passwords. Passwords must not be shared with anyone. </w:t>
      </w:r>
    </w:p>
    <w:p w14:paraId="39A0CED6" w14:textId="77777777" w:rsidR="00DF12A3" w:rsidRPr="00DF12A3" w:rsidRDefault="00DF12A3" w:rsidP="00DF12A3">
      <w:pPr>
        <w:pStyle w:val="ListParagraph"/>
        <w:rPr>
          <w:rStyle w:val="GridBlueChar"/>
          <w:rFonts w:ascii="Arial" w:hAnsi="Arial"/>
        </w:rPr>
      </w:pPr>
      <w:r w:rsidRPr="00DF12A3">
        <w:rPr>
          <w:rFonts w:ascii="Arial" w:hAnsi="Arial" w:cs="Arial"/>
          <w:b/>
        </w:rPr>
        <w:t>All users</w:t>
      </w:r>
      <w:r w:rsidRPr="00DF12A3">
        <w:rPr>
          <w:rFonts w:ascii="Arial" w:hAnsi="Arial" w:cs="Arial"/>
        </w:rPr>
        <w:t xml:space="preserve"> </w:t>
      </w:r>
      <w:r w:rsidRPr="00DF12A3">
        <w:rPr>
          <w:rFonts w:ascii="Arial" w:hAnsi="Arial" w:cs="Arial"/>
          <w:b/>
        </w:rPr>
        <w:t xml:space="preserve">will be provided with a username and password </w:t>
      </w:r>
      <w:r w:rsidRPr="00DF12A3">
        <w:rPr>
          <w:rFonts w:ascii="Arial" w:hAnsi="Arial" w:cs="Arial"/>
        </w:rPr>
        <w:t xml:space="preserve">by </w:t>
      </w:r>
      <w:r w:rsidRPr="00DF12A3">
        <w:rPr>
          <w:rStyle w:val="GridBlueChar"/>
          <w:rFonts w:ascii="Arial" w:hAnsi="Arial"/>
          <w:color w:val="auto"/>
        </w:rPr>
        <w:t>the school IT technician in liaison with the HT</w:t>
      </w:r>
      <w:r w:rsidRPr="00DF12A3">
        <w:rPr>
          <w:rStyle w:val="GridBlueChar"/>
          <w:rFonts w:ascii="Arial" w:hAnsi="Arial"/>
        </w:rPr>
        <w:t xml:space="preserve"> </w:t>
      </w:r>
      <w:r w:rsidRPr="00DF12A3">
        <w:rPr>
          <w:rFonts w:ascii="Arial" w:hAnsi="Arial" w:cs="Arial"/>
        </w:rPr>
        <w:t xml:space="preserve">who will keep an up-to-date record of users and their usernames </w:t>
      </w:r>
    </w:p>
    <w:p w14:paraId="692BAA80" w14:textId="77777777" w:rsidR="00DF12A3" w:rsidRPr="00DF12A3" w:rsidRDefault="00DF12A3" w:rsidP="00C02DBA">
      <w:pPr>
        <w:pStyle w:val="ListParagraph"/>
        <w:numPr>
          <w:ilvl w:val="0"/>
          <w:numId w:val="24"/>
        </w:numPr>
        <w:rPr>
          <w:rStyle w:val="GridBlueChar"/>
          <w:rFonts w:ascii="Arial" w:hAnsi="Arial"/>
          <w:b/>
          <w:bCs/>
        </w:rPr>
      </w:pPr>
      <w:r w:rsidRPr="00DF12A3">
        <w:rPr>
          <w:rFonts w:ascii="Arial" w:hAnsi="Arial" w:cs="Arial"/>
          <w:b/>
        </w:rPr>
        <w:t>The master account passwords for the school systems are kept in a secure place</w:t>
      </w:r>
    </w:p>
    <w:p w14:paraId="4B38EAA2" w14:textId="77777777" w:rsidR="00DF12A3" w:rsidRPr="00DF12A3" w:rsidRDefault="00DF12A3" w:rsidP="00C02DBA">
      <w:pPr>
        <w:pStyle w:val="ListParagraph"/>
        <w:numPr>
          <w:ilvl w:val="0"/>
          <w:numId w:val="24"/>
        </w:numPr>
        <w:rPr>
          <w:rFonts w:ascii="Arial" w:eastAsiaTheme="minorEastAsia" w:hAnsi="Arial" w:cs="Arial"/>
        </w:rPr>
      </w:pPr>
      <w:r w:rsidRPr="00DF12A3">
        <w:rPr>
          <w:rStyle w:val="GridBlueChar"/>
          <w:rFonts w:ascii="Arial" w:hAnsi="Arial"/>
        </w:rPr>
        <w:t xml:space="preserve"> </w:t>
      </w:r>
      <w:r w:rsidRPr="00DF12A3">
        <w:rPr>
          <w:rStyle w:val="GridBlueChar"/>
          <w:rFonts w:ascii="Arial" w:hAnsi="Arial"/>
          <w:color w:val="auto"/>
        </w:rPr>
        <w:t xml:space="preserve">The IT technician </w:t>
      </w:r>
      <w:r w:rsidRPr="00DF12A3">
        <w:rPr>
          <w:rFonts w:ascii="Arial" w:hAnsi="Arial" w:cs="Arial"/>
          <w:color w:val="466DB0"/>
        </w:rPr>
        <w:t>i</w:t>
      </w:r>
      <w:r w:rsidRPr="00DF12A3">
        <w:rPr>
          <w:rFonts w:ascii="Arial" w:hAnsi="Arial" w:cs="Arial"/>
        </w:rPr>
        <w:t>s responsible for ensuring that all software purchased by and used by the school is adequately licenced and that the latest software updates (patches) are applied.</w:t>
      </w:r>
    </w:p>
    <w:p w14:paraId="618E2589" w14:textId="77777777" w:rsidR="00DF12A3" w:rsidRPr="00DF12A3" w:rsidRDefault="00DF12A3" w:rsidP="00C02DBA">
      <w:pPr>
        <w:pStyle w:val="ListParagraph"/>
        <w:numPr>
          <w:ilvl w:val="0"/>
          <w:numId w:val="24"/>
        </w:numPr>
        <w:rPr>
          <w:rFonts w:ascii="Arial" w:hAnsi="Arial" w:cs="Arial"/>
        </w:rPr>
      </w:pPr>
      <w:r w:rsidRPr="00DF12A3">
        <w:rPr>
          <w:rFonts w:ascii="Arial" w:hAnsi="Arial" w:cs="Arial"/>
        </w:rPr>
        <w:t xml:space="preserve">an appropriate system is in place for users to report any actual/potential technical incident/security breach to the relevant person, as agreed) </w:t>
      </w:r>
    </w:p>
    <w:p w14:paraId="2542ED0F" w14:textId="77777777" w:rsidR="00DF12A3" w:rsidRPr="00DF12A3" w:rsidRDefault="00DF12A3" w:rsidP="00C02DBA">
      <w:pPr>
        <w:pStyle w:val="ListParagraph"/>
        <w:numPr>
          <w:ilvl w:val="0"/>
          <w:numId w:val="24"/>
        </w:numPr>
        <w:rPr>
          <w:rFonts w:ascii="Arial" w:hAnsi="Arial" w:cs="Arial"/>
        </w:rPr>
      </w:pPr>
      <w:r w:rsidRPr="00DF12A3">
        <w:rPr>
          <w:rFonts w:ascii="Arial" w:hAnsi="Arial" w:cs="Arial"/>
        </w:rPr>
        <w:t xml:space="preserve">appropriate security measures are in </w:t>
      </w:r>
      <w:r w:rsidRPr="00DF12A3">
        <w:rPr>
          <w:rStyle w:val="GridBlueChar"/>
          <w:rFonts w:ascii="Arial" w:hAnsi="Arial"/>
          <w:color w:val="auto"/>
        </w:rPr>
        <w:t>place</w:t>
      </w:r>
      <w:r w:rsidRPr="00DF12A3">
        <w:rPr>
          <w:rFonts w:ascii="Arial" w:hAnsi="Arial" w:cs="Arial"/>
          <w:color w:val="466DB0"/>
        </w:rPr>
        <w:t xml:space="preserve"> </w:t>
      </w:r>
      <w:r w:rsidRPr="00DF12A3">
        <w:rPr>
          <w:rFonts w:ascii="Arial" w:hAnsi="Arial" w:cs="Arial"/>
        </w:rPr>
        <w:t>to protect the servers, firewalls, routers, wireless systems and devices from accidental or malicious attempts which might threaten the security of the school systems and data. These are tested regularly. The school infrastructure and individual workstations are protected by up-to-date endpoint (anti-virus) software.</w:t>
      </w:r>
    </w:p>
    <w:p w14:paraId="138D2EB2" w14:textId="77777777" w:rsidR="00DF12A3" w:rsidRPr="00DF12A3" w:rsidRDefault="00DF12A3" w:rsidP="00C02DBA">
      <w:pPr>
        <w:pStyle w:val="ListParagraph"/>
        <w:numPr>
          <w:ilvl w:val="0"/>
          <w:numId w:val="24"/>
        </w:numPr>
        <w:rPr>
          <w:rFonts w:ascii="Arial" w:hAnsi="Arial" w:cs="Arial"/>
          <w:color w:val="1F4E79" w:themeColor="accent1" w:themeShade="80"/>
        </w:rPr>
      </w:pPr>
      <w:r w:rsidRPr="00DF12A3">
        <w:rPr>
          <w:rFonts w:ascii="Arial" w:hAnsi="Arial" w:cs="Arial"/>
        </w:rPr>
        <w:t>an agreed policy is in place for the provision of temporary access of ‘guests’</w:t>
      </w:r>
      <w:r w:rsidR="00321213">
        <w:rPr>
          <w:rFonts w:ascii="Arial" w:hAnsi="Arial" w:cs="Arial"/>
        </w:rPr>
        <w:t xml:space="preserve"> and ‘students’</w:t>
      </w:r>
      <w:r w:rsidRPr="00DF12A3">
        <w:rPr>
          <w:rFonts w:ascii="Arial" w:hAnsi="Arial" w:cs="Arial"/>
        </w:rPr>
        <w:t xml:space="preserve">, (e.g., trainee teachers, supply teachers, visitors) onto the school </w:t>
      </w:r>
      <w:r w:rsidR="00321213">
        <w:rPr>
          <w:rFonts w:ascii="Arial" w:hAnsi="Arial" w:cs="Arial"/>
        </w:rPr>
        <w:t xml:space="preserve">network </w:t>
      </w:r>
      <w:r w:rsidRPr="00DF12A3">
        <w:rPr>
          <w:rFonts w:ascii="Arial" w:hAnsi="Arial" w:cs="Arial"/>
        </w:rPr>
        <w:t>systems</w:t>
      </w:r>
    </w:p>
    <w:p w14:paraId="2A4518C4" w14:textId="77777777" w:rsidR="00DF12A3" w:rsidRPr="00DF12A3" w:rsidRDefault="00DF12A3" w:rsidP="00C02DBA">
      <w:pPr>
        <w:pStyle w:val="ListParagraph"/>
        <w:numPr>
          <w:ilvl w:val="0"/>
          <w:numId w:val="24"/>
        </w:numPr>
        <w:rPr>
          <w:rFonts w:ascii="Arial" w:hAnsi="Arial" w:cs="Arial"/>
        </w:rPr>
      </w:pPr>
      <w:r w:rsidRPr="00DF12A3">
        <w:rPr>
          <w:rFonts w:ascii="Arial" w:hAnsi="Arial" w:cs="Arial"/>
        </w:rPr>
        <w:t xml:space="preserve">an agreed policy is in place regarding the use of removable media (e.g., </w:t>
      </w:r>
      <w:r w:rsidR="00321213">
        <w:rPr>
          <w:rFonts w:ascii="Arial" w:hAnsi="Arial" w:cs="Arial"/>
        </w:rPr>
        <w:t xml:space="preserve">password protected </w:t>
      </w:r>
      <w:r w:rsidRPr="00DF12A3">
        <w:rPr>
          <w:rFonts w:ascii="Arial" w:hAnsi="Arial" w:cs="Arial"/>
        </w:rPr>
        <w:t>memory sticks</w:t>
      </w:r>
      <w:r w:rsidR="00321213">
        <w:rPr>
          <w:rFonts w:ascii="Arial" w:hAnsi="Arial" w:cs="Arial"/>
        </w:rPr>
        <w:t xml:space="preserve"> provided by nursery </w:t>
      </w:r>
      <w:r w:rsidRPr="00DF12A3">
        <w:rPr>
          <w:rFonts w:ascii="Arial" w:hAnsi="Arial" w:cs="Arial"/>
        </w:rPr>
        <w:t xml:space="preserve">/CDs/DVDs) by users on school devices. </w:t>
      </w:r>
    </w:p>
    <w:p w14:paraId="37D3D039" w14:textId="77777777" w:rsidR="00DF12A3" w:rsidRPr="00DF12A3" w:rsidRDefault="00DF12A3" w:rsidP="00C02DBA">
      <w:pPr>
        <w:pStyle w:val="ListParagraph"/>
        <w:numPr>
          <w:ilvl w:val="0"/>
          <w:numId w:val="24"/>
        </w:numPr>
        <w:rPr>
          <w:rFonts w:ascii="Arial" w:hAnsi="Arial" w:cs="Arial"/>
        </w:rPr>
      </w:pPr>
      <w:r w:rsidRPr="00DF12A3">
        <w:rPr>
          <w:rFonts w:ascii="Arial" w:hAnsi="Arial" w:cs="Arial"/>
        </w:rPr>
        <w:t>systems are in place that prevent the unauthorised sharing of personal data unless safely encrypted or otherwise secured</w:t>
      </w:r>
      <w:r w:rsidRPr="00DF12A3">
        <w:rPr>
          <w:rFonts w:ascii="Arial" w:hAnsi="Arial" w:cs="Arial"/>
          <w:color w:val="003EA4"/>
        </w:rPr>
        <w:t>.</w:t>
      </w:r>
      <w:bookmarkStart w:id="95" w:name="_Toc61446003"/>
      <w:bookmarkStart w:id="96" w:name="_Toc61452123"/>
      <w:bookmarkStart w:id="97" w:name="_Toc112767685"/>
      <w:bookmarkStart w:id="98" w:name="_Hlk62660662"/>
      <w:bookmarkEnd w:id="84"/>
    </w:p>
    <w:p w14:paraId="53E7FD50" w14:textId="77777777" w:rsidR="00DF12A3" w:rsidRPr="00DF12A3" w:rsidRDefault="00DF12A3" w:rsidP="00DF12A3">
      <w:pPr>
        <w:pStyle w:val="ListParagraph"/>
        <w:rPr>
          <w:rFonts w:ascii="Arial" w:hAnsi="Arial" w:cs="Arial"/>
        </w:rPr>
      </w:pPr>
    </w:p>
    <w:p w14:paraId="05EDC167" w14:textId="77777777" w:rsidR="00DF12A3" w:rsidRPr="000F4C32" w:rsidRDefault="00DF12A3" w:rsidP="00DF12A3">
      <w:pPr>
        <w:pStyle w:val="Heading2"/>
        <w:rPr>
          <w:rFonts w:ascii="Arial" w:hAnsi="Arial" w:cs="Arial"/>
          <w:sz w:val="22"/>
          <w:szCs w:val="22"/>
          <w:u w:val="single"/>
        </w:rPr>
      </w:pPr>
      <w:r w:rsidRPr="000F4C32">
        <w:rPr>
          <w:rFonts w:ascii="Arial" w:hAnsi="Arial" w:cs="Arial"/>
          <w:sz w:val="22"/>
          <w:szCs w:val="22"/>
          <w:u w:val="single"/>
        </w:rPr>
        <w:lastRenderedPageBreak/>
        <w:t>Mobile technologies</w:t>
      </w:r>
      <w:bookmarkStart w:id="99" w:name="_Hlk526180503"/>
      <w:bookmarkEnd w:id="95"/>
      <w:bookmarkEnd w:id="96"/>
      <w:bookmarkEnd w:id="97"/>
      <w:r w:rsidRPr="000F4C32">
        <w:rPr>
          <w:rFonts w:ascii="Arial" w:hAnsi="Arial" w:cs="Arial"/>
          <w:sz w:val="22"/>
          <w:szCs w:val="22"/>
          <w:u w:val="single"/>
        </w:rPr>
        <w:t xml:space="preserve"> </w:t>
      </w:r>
    </w:p>
    <w:p w14:paraId="0D215002" w14:textId="77777777" w:rsidR="00DF12A3" w:rsidRPr="000F4C32" w:rsidRDefault="00DF12A3" w:rsidP="00DF12A3">
      <w:pPr>
        <w:pStyle w:val="GridBlue"/>
        <w:rPr>
          <w:rFonts w:ascii="Arial" w:hAnsi="Arial"/>
          <w:color w:val="auto"/>
        </w:rPr>
      </w:pPr>
      <w:r w:rsidRPr="000F4C32">
        <w:rPr>
          <w:rFonts w:ascii="Arial" w:hAnsi="Arial"/>
          <w:color w:val="auto"/>
        </w:rPr>
        <w:t xml:space="preserve">Any Mobile technology devices used in the classroom are school owned. and might include, tablets, laptops or </w:t>
      </w:r>
      <w:proofErr w:type="spellStart"/>
      <w:r w:rsidRPr="000F4C32">
        <w:rPr>
          <w:rFonts w:ascii="Arial" w:hAnsi="Arial"/>
          <w:color w:val="auto"/>
        </w:rPr>
        <w:t>Ipods</w:t>
      </w:r>
      <w:proofErr w:type="spellEnd"/>
      <w:r w:rsidRPr="000F4C32">
        <w:rPr>
          <w:rFonts w:ascii="Arial" w:hAnsi="Arial"/>
          <w:color w:val="auto"/>
        </w:rPr>
        <w:t xml:space="preserve"> or other technology that usually has the capability of utilising the school’s wireless network. </w:t>
      </w:r>
    </w:p>
    <w:p w14:paraId="52070A0F" w14:textId="77777777" w:rsidR="00DF12A3" w:rsidRPr="000F4C32" w:rsidRDefault="00DF12A3" w:rsidP="000F4C32">
      <w:pPr>
        <w:pStyle w:val="GridBlue"/>
        <w:rPr>
          <w:rFonts w:ascii="Arial" w:hAnsi="Arial"/>
          <w:color w:val="auto"/>
        </w:rPr>
      </w:pPr>
      <w:r w:rsidRPr="000F4C32">
        <w:rPr>
          <w:rFonts w:ascii="Arial" w:hAnsi="Arial"/>
          <w:color w:val="auto"/>
        </w:rPr>
        <w:t xml:space="preserve">All users should understand that the primary purpose of the use of mobile/personal devices in a school context is educational. </w:t>
      </w:r>
    </w:p>
    <w:p w14:paraId="7319B72A" w14:textId="77777777" w:rsidR="00DF12A3" w:rsidRPr="00DF12A3" w:rsidRDefault="00DF12A3" w:rsidP="00DF12A3">
      <w:pPr>
        <w:pStyle w:val="GridBlue"/>
        <w:spacing w:after="0" w:line="240" w:lineRule="auto"/>
        <w:rPr>
          <w:rFonts w:ascii="Arial" w:hAnsi="Arial"/>
          <w:color w:val="000000" w:themeColor="text1"/>
        </w:rPr>
      </w:pPr>
      <w:r w:rsidRPr="00DF12A3">
        <w:rPr>
          <w:rFonts w:ascii="Arial" w:hAnsi="Arial"/>
          <w:color w:val="000000" w:themeColor="text1"/>
        </w:rPr>
        <w:t>The school acceptable use</w:t>
      </w:r>
      <w:r w:rsidR="000F4C32">
        <w:rPr>
          <w:rFonts w:ascii="Arial" w:hAnsi="Arial"/>
          <w:color w:val="000000" w:themeColor="text1"/>
        </w:rPr>
        <w:t xml:space="preserve"> agreements for staff, learners &amp;</w:t>
      </w:r>
      <w:r w:rsidRPr="00DF12A3">
        <w:rPr>
          <w:rFonts w:ascii="Arial" w:hAnsi="Arial"/>
          <w:color w:val="000000" w:themeColor="text1"/>
        </w:rPr>
        <w:t xml:space="preserve"> </w:t>
      </w:r>
      <w:r w:rsidR="000F4C32">
        <w:rPr>
          <w:rFonts w:ascii="Arial" w:hAnsi="Arial"/>
          <w:color w:val="000000" w:themeColor="text1"/>
        </w:rPr>
        <w:t>parents</w:t>
      </w:r>
      <w:r w:rsidRPr="00DF12A3">
        <w:rPr>
          <w:rFonts w:ascii="Arial" w:hAnsi="Arial"/>
          <w:color w:val="000000" w:themeColor="text1"/>
        </w:rPr>
        <w:t xml:space="preserve"> outline the expectations around the use of mobile technologies.</w:t>
      </w:r>
    </w:p>
    <w:p w14:paraId="3C94BEAB" w14:textId="77777777" w:rsidR="00DF12A3" w:rsidRPr="00DF12A3" w:rsidRDefault="00DF12A3" w:rsidP="00DF12A3">
      <w:pPr>
        <w:spacing w:after="0" w:line="240" w:lineRule="auto"/>
        <w:jc w:val="left"/>
        <w:rPr>
          <w:rFonts w:ascii="Arial" w:hAnsi="Arial" w:cs="Arial"/>
          <w:color w:val="44546A" w:themeColor="text2"/>
        </w:rPr>
      </w:pPr>
      <w:r w:rsidRPr="00DF12A3">
        <w:rPr>
          <w:rFonts w:ascii="Arial" w:hAnsi="Arial" w:cs="Arial"/>
          <w:color w:val="000000" w:themeColor="text1"/>
        </w:rPr>
        <w:t xml:space="preserve">The school allows: </w:t>
      </w:r>
    </w:p>
    <w:tbl>
      <w:tblPr>
        <w:tblStyle w:val="TableGrid"/>
        <w:tblW w:w="9776" w:type="dxa"/>
        <w:jc w:val="center"/>
        <w:tblLayout w:type="fixed"/>
        <w:tblLook w:val="04A0" w:firstRow="1" w:lastRow="0" w:firstColumn="1" w:lastColumn="0" w:noHBand="0" w:noVBand="1"/>
      </w:tblPr>
      <w:tblGrid>
        <w:gridCol w:w="1701"/>
        <w:gridCol w:w="1560"/>
        <w:gridCol w:w="1270"/>
        <w:gridCol w:w="1276"/>
        <w:gridCol w:w="1985"/>
        <w:gridCol w:w="1984"/>
      </w:tblGrid>
      <w:tr w:rsidR="00DF12A3" w:rsidRPr="00DF12A3" w14:paraId="72A920B4" w14:textId="77777777" w:rsidTr="0038008E">
        <w:trPr>
          <w:gridAfter w:val="2"/>
          <w:wAfter w:w="3969" w:type="dxa"/>
          <w:jc w:val="center"/>
        </w:trPr>
        <w:tc>
          <w:tcPr>
            <w:tcW w:w="1701" w:type="dxa"/>
          </w:tcPr>
          <w:p w14:paraId="31637C11" w14:textId="77777777" w:rsidR="00DF12A3" w:rsidRPr="00DF12A3" w:rsidRDefault="00DF12A3" w:rsidP="00C10BE1">
            <w:pPr>
              <w:jc w:val="center"/>
              <w:rPr>
                <w:rFonts w:ascii="Arial" w:hAnsi="Arial" w:cs="Arial"/>
                <w:sz w:val="22"/>
                <w:szCs w:val="22"/>
              </w:rPr>
            </w:pPr>
          </w:p>
        </w:tc>
        <w:tc>
          <w:tcPr>
            <w:tcW w:w="4106" w:type="dxa"/>
            <w:gridSpan w:val="3"/>
          </w:tcPr>
          <w:p w14:paraId="509B58C3" w14:textId="77777777" w:rsidR="00DF12A3" w:rsidRPr="00DF12A3" w:rsidRDefault="00DF12A3" w:rsidP="00C10BE1">
            <w:pPr>
              <w:jc w:val="center"/>
              <w:rPr>
                <w:rFonts w:ascii="Arial" w:hAnsi="Arial" w:cs="Arial"/>
                <w:b/>
                <w:sz w:val="22"/>
                <w:szCs w:val="22"/>
              </w:rPr>
            </w:pPr>
            <w:r w:rsidRPr="00DF12A3">
              <w:rPr>
                <w:rFonts w:ascii="Arial" w:hAnsi="Arial" w:cs="Arial"/>
                <w:b/>
                <w:sz w:val="22"/>
                <w:szCs w:val="22"/>
              </w:rPr>
              <w:t>School devices</w:t>
            </w:r>
          </w:p>
        </w:tc>
      </w:tr>
      <w:tr w:rsidR="00DF12A3" w:rsidRPr="00DF12A3" w14:paraId="551A5712" w14:textId="77777777" w:rsidTr="0038008E">
        <w:trPr>
          <w:trHeight w:val="1377"/>
          <w:jc w:val="center"/>
        </w:trPr>
        <w:tc>
          <w:tcPr>
            <w:tcW w:w="1701" w:type="dxa"/>
          </w:tcPr>
          <w:p w14:paraId="5D58A0DC" w14:textId="77777777" w:rsidR="00DF12A3" w:rsidRPr="00DF12A3" w:rsidRDefault="00DF12A3" w:rsidP="00C10BE1">
            <w:pPr>
              <w:jc w:val="center"/>
              <w:rPr>
                <w:rFonts w:ascii="Arial" w:hAnsi="Arial" w:cs="Arial"/>
                <w:sz w:val="22"/>
                <w:szCs w:val="22"/>
              </w:rPr>
            </w:pPr>
          </w:p>
        </w:tc>
        <w:tc>
          <w:tcPr>
            <w:tcW w:w="1560" w:type="dxa"/>
            <w:shd w:val="clear" w:color="auto" w:fill="DEEAF6" w:themeFill="accent1" w:themeFillTint="33"/>
            <w:vAlign w:val="center"/>
          </w:tcPr>
          <w:p w14:paraId="2C200159" w14:textId="77777777" w:rsidR="00DF12A3" w:rsidRPr="00DF12A3" w:rsidRDefault="00DF12A3" w:rsidP="00C10BE1">
            <w:pPr>
              <w:jc w:val="center"/>
              <w:rPr>
                <w:rFonts w:ascii="Arial" w:hAnsi="Arial" w:cs="Arial"/>
                <w:sz w:val="22"/>
                <w:szCs w:val="22"/>
              </w:rPr>
            </w:pPr>
            <w:r w:rsidRPr="00DF12A3">
              <w:rPr>
                <w:rFonts w:ascii="Arial" w:hAnsi="Arial" w:cs="Arial"/>
                <w:sz w:val="22"/>
                <w:szCs w:val="22"/>
              </w:rPr>
              <w:t>School owned for individual use</w:t>
            </w:r>
          </w:p>
        </w:tc>
        <w:tc>
          <w:tcPr>
            <w:tcW w:w="1270" w:type="dxa"/>
            <w:shd w:val="clear" w:color="auto" w:fill="DEEAF6" w:themeFill="accent1" w:themeFillTint="33"/>
            <w:vAlign w:val="center"/>
          </w:tcPr>
          <w:p w14:paraId="62E07C9C" w14:textId="77777777" w:rsidR="00DF12A3" w:rsidRPr="00DF12A3" w:rsidRDefault="00DF12A3" w:rsidP="00C10BE1">
            <w:pPr>
              <w:jc w:val="center"/>
              <w:rPr>
                <w:rFonts w:ascii="Arial" w:hAnsi="Arial" w:cs="Arial"/>
                <w:sz w:val="22"/>
                <w:szCs w:val="22"/>
              </w:rPr>
            </w:pPr>
            <w:r w:rsidRPr="00DF12A3">
              <w:rPr>
                <w:rFonts w:ascii="Arial" w:hAnsi="Arial" w:cs="Arial"/>
                <w:sz w:val="22"/>
                <w:szCs w:val="22"/>
              </w:rPr>
              <w:t>School owned for multiple users</w:t>
            </w:r>
          </w:p>
        </w:tc>
        <w:tc>
          <w:tcPr>
            <w:tcW w:w="1276" w:type="dxa"/>
            <w:shd w:val="clear" w:color="auto" w:fill="DEEAF6" w:themeFill="accent1" w:themeFillTint="33"/>
            <w:vAlign w:val="center"/>
          </w:tcPr>
          <w:p w14:paraId="59195F3C" w14:textId="77777777" w:rsidR="00DF12A3" w:rsidRPr="00DF12A3" w:rsidRDefault="00DF12A3" w:rsidP="00C10BE1">
            <w:pPr>
              <w:jc w:val="center"/>
              <w:rPr>
                <w:rFonts w:ascii="Arial" w:hAnsi="Arial" w:cs="Arial"/>
                <w:sz w:val="22"/>
                <w:szCs w:val="22"/>
              </w:rPr>
            </w:pPr>
            <w:r w:rsidRPr="00DF12A3">
              <w:rPr>
                <w:rFonts w:ascii="Arial" w:hAnsi="Arial" w:cs="Arial"/>
                <w:sz w:val="22"/>
                <w:szCs w:val="22"/>
              </w:rPr>
              <w:t>Authorised device</w:t>
            </w:r>
            <w:r w:rsidRPr="00DF12A3">
              <w:rPr>
                <w:rStyle w:val="FootnoteReference"/>
                <w:rFonts w:ascii="Arial" w:hAnsi="Arial" w:cs="Arial"/>
                <w:color w:val="494949"/>
                <w:sz w:val="22"/>
                <w:szCs w:val="22"/>
                <w:lang w:eastAsia="x-none"/>
              </w:rPr>
              <w:footnoteReference w:id="3"/>
            </w:r>
          </w:p>
        </w:tc>
        <w:tc>
          <w:tcPr>
            <w:tcW w:w="1985" w:type="dxa"/>
            <w:shd w:val="clear" w:color="auto" w:fill="DEEAF6" w:themeFill="accent1" w:themeFillTint="33"/>
            <w:vAlign w:val="center"/>
          </w:tcPr>
          <w:p w14:paraId="3D677696" w14:textId="77777777" w:rsidR="00DF12A3" w:rsidRPr="00DF12A3" w:rsidRDefault="00DF12A3" w:rsidP="00C10BE1">
            <w:pPr>
              <w:jc w:val="center"/>
              <w:rPr>
                <w:rFonts w:ascii="Arial" w:hAnsi="Arial" w:cs="Arial"/>
                <w:sz w:val="22"/>
                <w:szCs w:val="22"/>
              </w:rPr>
            </w:pPr>
            <w:r w:rsidRPr="00DF12A3">
              <w:rPr>
                <w:rFonts w:ascii="Arial" w:hAnsi="Arial" w:cs="Arial"/>
                <w:sz w:val="22"/>
                <w:szCs w:val="22"/>
              </w:rPr>
              <w:t>Staff owned</w:t>
            </w:r>
          </w:p>
        </w:tc>
        <w:tc>
          <w:tcPr>
            <w:tcW w:w="1984" w:type="dxa"/>
            <w:shd w:val="clear" w:color="auto" w:fill="DEEAF6" w:themeFill="accent1" w:themeFillTint="33"/>
            <w:vAlign w:val="center"/>
          </w:tcPr>
          <w:p w14:paraId="453D20A6" w14:textId="77777777" w:rsidR="00DF12A3" w:rsidRPr="00DF12A3" w:rsidRDefault="00DF12A3" w:rsidP="00C10BE1">
            <w:pPr>
              <w:jc w:val="center"/>
              <w:rPr>
                <w:rFonts w:ascii="Arial" w:hAnsi="Arial" w:cs="Arial"/>
                <w:sz w:val="22"/>
                <w:szCs w:val="22"/>
              </w:rPr>
            </w:pPr>
            <w:r w:rsidRPr="00DF12A3">
              <w:rPr>
                <w:rFonts w:ascii="Arial" w:hAnsi="Arial" w:cs="Arial"/>
                <w:sz w:val="22"/>
                <w:szCs w:val="22"/>
              </w:rPr>
              <w:t>Visitor owned</w:t>
            </w:r>
          </w:p>
        </w:tc>
      </w:tr>
      <w:tr w:rsidR="00DF12A3" w:rsidRPr="00DF12A3" w14:paraId="5EA84461" w14:textId="77777777" w:rsidTr="0038008E">
        <w:trPr>
          <w:jc w:val="center"/>
        </w:trPr>
        <w:tc>
          <w:tcPr>
            <w:tcW w:w="1701" w:type="dxa"/>
            <w:shd w:val="clear" w:color="auto" w:fill="DEEAF6" w:themeFill="accent1" w:themeFillTint="33"/>
            <w:vAlign w:val="center"/>
          </w:tcPr>
          <w:p w14:paraId="6E8B346A" w14:textId="77777777" w:rsidR="00DF12A3" w:rsidRPr="00DF12A3" w:rsidRDefault="00DF12A3" w:rsidP="00C10BE1">
            <w:pPr>
              <w:jc w:val="center"/>
              <w:rPr>
                <w:rFonts w:ascii="Arial" w:hAnsi="Arial" w:cs="Arial"/>
                <w:sz w:val="22"/>
                <w:szCs w:val="22"/>
              </w:rPr>
            </w:pPr>
            <w:r w:rsidRPr="00DF12A3">
              <w:rPr>
                <w:rFonts w:ascii="Arial" w:hAnsi="Arial" w:cs="Arial"/>
                <w:sz w:val="22"/>
                <w:szCs w:val="22"/>
              </w:rPr>
              <w:t>Allowed in school</w:t>
            </w:r>
          </w:p>
        </w:tc>
        <w:tc>
          <w:tcPr>
            <w:tcW w:w="1560" w:type="dxa"/>
            <w:vAlign w:val="center"/>
          </w:tcPr>
          <w:p w14:paraId="6D66AF68" w14:textId="77777777" w:rsidR="00DF12A3" w:rsidRPr="00DF12A3" w:rsidRDefault="00DF12A3" w:rsidP="00C10BE1">
            <w:pPr>
              <w:jc w:val="center"/>
              <w:rPr>
                <w:rFonts w:ascii="Arial" w:hAnsi="Arial" w:cs="Arial"/>
                <w:b/>
                <w:bCs/>
                <w:sz w:val="22"/>
                <w:szCs w:val="22"/>
              </w:rPr>
            </w:pPr>
            <w:r w:rsidRPr="00DF12A3">
              <w:rPr>
                <w:rFonts w:ascii="Arial" w:hAnsi="Arial" w:cs="Arial"/>
                <w:b/>
                <w:bCs/>
                <w:sz w:val="22"/>
                <w:szCs w:val="22"/>
              </w:rPr>
              <w:t>Yes</w:t>
            </w:r>
          </w:p>
        </w:tc>
        <w:tc>
          <w:tcPr>
            <w:tcW w:w="1270" w:type="dxa"/>
            <w:vAlign w:val="center"/>
          </w:tcPr>
          <w:p w14:paraId="17640E03" w14:textId="77777777" w:rsidR="00DF12A3" w:rsidRPr="00DF12A3" w:rsidRDefault="00DF12A3" w:rsidP="00C10BE1">
            <w:pPr>
              <w:jc w:val="center"/>
              <w:rPr>
                <w:rFonts w:ascii="Arial" w:hAnsi="Arial" w:cs="Arial"/>
                <w:b/>
                <w:bCs/>
                <w:sz w:val="22"/>
                <w:szCs w:val="22"/>
              </w:rPr>
            </w:pPr>
            <w:r w:rsidRPr="00DF12A3">
              <w:rPr>
                <w:rFonts w:ascii="Arial" w:hAnsi="Arial" w:cs="Arial"/>
                <w:b/>
                <w:bCs/>
                <w:sz w:val="22"/>
                <w:szCs w:val="22"/>
              </w:rPr>
              <w:t>Yes</w:t>
            </w:r>
          </w:p>
        </w:tc>
        <w:tc>
          <w:tcPr>
            <w:tcW w:w="1276" w:type="dxa"/>
            <w:vAlign w:val="center"/>
          </w:tcPr>
          <w:p w14:paraId="747A4BD9" w14:textId="77777777" w:rsidR="00DF12A3" w:rsidRPr="00DF12A3" w:rsidRDefault="00DF12A3" w:rsidP="00C10BE1">
            <w:pPr>
              <w:jc w:val="center"/>
              <w:rPr>
                <w:rFonts w:ascii="Arial" w:hAnsi="Arial" w:cs="Arial"/>
                <w:b/>
                <w:bCs/>
                <w:sz w:val="22"/>
                <w:szCs w:val="22"/>
              </w:rPr>
            </w:pPr>
            <w:r w:rsidRPr="00DF12A3">
              <w:rPr>
                <w:rFonts w:ascii="Arial" w:hAnsi="Arial" w:cs="Arial"/>
                <w:b/>
                <w:bCs/>
                <w:sz w:val="22"/>
                <w:szCs w:val="22"/>
              </w:rPr>
              <w:t>NO</w:t>
            </w:r>
          </w:p>
        </w:tc>
        <w:tc>
          <w:tcPr>
            <w:tcW w:w="1985" w:type="dxa"/>
            <w:vAlign w:val="center"/>
          </w:tcPr>
          <w:p w14:paraId="12BCBDF8" w14:textId="77777777" w:rsidR="00DF12A3" w:rsidRPr="00DF12A3" w:rsidRDefault="00DF12A3" w:rsidP="00C10BE1">
            <w:pPr>
              <w:jc w:val="center"/>
              <w:rPr>
                <w:rFonts w:ascii="Arial" w:hAnsi="Arial" w:cs="Arial"/>
                <w:sz w:val="22"/>
                <w:szCs w:val="22"/>
              </w:rPr>
            </w:pPr>
            <w:r w:rsidRPr="00DF12A3">
              <w:rPr>
                <w:rFonts w:ascii="Arial" w:hAnsi="Arial" w:cs="Arial"/>
                <w:sz w:val="22"/>
                <w:szCs w:val="22"/>
              </w:rPr>
              <w:t>Yes</w:t>
            </w:r>
          </w:p>
          <w:p w14:paraId="6DD08990" w14:textId="77777777" w:rsidR="00DF12A3" w:rsidRPr="00DF12A3" w:rsidRDefault="00DF12A3" w:rsidP="00C10BE1">
            <w:pPr>
              <w:jc w:val="center"/>
              <w:rPr>
                <w:rFonts w:ascii="Arial" w:hAnsi="Arial" w:cs="Arial"/>
                <w:sz w:val="22"/>
                <w:szCs w:val="22"/>
              </w:rPr>
            </w:pPr>
            <w:proofErr w:type="gramStart"/>
            <w:r w:rsidRPr="00DF12A3">
              <w:rPr>
                <w:rFonts w:ascii="Arial" w:hAnsi="Arial" w:cs="Arial"/>
                <w:sz w:val="22"/>
                <w:szCs w:val="22"/>
              </w:rPr>
              <w:t>( Not</w:t>
            </w:r>
            <w:proofErr w:type="gramEnd"/>
            <w:r w:rsidRPr="00DF12A3">
              <w:rPr>
                <w:rFonts w:ascii="Arial" w:hAnsi="Arial" w:cs="Arial"/>
                <w:sz w:val="22"/>
                <w:szCs w:val="22"/>
              </w:rPr>
              <w:t xml:space="preserve"> used in any areas designated to children</w:t>
            </w:r>
          </w:p>
          <w:p w14:paraId="743A5B89" w14:textId="77777777" w:rsidR="00DF12A3" w:rsidRPr="00DF12A3" w:rsidRDefault="00DF12A3" w:rsidP="00C10BE1">
            <w:pPr>
              <w:jc w:val="center"/>
              <w:rPr>
                <w:rFonts w:ascii="Arial" w:hAnsi="Arial" w:cs="Arial"/>
                <w:sz w:val="22"/>
                <w:szCs w:val="22"/>
              </w:rPr>
            </w:pPr>
            <w:proofErr w:type="gramStart"/>
            <w:r w:rsidRPr="00DF12A3">
              <w:rPr>
                <w:rFonts w:ascii="Arial" w:hAnsi="Arial" w:cs="Arial"/>
                <w:sz w:val="22"/>
                <w:szCs w:val="22"/>
              </w:rPr>
              <w:t>( May</w:t>
            </w:r>
            <w:proofErr w:type="gramEnd"/>
            <w:r w:rsidRPr="00DF12A3">
              <w:rPr>
                <w:rFonts w:ascii="Arial" w:hAnsi="Arial" w:cs="Arial"/>
                <w:sz w:val="22"/>
                <w:szCs w:val="22"/>
              </w:rPr>
              <w:t xml:space="preserve"> be used in the staffroom only)</w:t>
            </w:r>
          </w:p>
        </w:tc>
        <w:tc>
          <w:tcPr>
            <w:tcW w:w="1984" w:type="dxa"/>
            <w:vAlign w:val="center"/>
          </w:tcPr>
          <w:p w14:paraId="7DD68B48" w14:textId="77777777" w:rsidR="00DF12A3" w:rsidRPr="00DF12A3" w:rsidRDefault="00DF12A3" w:rsidP="00C10BE1">
            <w:pPr>
              <w:jc w:val="center"/>
              <w:rPr>
                <w:rFonts w:ascii="Arial" w:hAnsi="Arial" w:cs="Arial"/>
                <w:sz w:val="22"/>
                <w:szCs w:val="22"/>
              </w:rPr>
            </w:pPr>
            <w:r w:rsidRPr="00DF12A3">
              <w:rPr>
                <w:rFonts w:ascii="Arial" w:hAnsi="Arial" w:cs="Arial"/>
                <w:sz w:val="22"/>
                <w:szCs w:val="22"/>
              </w:rPr>
              <w:t>Yes</w:t>
            </w:r>
          </w:p>
          <w:p w14:paraId="2AAA3461" w14:textId="77777777" w:rsidR="00DF12A3" w:rsidRPr="00DF12A3" w:rsidRDefault="00DF12A3" w:rsidP="00C10BE1">
            <w:pPr>
              <w:jc w:val="center"/>
              <w:rPr>
                <w:rFonts w:ascii="Arial" w:hAnsi="Arial" w:cs="Arial"/>
                <w:sz w:val="22"/>
                <w:szCs w:val="22"/>
              </w:rPr>
            </w:pPr>
            <w:r w:rsidRPr="00DF12A3">
              <w:rPr>
                <w:rFonts w:ascii="Arial" w:hAnsi="Arial" w:cs="Arial"/>
                <w:sz w:val="22"/>
                <w:szCs w:val="22"/>
              </w:rPr>
              <w:t>Must be switched off. May only be used in Reception area with the agreement of Senior Staff</w:t>
            </w:r>
          </w:p>
        </w:tc>
      </w:tr>
      <w:tr w:rsidR="00DF12A3" w:rsidRPr="00DF12A3" w14:paraId="421C940E" w14:textId="77777777" w:rsidTr="0038008E">
        <w:trPr>
          <w:jc w:val="center"/>
        </w:trPr>
        <w:tc>
          <w:tcPr>
            <w:tcW w:w="1701" w:type="dxa"/>
            <w:shd w:val="clear" w:color="auto" w:fill="DEEAF6" w:themeFill="accent1" w:themeFillTint="33"/>
            <w:vAlign w:val="center"/>
          </w:tcPr>
          <w:p w14:paraId="78542097" w14:textId="77777777" w:rsidR="00DF12A3" w:rsidRPr="00DF12A3" w:rsidRDefault="00DF12A3" w:rsidP="00C10BE1">
            <w:pPr>
              <w:jc w:val="center"/>
              <w:rPr>
                <w:rFonts w:ascii="Arial" w:hAnsi="Arial" w:cs="Arial"/>
                <w:sz w:val="22"/>
                <w:szCs w:val="22"/>
              </w:rPr>
            </w:pPr>
            <w:r w:rsidRPr="00DF12A3">
              <w:rPr>
                <w:rFonts w:ascii="Arial" w:hAnsi="Arial" w:cs="Arial"/>
                <w:sz w:val="22"/>
                <w:szCs w:val="22"/>
              </w:rPr>
              <w:t>Full network access</w:t>
            </w:r>
          </w:p>
        </w:tc>
        <w:tc>
          <w:tcPr>
            <w:tcW w:w="1560" w:type="dxa"/>
            <w:vAlign w:val="center"/>
          </w:tcPr>
          <w:p w14:paraId="4E733B83" w14:textId="77777777" w:rsidR="00DF12A3" w:rsidRPr="00DF12A3" w:rsidRDefault="00DF12A3" w:rsidP="00C10BE1">
            <w:pPr>
              <w:rPr>
                <w:rFonts w:ascii="Arial" w:hAnsi="Arial" w:cs="Arial"/>
                <w:sz w:val="22"/>
                <w:szCs w:val="22"/>
              </w:rPr>
            </w:pPr>
            <w:r w:rsidRPr="00DF12A3">
              <w:rPr>
                <w:rFonts w:ascii="Arial" w:hAnsi="Arial" w:cs="Arial"/>
                <w:sz w:val="22"/>
                <w:szCs w:val="22"/>
              </w:rPr>
              <w:t>YES</w:t>
            </w:r>
          </w:p>
        </w:tc>
        <w:tc>
          <w:tcPr>
            <w:tcW w:w="1270" w:type="dxa"/>
            <w:vAlign w:val="center"/>
          </w:tcPr>
          <w:p w14:paraId="35BEF7C4" w14:textId="77777777" w:rsidR="00DF12A3" w:rsidRPr="00DF12A3" w:rsidRDefault="00DF12A3" w:rsidP="00C10BE1">
            <w:pPr>
              <w:rPr>
                <w:rFonts w:ascii="Arial" w:hAnsi="Arial" w:cs="Arial"/>
                <w:sz w:val="22"/>
                <w:szCs w:val="22"/>
              </w:rPr>
            </w:pPr>
            <w:r w:rsidRPr="00DF12A3">
              <w:rPr>
                <w:rFonts w:ascii="Arial" w:hAnsi="Arial" w:cs="Arial"/>
                <w:sz w:val="22"/>
                <w:szCs w:val="22"/>
              </w:rPr>
              <w:t>YES</w:t>
            </w:r>
          </w:p>
        </w:tc>
        <w:tc>
          <w:tcPr>
            <w:tcW w:w="1276" w:type="dxa"/>
            <w:vAlign w:val="center"/>
          </w:tcPr>
          <w:p w14:paraId="7A33F89C" w14:textId="77777777" w:rsidR="00DF12A3" w:rsidRPr="00DF12A3" w:rsidRDefault="00DF12A3" w:rsidP="0038008E">
            <w:pPr>
              <w:rPr>
                <w:rFonts w:ascii="Arial" w:hAnsi="Arial" w:cs="Arial"/>
                <w:sz w:val="22"/>
                <w:szCs w:val="22"/>
              </w:rPr>
            </w:pPr>
            <w:r w:rsidRPr="00DF12A3">
              <w:rPr>
                <w:rFonts w:ascii="Arial" w:hAnsi="Arial" w:cs="Arial"/>
                <w:sz w:val="22"/>
                <w:szCs w:val="22"/>
              </w:rPr>
              <w:t>NO</w:t>
            </w:r>
          </w:p>
        </w:tc>
        <w:tc>
          <w:tcPr>
            <w:tcW w:w="1985" w:type="dxa"/>
            <w:vAlign w:val="center"/>
          </w:tcPr>
          <w:p w14:paraId="36D573C8" w14:textId="77777777" w:rsidR="00DF12A3" w:rsidRPr="00DF12A3" w:rsidRDefault="00DF12A3" w:rsidP="0038008E">
            <w:pPr>
              <w:rPr>
                <w:rFonts w:ascii="Arial" w:hAnsi="Arial" w:cs="Arial"/>
                <w:sz w:val="22"/>
                <w:szCs w:val="22"/>
              </w:rPr>
            </w:pPr>
            <w:r w:rsidRPr="00DF12A3">
              <w:rPr>
                <w:rFonts w:ascii="Arial" w:hAnsi="Arial" w:cs="Arial"/>
                <w:sz w:val="22"/>
                <w:szCs w:val="22"/>
              </w:rPr>
              <w:t>NO</w:t>
            </w:r>
          </w:p>
        </w:tc>
        <w:tc>
          <w:tcPr>
            <w:tcW w:w="1984" w:type="dxa"/>
            <w:vAlign w:val="center"/>
          </w:tcPr>
          <w:p w14:paraId="35C783EB" w14:textId="77777777" w:rsidR="00DF12A3" w:rsidRPr="00DF12A3" w:rsidRDefault="00DF12A3" w:rsidP="00C10BE1">
            <w:pPr>
              <w:jc w:val="center"/>
              <w:rPr>
                <w:rFonts w:ascii="Arial" w:hAnsi="Arial" w:cs="Arial"/>
                <w:sz w:val="22"/>
                <w:szCs w:val="22"/>
              </w:rPr>
            </w:pPr>
            <w:r w:rsidRPr="00DF12A3">
              <w:rPr>
                <w:rFonts w:ascii="Arial" w:hAnsi="Arial" w:cs="Arial"/>
                <w:sz w:val="22"/>
                <w:szCs w:val="22"/>
              </w:rPr>
              <w:t>NO</w:t>
            </w:r>
          </w:p>
        </w:tc>
      </w:tr>
      <w:tr w:rsidR="00DF12A3" w:rsidRPr="00DF12A3" w14:paraId="1B26A6C6" w14:textId="77777777" w:rsidTr="0038008E">
        <w:trPr>
          <w:jc w:val="center"/>
        </w:trPr>
        <w:tc>
          <w:tcPr>
            <w:tcW w:w="1701" w:type="dxa"/>
            <w:shd w:val="clear" w:color="auto" w:fill="DEEAF6" w:themeFill="accent1" w:themeFillTint="33"/>
          </w:tcPr>
          <w:p w14:paraId="5D68B414" w14:textId="77777777" w:rsidR="00DF12A3" w:rsidRPr="00DF12A3" w:rsidRDefault="00DF12A3" w:rsidP="00C10BE1">
            <w:pPr>
              <w:jc w:val="center"/>
              <w:rPr>
                <w:rFonts w:ascii="Arial" w:hAnsi="Arial" w:cs="Arial"/>
                <w:sz w:val="22"/>
                <w:szCs w:val="22"/>
              </w:rPr>
            </w:pPr>
            <w:r w:rsidRPr="00DF12A3">
              <w:rPr>
                <w:rFonts w:ascii="Arial" w:hAnsi="Arial" w:cs="Arial"/>
                <w:sz w:val="22"/>
                <w:szCs w:val="22"/>
              </w:rPr>
              <w:t>Internet only</w:t>
            </w:r>
          </w:p>
        </w:tc>
        <w:tc>
          <w:tcPr>
            <w:tcW w:w="1560" w:type="dxa"/>
          </w:tcPr>
          <w:p w14:paraId="14D138B0" w14:textId="77777777" w:rsidR="00DF12A3" w:rsidRPr="00DF12A3" w:rsidRDefault="00DF12A3" w:rsidP="00C10BE1">
            <w:pPr>
              <w:rPr>
                <w:rFonts w:ascii="Arial" w:hAnsi="Arial" w:cs="Arial"/>
                <w:sz w:val="22"/>
                <w:szCs w:val="22"/>
              </w:rPr>
            </w:pPr>
            <w:r w:rsidRPr="00DF12A3">
              <w:rPr>
                <w:rFonts w:ascii="Arial" w:hAnsi="Arial" w:cs="Arial"/>
                <w:sz w:val="22"/>
                <w:szCs w:val="22"/>
              </w:rPr>
              <w:t>YES</w:t>
            </w:r>
          </w:p>
        </w:tc>
        <w:tc>
          <w:tcPr>
            <w:tcW w:w="1270" w:type="dxa"/>
          </w:tcPr>
          <w:p w14:paraId="39786E1D" w14:textId="77777777" w:rsidR="00DF12A3" w:rsidRPr="00DF12A3" w:rsidRDefault="00DF12A3" w:rsidP="00C10BE1">
            <w:pPr>
              <w:rPr>
                <w:rFonts w:ascii="Arial" w:hAnsi="Arial" w:cs="Arial"/>
                <w:sz w:val="22"/>
                <w:szCs w:val="22"/>
              </w:rPr>
            </w:pPr>
            <w:r w:rsidRPr="00DF12A3">
              <w:rPr>
                <w:rFonts w:ascii="Arial" w:hAnsi="Arial" w:cs="Arial"/>
                <w:sz w:val="22"/>
                <w:szCs w:val="22"/>
              </w:rPr>
              <w:t>YES</w:t>
            </w:r>
          </w:p>
        </w:tc>
        <w:tc>
          <w:tcPr>
            <w:tcW w:w="1276" w:type="dxa"/>
          </w:tcPr>
          <w:p w14:paraId="5C250E86" w14:textId="77777777" w:rsidR="00DF12A3" w:rsidRPr="00DF12A3" w:rsidRDefault="00DF12A3" w:rsidP="00C10BE1">
            <w:pPr>
              <w:rPr>
                <w:rFonts w:ascii="Arial" w:hAnsi="Arial" w:cs="Arial"/>
                <w:sz w:val="22"/>
                <w:szCs w:val="22"/>
              </w:rPr>
            </w:pPr>
            <w:r w:rsidRPr="00DF12A3">
              <w:rPr>
                <w:rFonts w:ascii="Arial" w:hAnsi="Arial" w:cs="Arial"/>
                <w:sz w:val="22"/>
                <w:szCs w:val="22"/>
              </w:rPr>
              <w:t>NO</w:t>
            </w:r>
          </w:p>
        </w:tc>
        <w:tc>
          <w:tcPr>
            <w:tcW w:w="1985" w:type="dxa"/>
          </w:tcPr>
          <w:p w14:paraId="14AB092B" w14:textId="77777777" w:rsidR="00DF12A3" w:rsidRPr="00DF12A3" w:rsidRDefault="00DF12A3" w:rsidP="00C10BE1">
            <w:pPr>
              <w:rPr>
                <w:rFonts w:ascii="Arial" w:hAnsi="Arial" w:cs="Arial"/>
                <w:sz w:val="22"/>
                <w:szCs w:val="22"/>
              </w:rPr>
            </w:pPr>
            <w:r w:rsidRPr="00DF12A3">
              <w:rPr>
                <w:rFonts w:ascii="Arial" w:hAnsi="Arial" w:cs="Arial"/>
                <w:sz w:val="22"/>
                <w:szCs w:val="22"/>
              </w:rPr>
              <w:t>NO</w:t>
            </w:r>
          </w:p>
        </w:tc>
        <w:tc>
          <w:tcPr>
            <w:tcW w:w="1984" w:type="dxa"/>
          </w:tcPr>
          <w:p w14:paraId="008B6BF9" w14:textId="77777777" w:rsidR="00DF12A3" w:rsidRPr="00DF12A3" w:rsidRDefault="00DF12A3" w:rsidP="00C10BE1">
            <w:pPr>
              <w:rPr>
                <w:rFonts w:ascii="Arial" w:hAnsi="Arial" w:cs="Arial"/>
                <w:sz w:val="22"/>
                <w:szCs w:val="22"/>
              </w:rPr>
            </w:pPr>
            <w:r w:rsidRPr="00DF12A3">
              <w:rPr>
                <w:rFonts w:ascii="Arial" w:hAnsi="Arial" w:cs="Arial"/>
                <w:sz w:val="22"/>
                <w:szCs w:val="22"/>
              </w:rPr>
              <w:t>NO/ OCCASIONALLY</w:t>
            </w:r>
          </w:p>
          <w:p w14:paraId="7FB9EF84" w14:textId="77777777" w:rsidR="00DF12A3" w:rsidRPr="00DF12A3" w:rsidRDefault="00DF12A3" w:rsidP="00C10BE1">
            <w:pPr>
              <w:rPr>
                <w:rFonts w:ascii="Arial" w:hAnsi="Arial" w:cs="Arial"/>
                <w:sz w:val="22"/>
                <w:szCs w:val="22"/>
              </w:rPr>
            </w:pPr>
            <w:r w:rsidRPr="00DF12A3">
              <w:rPr>
                <w:rFonts w:ascii="Arial" w:hAnsi="Arial" w:cs="Arial"/>
                <w:sz w:val="22"/>
                <w:szCs w:val="22"/>
              </w:rPr>
              <w:t xml:space="preserve"> In some Circumstances where LCC device is used – Permission may be granted to use the School Wi-fi</w:t>
            </w:r>
          </w:p>
        </w:tc>
      </w:tr>
    </w:tbl>
    <w:p w14:paraId="34D8B6B3" w14:textId="77777777" w:rsidR="00DF12A3" w:rsidRPr="00DF12A3" w:rsidRDefault="00DF12A3" w:rsidP="00DF12A3">
      <w:pPr>
        <w:pStyle w:val="Heading3"/>
        <w:spacing w:before="0"/>
        <w:rPr>
          <w:rFonts w:ascii="Arial" w:hAnsi="Arial" w:cs="Arial"/>
          <w:sz w:val="22"/>
        </w:rPr>
      </w:pPr>
    </w:p>
    <w:p w14:paraId="78E5B06A" w14:textId="77777777" w:rsidR="0038008E" w:rsidRDefault="0038008E" w:rsidP="00DF12A3">
      <w:pPr>
        <w:pStyle w:val="Heading3"/>
        <w:spacing w:before="0"/>
        <w:rPr>
          <w:rFonts w:ascii="Arial" w:hAnsi="Arial" w:cs="Arial"/>
          <w:b/>
          <w:sz w:val="22"/>
          <w:u w:val="single"/>
        </w:rPr>
      </w:pPr>
    </w:p>
    <w:p w14:paraId="1EADC5FA" w14:textId="77777777" w:rsidR="00DF12A3" w:rsidRPr="0038008E" w:rsidRDefault="00DF12A3" w:rsidP="00DF12A3">
      <w:pPr>
        <w:pStyle w:val="Heading3"/>
        <w:spacing w:before="0"/>
        <w:rPr>
          <w:rFonts w:ascii="Arial" w:hAnsi="Arial" w:cs="Arial"/>
          <w:b/>
          <w:i/>
          <w:iCs/>
          <w:sz w:val="22"/>
          <w:u w:val="single"/>
        </w:rPr>
      </w:pPr>
      <w:r w:rsidRPr="0038008E">
        <w:rPr>
          <w:rFonts w:ascii="Arial" w:hAnsi="Arial" w:cs="Arial"/>
          <w:b/>
          <w:sz w:val="22"/>
          <w:u w:val="single"/>
        </w:rPr>
        <w:t>School owned/provided devices:</w:t>
      </w:r>
    </w:p>
    <w:p w14:paraId="0B90B7DA" w14:textId="77777777" w:rsidR="00321213" w:rsidRDefault="00DF12A3" w:rsidP="008F3C79">
      <w:pPr>
        <w:pStyle w:val="ListParagraph"/>
        <w:numPr>
          <w:ilvl w:val="0"/>
          <w:numId w:val="30"/>
        </w:numPr>
        <w:jc w:val="left"/>
        <w:rPr>
          <w:rFonts w:ascii="Arial" w:hAnsi="Arial" w:cs="Arial"/>
          <w:iCs/>
        </w:rPr>
      </w:pPr>
      <w:r w:rsidRPr="0038008E">
        <w:rPr>
          <w:rFonts w:ascii="Arial" w:hAnsi="Arial" w:cs="Arial"/>
          <w:iCs/>
        </w:rPr>
        <w:t>Laptops are provided to teaching staff for PPA. The laptops can be used at home as in school. These are to be used for work associated with their teaching role only and should no</w:t>
      </w:r>
      <w:r w:rsidR="0038008E" w:rsidRPr="0038008E">
        <w:rPr>
          <w:rFonts w:ascii="Arial" w:hAnsi="Arial" w:cs="Arial"/>
          <w:iCs/>
        </w:rPr>
        <w:t>t</w:t>
      </w:r>
      <w:r w:rsidRPr="0038008E">
        <w:rPr>
          <w:rFonts w:ascii="Arial" w:hAnsi="Arial" w:cs="Arial"/>
          <w:iCs/>
        </w:rPr>
        <w:t xml:space="preserve"> be used for Personal use. Each teacher can request remote access to the school network</w:t>
      </w:r>
      <w:r w:rsidR="00321213">
        <w:rPr>
          <w:rFonts w:ascii="Arial" w:hAnsi="Arial" w:cs="Arial"/>
          <w:iCs/>
        </w:rPr>
        <w:t>.</w:t>
      </w:r>
    </w:p>
    <w:p w14:paraId="49E9EA3B" w14:textId="77777777" w:rsidR="00DF12A3" w:rsidRPr="0038008E" w:rsidRDefault="00DF12A3" w:rsidP="008F3C79">
      <w:pPr>
        <w:pStyle w:val="ListParagraph"/>
        <w:jc w:val="left"/>
        <w:rPr>
          <w:rFonts w:ascii="Arial" w:hAnsi="Arial" w:cs="Arial"/>
          <w:iCs/>
        </w:rPr>
      </w:pPr>
      <w:r w:rsidRPr="0038008E">
        <w:rPr>
          <w:rFonts w:ascii="Arial" w:hAnsi="Arial" w:cs="Arial"/>
          <w:iCs/>
        </w:rPr>
        <w:t xml:space="preserve">Each teacher is responsible for their designated Laptop and must keep passwords safe. Laptops must not be left unattended in a vehicle. Teachers will be liable for damage or theft if it is deemed that proper care has not been taken of the school equipment. </w:t>
      </w:r>
    </w:p>
    <w:p w14:paraId="2DCBB094" w14:textId="77777777" w:rsidR="00DF12A3" w:rsidRPr="0038008E" w:rsidRDefault="00DF12A3" w:rsidP="008F3C79">
      <w:pPr>
        <w:pStyle w:val="ListParagraph"/>
        <w:jc w:val="left"/>
        <w:rPr>
          <w:rFonts w:ascii="Arial" w:hAnsi="Arial" w:cs="Arial"/>
          <w:iCs/>
        </w:rPr>
      </w:pPr>
      <w:r w:rsidRPr="0038008E">
        <w:rPr>
          <w:rFonts w:ascii="Arial" w:hAnsi="Arial" w:cs="Arial"/>
          <w:iCs/>
        </w:rPr>
        <w:t xml:space="preserve">Staff may use a school agreed storage device or Cloud storage such as </w:t>
      </w:r>
      <w:r w:rsidR="0038008E" w:rsidRPr="0038008E">
        <w:rPr>
          <w:rFonts w:ascii="Arial" w:hAnsi="Arial" w:cs="Arial"/>
          <w:iCs/>
        </w:rPr>
        <w:t xml:space="preserve">a one drive account. </w:t>
      </w:r>
    </w:p>
    <w:p w14:paraId="7A41DAC1" w14:textId="23EACC8B" w:rsidR="00DF12A3" w:rsidRPr="0038008E" w:rsidRDefault="00DF12A3" w:rsidP="008F3C79">
      <w:pPr>
        <w:pStyle w:val="ListParagraph"/>
        <w:numPr>
          <w:ilvl w:val="0"/>
          <w:numId w:val="30"/>
        </w:numPr>
        <w:jc w:val="left"/>
        <w:rPr>
          <w:rFonts w:ascii="Arial" w:hAnsi="Arial" w:cs="Arial"/>
          <w:iCs/>
        </w:rPr>
      </w:pPr>
      <w:proofErr w:type="spellStart"/>
      <w:r w:rsidRPr="0038008E">
        <w:rPr>
          <w:rFonts w:ascii="Arial" w:hAnsi="Arial" w:cs="Arial"/>
          <w:iCs/>
        </w:rPr>
        <w:t>Ipads</w:t>
      </w:r>
      <w:proofErr w:type="spellEnd"/>
      <w:r w:rsidRPr="0038008E">
        <w:rPr>
          <w:rFonts w:ascii="Arial" w:hAnsi="Arial" w:cs="Arial"/>
          <w:iCs/>
        </w:rPr>
        <w:t xml:space="preserve"> will be provided to each classroom. These devices can be used by school staff for classroom tasks and / or used by the children with the support of an adult. Children may use these devices as an educational tool for research purposes or to use agreed APPs.</w:t>
      </w:r>
    </w:p>
    <w:p w14:paraId="4B7218C5" w14:textId="77777777" w:rsidR="00DF12A3" w:rsidRPr="0038008E" w:rsidRDefault="00DF12A3" w:rsidP="008F3C79">
      <w:pPr>
        <w:pStyle w:val="ListParagraph"/>
        <w:jc w:val="left"/>
        <w:rPr>
          <w:rFonts w:ascii="Arial" w:hAnsi="Arial" w:cs="Arial"/>
          <w:iCs/>
        </w:rPr>
      </w:pPr>
      <w:r w:rsidRPr="0038008E">
        <w:rPr>
          <w:rFonts w:ascii="Arial" w:hAnsi="Arial" w:cs="Arial"/>
          <w:iCs/>
        </w:rPr>
        <w:t>These devices would normally remain in school but may be taken on school trips / visits.</w:t>
      </w:r>
    </w:p>
    <w:p w14:paraId="732D24BD" w14:textId="77777777" w:rsidR="00DF12A3" w:rsidRPr="0038008E" w:rsidRDefault="00DF12A3" w:rsidP="008F3C79">
      <w:pPr>
        <w:pStyle w:val="ListParagraph"/>
        <w:jc w:val="left"/>
        <w:rPr>
          <w:rFonts w:ascii="Arial" w:hAnsi="Arial" w:cs="Arial"/>
          <w:iCs/>
        </w:rPr>
      </w:pPr>
      <w:r w:rsidRPr="0038008E">
        <w:rPr>
          <w:rFonts w:ascii="Arial" w:hAnsi="Arial" w:cs="Arial"/>
          <w:iCs/>
        </w:rPr>
        <w:t>If these devices are to be taken home. This must be with permission of the Headteacher.</w:t>
      </w:r>
    </w:p>
    <w:p w14:paraId="25E76B6F" w14:textId="01B5BF7A" w:rsidR="00DF12A3" w:rsidRDefault="00DF12A3" w:rsidP="008F3C79">
      <w:pPr>
        <w:pStyle w:val="ListParagraph"/>
        <w:numPr>
          <w:ilvl w:val="0"/>
          <w:numId w:val="49"/>
        </w:numPr>
        <w:jc w:val="left"/>
        <w:rPr>
          <w:rFonts w:ascii="Arial" w:hAnsi="Arial" w:cs="Arial"/>
          <w:iCs/>
        </w:rPr>
      </w:pPr>
      <w:r w:rsidRPr="0038008E">
        <w:rPr>
          <w:rFonts w:ascii="Arial" w:hAnsi="Arial" w:cs="Arial"/>
          <w:iCs/>
        </w:rPr>
        <w:t>Interactive Screens are available in Green &amp; Blue Nursery Classrooms. These are to be used as a classroom teaching Aid. Children may use the screens with the support / supervision of staff. The class</w:t>
      </w:r>
      <w:r w:rsidR="008F3C79">
        <w:rPr>
          <w:rFonts w:ascii="Arial" w:hAnsi="Arial" w:cs="Arial"/>
          <w:iCs/>
        </w:rPr>
        <w:t xml:space="preserve"> </w:t>
      </w:r>
      <w:r w:rsidRPr="0038008E">
        <w:rPr>
          <w:rFonts w:ascii="Arial" w:hAnsi="Arial" w:cs="Arial"/>
          <w:iCs/>
        </w:rPr>
        <w:t>teacher must ensure that anything (apps/ search engines or websites) to be used as a teaching aid has been pre – planned to ensure the material children have access to is suitable and safe.</w:t>
      </w:r>
    </w:p>
    <w:p w14:paraId="3A115612" w14:textId="77777777" w:rsidR="00B05FB2" w:rsidRPr="0038008E" w:rsidRDefault="00B05FB2" w:rsidP="008F3C79">
      <w:pPr>
        <w:pStyle w:val="ListParagraph"/>
        <w:numPr>
          <w:ilvl w:val="0"/>
          <w:numId w:val="49"/>
        </w:numPr>
        <w:jc w:val="left"/>
        <w:rPr>
          <w:rFonts w:ascii="Arial" w:hAnsi="Arial" w:cs="Arial"/>
          <w:iCs/>
        </w:rPr>
      </w:pPr>
      <w:r>
        <w:rPr>
          <w:rFonts w:ascii="Arial" w:hAnsi="Arial" w:cs="Arial"/>
          <w:iCs/>
        </w:rPr>
        <w:t xml:space="preserve">All Apps require agreement from the IT co-ordinator or Headteacher prior to their use. They must be added to the agreed list of suitable apps. Agreed Apps will be reviewed every </w:t>
      </w:r>
      <w:r w:rsidRPr="00B05FB2">
        <w:rPr>
          <w:rFonts w:ascii="Arial" w:hAnsi="Arial" w:cs="Arial"/>
          <w:b/>
          <w:iCs/>
        </w:rPr>
        <w:t>2 years,</w:t>
      </w:r>
      <w:r>
        <w:rPr>
          <w:rFonts w:ascii="Arial" w:hAnsi="Arial" w:cs="Arial"/>
          <w:b/>
          <w:iCs/>
        </w:rPr>
        <w:t xml:space="preserve"> Apps removed from the list will be removed from all devices during App clean up.</w:t>
      </w:r>
    </w:p>
    <w:p w14:paraId="461FB4B9" w14:textId="77777777" w:rsidR="00DF12A3" w:rsidRPr="0038008E" w:rsidRDefault="00DF12A3" w:rsidP="008F3C79">
      <w:pPr>
        <w:pStyle w:val="ListParagraph"/>
        <w:numPr>
          <w:ilvl w:val="0"/>
          <w:numId w:val="30"/>
        </w:numPr>
        <w:jc w:val="left"/>
        <w:rPr>
          <w:rFonts w:ascii="Arial" w:hAnsi="Arial" w:cs="Arial"/>
          <w:iCs/>
        </w:rPr>
      </w:pPr>
      <w:r w:rsidRPr="0038008E">
        <w:rPr>
          <w:rFonts w:ascii="Arial" w:hAnsi="Arial" w:cs="Arial"/>
          <w:iCs/>
        </w:rPr>
        <w:t>Desktops will be available to school employees in the workroom offices. These devices are for school associated business only. Students and volunteers may use these devices for tasks associated with their role in school once they are familiar with the School’s Internet Safety and AUPs.</w:t>
      </w:r>
    </w:p>
    <w:p w14:paraId="431585A2" w14:textId="449F5037" w:rsidR="00DF12A3" w:rsidRPr="008F3C79" w:rsidRDefault="00DF12A3" w:rsidP="008F3C79">
      <w:pPr>
        <w:pStyle w:val="ListParagraph"/>
        <w:numPr>
          <w:ilvl w:val="0"/>
          <w:numId w:val="30"/>
        </w:numPr>
        <w:jc w:val="left"/>
        <w:rPr>
          <w:rFonts w:ascii="Arial" w:hAnsi="Arial" w:cs="Arial"/>
          <w:iCs/>
        </w:rPr>
      </w:pPr>
      <w:r w:rsidRPr="0038008E">
        <w:rPr>
          <w:rFonts w:ascii="Arial" w:hAnsi="Arial" w:cs="Arial"/>
          <w:iCs/>
        </w:rPr>
        <w:t>The school also owns basic mobile phones. These are kept in the main office and are used as Emergency mobiles, Nature school Mobile and School Visits mobile. The phones do not have cameras enabled.</w:t>
      </w:r>
    </w:p>
    <w:p w14:paraId="43C26D40" w14:textId="58300A5A" w:rsidR="00DF12A3" w:rsidRPr="008F3C79" w:rsidRDefault="00DF12A3" w:rsidP="008F3C79">
      <w:pPr>
        <w:pStyle w:val="ListParagraph"/>
        <w:numPr>
          <w:ilvl w:val="0"/>
          <w:numId w:val="30"/>
        </w:numPr>
        <w:jc w:val="left"/>
        <w:rPr>
          <w:rFonts w:ascii="Arial" w:hAnsi="Arial" w:cs="Arial"/>
          <w:iCs/>
        </w:rPr>
      </w:pPr>
      <w:r w:rsidRPr="0038008E">
        <w:rPr>
          <w:rFonts w:ascii="Arial" w:hAnsi="Arial" w:cs="Arial"/>
          <w:iCs/>
        </w:rPr>
        <w:t xml:space="preserve">All school employees will use their school login and must keep their passwords safe. This </w:t>
      </w:r>
      <w:proofErr w:type="gramStart"/>
      <w:r w:rsidRPr="0038008E">
        <w:rPr>
          <w:rFonts w:ascii="Arial" w:hAnsi="Arial" w:cs="Arial"/>
          <w:iCs/>
        </w:rPr>
        <w:t>give</w:t>
      </w:r>
      <w:proofErr w:type="gramEnd"/>
      <w:r w:rsidRPr="0038008E">
        <w:rPr>
          <w:rFonts w:ascii="Arial" w:hAnsi="Arial" w:cs="Arial"/>
          <w:iCs/>
        </w:rPr>
        <w:t xml:space="preserve"> them use of the Internet and particular</w:t>
      </w:r>
      <w:r w:rsidR="00820A33">
        <w:rPr>
          <w:rFonts w:ascii="Arial" w:hAnsi="Arial" w:cs="Arial"/>
          <w:iCs/>
        </w:rPr>
        <w:t xml:space="preserve"> aspects of the school Network (</w:t>
      </w:r>
      <w:proofErr w:type="spellStart"/>
      <w:r w:rsidR="00820A33">
        <w:rPr>
          <w:rFonts w:ascii="Arial" w:hAnsi="Arial" w:cs="Arial"/>
          <w:iCs/>
        </w:rPr>
        <w:t>ie</w:t>
      </w:r>
      <w:proofErr w:type="spellEnd"/>
      <w:r w:rsidR="00820A33">
        <w:rPr>
          <w:rFonts w:ascii="Arial" w:hAnsi="Arial" w:cs="Arial"/>
          <w:iCs/>
        </w:rPr>
        <w:t xml:space="preserve"> Groupwork drive) (</w:t>
      </w:r>
      <w:r w:rsidRPr="0038008E">
        <w:rPr>
          <w:rFonts w:ascii="Arial" w:hAnsi="Arial" w:cs="Arial"/>
          <w:iCs/>
        </w:rPr>
        <w:t xml:space="preserve">Office staff &amp; HT have access to all Network drives. </w:t>
      </w:r>
    </w:p>
    <w:p w14:paraId="5754AF14" w14:textId="120BCFBF" w:rsidR="00DF12A3" w:rsidRPr="008F3C79" w:rsidRDefault="00DF12A3" w:rsidP="008F3C79">
      <w:pPr>
        <w:pStyle w:val="ListParagraph"/>
        <w:numPr>
          <w:ilvl w:val="0"/>
          <w:numId w:val="30"/>
        </w:numPr>
        <w:jc w:val="left"/>
        <w:rPr>
          <w:rFonts w:ascii="Arial" w:hAnsi="Arial" w:cs="Arial"/>
          <w:iCs/>
        </w:rPr>
      </w:pPr>
      <w:r w:rsidRPr="0038008E">
        <w:rPr>
          <w:rFonts w:ascii="Arial" w:hAnsi="Arial" w:cs="Arial"/>
          <w:iCs/>
        </w:rPr>
        <w:t xml:space="preserve">The school will hold a list of agreed Apps suitable for use with children. These will be installed on the school devices by the School Technician or IT Subject Lead. </w:t>
      </w:r>
    </w:p>
    <w:p w14:paraId="74A477DA" w14:textId="29EB03A7" w:rsidR="00DF12A3" w:rsidRPr="008F3C79" w:rsidRDefault="00DF12A3" w:rsidP="008F3C79">
      <w:pPr>
        <w:pStyle w:val="ListParagraph"/>
        <w:numPr>
          <w:ilvl w:val="0"/>
          <w:numId w:val="49"/>
        </w:numPr>
        <w:jc w:val="left"/>
        <w:rPr>
          <w:rFonts w:ascii="Arial" w:hAnsi="Arial" w:cs="Arial"/>
          <w:iCs/>
        </w:rPr>
      </w:pPr>
      <w:r w:rsidRPr="0038008E">
        <w:rPr>
          <w:rFonts w:ascii="Arial" w:hAnsi="Arial" w:cs="Arial"/>
          <w:iCs/>
        </w:rPr>
        <w:t xml:space="preserve">Staff will have access to training on the </w:t>
      </w:r>
      <w:r w:rsidR="00820A33">
        <w:rPr>
          <w:rFonts w:ascii="Arial" w:hAnsi="Arial" w:cs="Arial"/>
          <w:iCs/>
        </w:rPr>
        <w:t xml:space="preserve">safe use of Applications </w:t>
      </w:r>
      <w:r w:rsidRPr="0038008E">
        <w:rPr>
          <w:rFonts w:ascii="Arial" w:hAnsi="Arial" w:cs="Arial"/>
          <w:iCs/>
        </w:rPr>
        <w:t>within the curriculum</w:t>
      </w:r>
    </w:p>
    <w:p w14:paraId="6496E8A5" w14:textId="77777777" w:rsidR="00DF12A3" w:rsidRPr="0038008E" w:rsidRDefault="00DF12A3" w:rsidP="008F3C79">
      <w:pPr>
        <w:pStyle w:val="ListParagraph"/>
        <w:numPr>
          <w:ilvl w:val="0"/>
          <w:numId w:val="30"/>
        </w:numPr>
        <w:jc w:val="left"/>
        <w:rPr>
          <w:rFonts w:ascii="Arial" w:hAnsi="Arial" w:cs="Arial"/>
          <w:iCs/>
        </w:rPr>
      </w:pPr>
      <w:r w:rsidRPr="0038008E">
        <w:rPr>
          <w:rFonts w:ascii="Arial" w:hAnsi="Arial" w:cs="Arial"/>
          <w:iCs/>
        </w:rPr>
        <w:t>Education Digital Services (EDS) is a LA approved service that provides Filtering and monitor</w:t>
      </w:r>
      <w:r w:rsidR="00820A33">
        <w:rPr>
          <w:rFonts w:ascii="Arial" w:hAnsi="Arial" w:cs="Arial"/>
          <w:iCs/>
        </w:rPr>
        <w:t>ing of the school’s IT activity</w:t>
      </w:r>
      <w:r w:rsidRPr="0038008E">
        <w:rPr>
          <w:rFonts w:ascii="Arial" w:hAnsi="Arial" w:cs="Arial"/>
          <w:iCs/>
        </w:rPr>
        <w:t>. School Broadband is also provided through EDS.</w:t>
      </w:r>
    </w:p>
    <w:p w14:paraId="0C67E4ED" w14:textId="77777777" w:rsidR="007B5119" w:rsidRDefault="007B5119" w:rsidP="00DF12A3">
      <w:pPr>
        <w:rPr>
          <w:rFonts w:ascii="Arial" w:hAnsi="Arial" w:cs="Arial"/>
          <w:b/>
          <w:iCs/>
          <w:u w:val="single"/>
        </w:rPr>
      </w:pPr>
    </w:p>
    <w:p w14:paraId="08C6098E" w14:textId="77777777" w:rsidR="007B5119" w:rsidRDefault="007B5119" w:rsidP="00DF12A3">
      <w:pPr>
        <w:rPr>
          <w:rFonts w:ascii="Arial" w:hAnsi="Arial" w:cs="Arial"/>
          <w:b/>
          <w:iCs/>
          <w:u w:val="single"/>
        </w:rPr>
      </w:pPr>
    </w:p>
    <w:p w14:paraId="3F3B03C3" w14:textId="77777777" w:rsidR="008F3C79" w:rsidRDefault="008F3C79" w:rsidP="00DF12A3">
      <w:pPr>
        <w:rPr>
          <w:rFonts w:ascii="Arial" w:hAnsi="Arial" w:cs="Arial"/>
          <w:b/>
          <w:iCs/>
          <w:u w:val="single"/>
        </w:rPr>
      </w:pPr>
    </w:p>
    <w:p w14:paraId="2912A7A1" w14:textId="77777777" w:rsidR="008F3C79" w:rsidRDefault="008F3C79" w:rsidP="00DF12A3">
      <w:pPr>
        <w:rPr>
          <w:rFonts w:ascii="Arial" w:hAnsi="Arial" w:cs="Arial"/>
          <w:b/>
          <w:iCs/>
          <w:u w:val="single"/>
        </w:rPr>
      </w:pPr>
    </w:p>
    <w:p w14:paraId="30693B91" w14:textId="560C1872" w:rsidR="00DF12A3" w:rsidRPr="0038008E" w:rsidRDefault="00DF12A3" w:rsidP="00DF12A3">
      <w:pPr>
        <w:rPr>
          <w:rFonts w:ascii="Arial" w:hAnsi="Arial" w:cs="Arial"/>
          <w:iCs/>
          <w:u w:val="single"/>
        </w:rPr>
      </w:pPr>
      <w:r w:rsidRPr="0038008E">
        <w:rPr>
          <w:rFonts w:ascii="Arial" w:hAnsi="Arial" w:cs="Arial"/>
          <w:b/>
          <w:iCs/>
          <w:u w:val="single"/>
        </w:rPr>
        <w:lastRenderedPageBreak/>
        <w:t>Taking/storage/use of images</w:t>
      </w:r>
      <w:r w:rsidRPr="0038008E">
        <w:rPr>
          <w:rFonts w:ascii="Arial" w:hAnsi="Arial" w:cs="Arial"/>
          <w:iCs/>
          <w:u w:val="single"/>
        </w:rPr>
        <w:t>.</w:t>
      </w:r>
    </w:p>
    <w:p w14:paraId="501EFF3E" w14:textId="77777777" w:rsidR="00DF12A3" w:rsidRPr="0038008E" w:rsidRDefault="00DF12A3" w:rsidP="00C02DBA">
      <w:pPr>
        <w:pStyle w:val="ListParagraph"/>
        <w:numPr>
          <w:ilvl w:val="0"/>
          <w:numId w:val="50"/>
        </w:numPr>
        <w:rPr>
          <w:rFonts w:ascii="Arial" w:hAnsi="Arial" w:cs="Arial"/>
          <w:iCs/>
        </w:rPr>
      </w:pPr>
      <w:r w:rsidRPr="0038008E">
        <w:rPr>
          <w:rFonts w:ascii="Arial" w:hAnsi="Arial" w:cs="Arial"/>
          <w:iCs/>
        </w:rPr>
        <w:t xml:space="preserve">Parental permission is sought when a child commences Nursery relating to taking, storage and Use of Images. This can be updated by the parent at any point. </w:t>
      </w:r>
    </w:p>
    <w:p w14:paraId="5032D7FF" w14:textId="77777777" w:rsidR="00DF12A3" w:rsidRPr="0038008E" w:rsidRDefault="00820A33" w:rsidP="00DF12A3">
      <w:pPr>
        <w:pStyle w:val="ListParagraph"/>
        <w:rPr>
          <w:rFonts w:ascii="Arial" w:hAnsi="Arial" w:cs="Arial"/>
          <w:b/>
          <w:iCs/>
        </w:rPr>
      </w:pPr>
      <w:r>
        <w:rPr>
          <w:rFonts w:ascii="Arial" w:hAnsi="Arial" w:cs="Arial"/>
          <w:b/>
          <w:iCs/>
          <w:highlight w:val="yellow"/>
        </w:rPr>
        <w:t>ALL PHOTOGRAPHS</w:t>
      </w:r>
      <w:r w:rsidR="00DF12A3" w:rsidRPr="0038008E">
        <w:rPr>
          <w:rFonts w:ascii="Arial" w:hAnsi="Arial" w:cs="Arial"/>
          <w:b/>
          <w:iCs/>
          <w:highlight w:val="yellow"/>
        </w:rPr>
        <w:t xml:space="preserve"> / IMAGES may be kept for up to </w:t>
      </w:r>
      <w:r w:rsidR="00B05FB2">
        <w:rPr>
          <w:rFonts w:ascii="Arial" w:hAnsi="Arial" w:cs="Arial"/>
          <w:b/>
          <w:iCs/>
          <w:highlight w:val="yellow"/>
        </w:rPr>
        <w:t>2</w:t>
      </w:r>
      <w:r w:rsidR="00DF12A3" w:rsidRPr="0038008E">
        <w:rPr>
          <w:rFonts w:ascii="Arial" w:hAnsi="Arial" w:cs="Arial"/>
          <w:b/>
          <w:iCs/>
          <w:highlight w:val="yellow"/>
        </w:rPr>
        <w:t xml:space="preserve"> years after a child has left Nursery. Unless permission is sought for the school to continue to use a particular image.</w:t>
      </w:r>
    </w:p>
    <w:p w14:paraId="7B55919E" w14:textId="56D5DF9F" w:rsidR="00DF12A3" w:rsidRPr="008F3C79" w:rsidRDefault="00DF12A3" w:rsidP="008F3C79">
      <w:pPr>
        <w:pStyle w:val="Heading3"/>
        <w:rPr>
          <w:rFonts w:ascii="Arial" w:hAnsi="Arial" w:cs="Arial"/>
          <w:b/>
          <w:sz w:val="22"/>
          <w:u w:val="single"/>
        </w:rPr>
      </w:pPr>
      <w:r w:rsidRPr="0038008E">
        <w:rPr>
          <w:rFonts w:ascii="Arial" w:hAnsi="Arial" w:cs="Arial"/>
          <w:b/>
          <w:sz w:val="22"/>
          <w:u w:val="single"/>
        </w:rPr>
        <w:t>Personal devices</w:t>
      </w:r>
    </w:p>
    <w:p w14:paraId="1CC0556F" w14:textId="77777777" w:rsidR="00DF12A3" w:rsidRDefault="00DF12A3" w:rsidP="008F3C79">
      <w:pPr>
        <w:pStyle w:val="ListParagraph"/>
        <w:numPr>
          <w:ilvl w:val="0"/>
          <w:numId w:val="31"/>
        </w:numPr>
        <w:jc w:val="left"/>
        <w:rPr>
          <w:rFonts w:ascii="Arial" w:hAnsi="Arial" w:cs="Arial"/>
          <w:iCs/>
        </w:rPr>
      </w:pPr>
      <w:r w:rsidRPr="0038008E">
        <w:rPr>
          <w:rFonts w:ascii="Arial" w:hAnsi="Arial" w:cs="Arial"/>
          <w:iCs/>
        </w:rPr>
        <w:t xml:space="preserve">Personal Devices must not be used in any of the </w:t>
      </w:r>
      <w:proofErr w:type="gramStart"/>
      <w:r w:rsidRPr="0038008E">
        <w:rPr>
          <w:rFonts w:ascii="Arial" w:hAnsi="Arial" w:cs="Arial"/>
          <w:iCs/>
        </w:rPr>
        <w:t>Classroom</w:t>
      </w:r>
      <w:proofErr w:type="gramEnd"/>
      <w:r w:rsidRPr="0038008E">
        <w:rPr>
          <w:rFonts w:ascii="Arial" w:hAnsi="Arial" w:cs="Arial"/>
          <w:iCs/>
        </w:rPr>
        <w:t xml:space="preserve"> environments whe</w:t>
      </w:r>
      <w:r w:rsidR="00820A33">
        <w:rPr>
          <w:rFonts w:ascii="Arial" w:hAnsi="Arial" w:cs="Arial"/>
          <w:iCs/>
        </w:rPr>
        <w:t>n children are in the building (</w:t>
      </w:r>
      <w:proofErr w:type="spellStart"/>
      <w:r w:rsidRPr="0038008E">
        <w:rPr>
          <w:rFonts w:ascii="Arial" w:hAnsi="Arial" w:cs="Arial"/>
          <w:iCs/>
        </w:rPr>
        <w:t>ie</w:t>
      </w:r>
      <w:proofErr w:type="spellEnd"/>
      <w:r w:rsidRPr="0038008E">
        <w:rPr>
          <w:rFonts w:ascii="Arial" w:hAnsi="Arial" w:cs="Arial"/>
          <w:iCs/>
        </w:rPr>
        <w:t xml:space="preserve"> during the school day). There are no circumstances where it is acceptable for Personal Devices to be taken into a children’s bathroom or changing areas.</w:t>
      </w:r>
    </w:p>
    <w:p w14:paraId="199A40B1" w14:textId="77777777" w:rsidR="00150DC5" w:rsidRPr="0038008E" w:rsidRDefault="00150DC5" w:rsidP="008F3C79">
      <w:pPr>
        <w:pStyle w:val="ListParagraph"/>
        <w:numPr>
          <w:ilvl w:val="0"/>
          <w:numId w:val="31"/>
        </w:numPr>
        <w:jc w:val="left"/>
        <w:rPr>
          <w:rFonts w:ascii="Arial" w:hAnsi="Arial" w:cs="Arial"/>
          <w:iCs/>
        </w:rPr>
      </w:pPr>
      <w:r>
        <w:rPr>
          <w:rFonts w:ascii="Arial" w:hAnsi="Arial" w:cs="Arial"/>
          <w:iCs/>
        </w:rPr>
        <w:t xml:space="preserve">Devices linked to Smart watches – It has been agreed that smart watches </w:t>
      </w:r>
      <w:proofErr w:type="spellStart"/>
      <w:r>
        <w:rPr>
          <w:rFonts w:ascii="Arial" w:hAnsi="Arial" w:cs="Arial"/>
          <w:iCs/>
        </w:rPr>
        <w:t>ie</w:t>
      </w:r>
      <w:proofErr w:type="spellEnd"/>
      <w:r>
        <w:rPr>
          <w:rFonts w:ascii="Arial" w:hAnsi="Arial" w:cs="Arial"/>
          <w:iCs/>
        </w:rPr>
        <w:t xml:space="preserve"> Apple watch or other android watches will not be worn in any environment where children may be present during the school day.</w:t>
      </w:r>
    </w:p>
    <w:p w14:paraId="4DB09713" w14:textId="312145F9" w:rsidR="00DF12A3" w:rsidRPr="0038008E" w:rsidRDefault="00DF12A3" w:rsidP="008F3C79">
      <w:pPr>
        <w:pStyle w:val="ListParagraph"/>
        <w:numPr>
          <w:ilvl w:val="0"/>
          <w:numId w:val="31"/>
        </w:numPr>
        <w:jc w:val="left"/>
        <w:rPr>
          <w:rFonts w:ascii="Arial" w:hAnsi="Arial" w:cs="Arial"/>
          <w:iCs/>
        </w:rPr>
      </w:pPr>
      <w:r w:rsidRPr="0038008E">
        <w:rPr>
          <w:rFonts w:ascii="Arial" w:hAnsi="Arial" w:cs="Arial"/>
          <w:iCs/>
        </w:rPr>
        <w:t>Staff</w:t>
      </w:r>
      <w:r w:rsidR="008F3C79">
        <w:rPr>
          <w:rFonts w:ascii="Arial" w:hAnsi="Arial" w:cs="Arial"/>
          <w:iCs/>
        </w:rPr>
        <w:t>’</w:t>
      </w:r>
      <w:r w:rsidRPr="0038008E">
        <w:rPr>
          <w:rFonts w:ascii="Arial" w:hAnsi="Arial" w:cs="Arial"/>
          <w:iCs/>
        </w:rPr>
        <w:t>s personal devices must remain in lockers – but may be used in the staffroom. There are occasions where permission may be granted by the Headteacher for Staff’s Pers</w:t>
      </w:r>
      <w:r w:rsidR="00B05FB2">
        <w:rPr>
          <w:rFonts w:ascii="Arial" w:hAnsi="Arial" w:cs="Arial"/>
          <w:iCs/>
        </w:rPr>
        <w:t>onal Devices to be used in the Main O</w:t>
      </w:r>
      <w:r w:rsidRPr="0038008E">
        <w:rPr>
          <w:rFonts w:ascii="Arial" w:hAnsi="Arial" w:cs="Arial"/>
          <w:iCs/>
        </w:rPr>
        <w:t>ffice / Headteacher’s Office</w:t>
      </w:r>
      <w:r w:rsidR="00B05FB2">
        <w:rPr>
          <w:rFonts w:ascii="Arial" w:hAnsi="Arial" w:cs="Arial"/>
          <w:iCs/>
        </w:rPr>
        <w:t xml:space="preserve">/ Small offices </w:t>
      </w:r>
      <w:r w:rsidRPr="0038008E">
        <w:rPr>
          <w:rFonts w:ascii="Arial" w:hAnsi="Arial" w:cs="Arial"/>
          <w:iCs/>
        </w:rPr>
        <w:t>or in the Workroom. (</w:t>
      </w:r>
      <w:proofErr w:type="spellStart"/>
      <w:r w:rsidRPr="0038008E">
        <w:rPr>
          <w:rFonts w:ascii="Arial" w:hAnsi="Arial" w:cs="Arial"/>
          <w:iCs/>
        </w:rPr>
        <w:t>ie</w:t>
      </w:r>
      <w:proofErr w:type="spellEnd"/>
      <w:r w:rsidRPr="0038008E">
        <w:rPr>
          <w:rFonts w:ascii="Arial" w:hAnsi="Arial" w:cs="Arial"/>
          <w:iCs/>
        </w:rPr>
        <w:t xml:space="preserve"> for CPOMS a</w:t>
      </w:r>
      <w:r w:rsidR="00820A33">
        <w:rPr>
          <w:rFonts w:ascii="Arial" w:hAnsi="Arial" w:cs="Arial"/>
          <w:iCs/>
        </w:rPr>
        <w:t>uthentication / emergency calls</w:t>
      </w:r>
      <w:r w:rsidRPr="0038008E">
        <w:rPr>
          <w:rFonts w:ascii="Arial" w:hAnsi="Arial" w:cs="Arial"/>
          <w:iCs/>
        </w:rPr>
        <w:t>)</w:t>
      </w:r>
    </w:p>
    <w:p w14:paraId="0AA08667" w14:textId="6486299C" w:rsidR="00DF12A3" w:rsidRPr="0038008E" w:rsidRDefault="00DF12A3" w:rsidP="008F3C79">
      <w:pPr>
        <w:pStyle w:val="ListParagraph"/>
        <w:numPr>
          <w:ilvl w:val="0"/>
          <w:numId w:val="31"/>
        </w:numPr>
        <w:jc w:val="left"/>
        <w:rPr>
          <w:rFonts w:ascii="Arial" w:hAnsi="Arial" w:cs="Arial"/>
          <w:iCs/>
        </w:rPr>
      </w:pPr>
      <w:r w:rsidRPr="0038008E">
        <w:rPr>
          <w:rFonts w:ascii="Arial" w:hAnsi="Arial" w:cs="Arial"/>
          <w:iCs/>
        </w:rPr>
        <w:t>Personal devices may b</w:t>
      </w:r>
      <w:r w:rsidR="00820A33">
        <w:rPr>
          <w:rFonts w:ascii="Arial" w:hAnsi="Arial" w:cs="Arial"/>
          <w:iCs/>
        </w:rPr>
        <w:t>e used during INSET or training. If no children are present. (</w:t>
      </w:r>
      <w:r w:rsidRPr="0038008E">
        <w:rPr>
          <w:rFonts w:ascii="Arial" w:hAnsi="Arial" w:cs="Arial"/>
          <w:iCs/>
        </w:rPr>
        <w:t>Personal devices should not be</w:t>
      </w:r>
      <w:r w:rsidR="00820A33">
        <w:rPr>
          <w:rFonts w:ascii="Arial" w:hAnsi="Arial" w:cs="Arial"/>
          <w:iCs/>
        </w:rPr>
        <w:t xml:space="preserve"> connected to the school Wi-fi </w:t>
      </w:r>
      <w:r w:rsidRPr="0038008E">
        <w:rPr>
          <w:rFonts w:ascii="Arial" w:hAnsi="Arial" w:cs="Arial"/>
          <w:iCs/>
        </w:rPr>
        <w:t>without the agreement of the Headteacher</w:t>
      </w:r>
      <w:r w:rsidR="008F3C79">
        <w:rPr>
          <w:rFonts w:ascii="Arial" w:hAnsi="Arial" w:cs="Arial"/>
          <w:iCs/>
        </w:rPr>
        <w:t>)</w:t>
      </w:r>
      <w:r w:rsidRPr="0038008E">
        <w:rPr>
          <w:rFonts w:ascii="Arial" w:hAnsi="Arial" w:cs="Arial"/>
          <w:iCs/>
        </w:rPr>
        <w:t>.</w:t>
      </w:r>
    </w:p>
    <w:p w14:paraId="4B50D05E" w14:textId="77777777" w:rsidR="00DF12A3" w:rsidRPr="0038008E" w:rsidRDefault="00DF12A3" w:rsidP="008F3C79">
      <w:pPr>
        <w:pStyle w:val="ListParagraph"/>
        <w:numPr>
          <w:ilvl w:val="0"/>
          <w:numId w:val="31"/>
        </w:numPr>
        <w:jc w:val="left"/>
        <w:rPr>
          <w:rFonts w:ascii="Arial" w:hAnsi="Arial" w:cs="Arial"/>
          <w:iCs/>
        </w:rPr>
      </w:pPr>
      <w:r w:rsidRPr="0038008E">
        <w:rPr>
          <w:rFonts w:ascii="Arial" w:hAnsi="Arial" w:cs="Arial"/>
          <w:iCs/>
        </w:rPr>
        <w:t xml:space="preserve">Personal devices must not be taken on school trips / visits unless this is with prior agreement of the Headteacher and reference is made to this in the risk assessment. </w:t>
      </w:r>
    </w:p>
    <w:p w14:paraId="765693C4" w14:textId="77777777" w:rsidR="00DF12A3" w:rsidRPr="0038008E" w:rsidRDefault="00DF12A3" w:rsidP="008F3C79">
      <w:pPr>
        <w:pStyle w:val="ListParagraph"/>
        <w:numPr>
          <w:ilvl w:val="0"/>
          <w:numId w:val="31"/>
        </w:numPr>
        <w:jc w:val="left"/>
        <w:rPr>
          <w:rFonts w:ascii="Arial" w:hAnsi="Arial" w:cs="Arial"/>
          <w:iCs/>
        </w:rPr>
      </w:pPr>
      <w:r w:rsidRPr="0038008E">
        <w:rPr>
          <w:rFonts w:ascii="Arial" w:hAnsi="Arial" w:cs="Arial"/>
          <w:iCs/>
        </w:rPr>
        <w:t>If Co</w:t>
      </w:r>
      <w:r w:rsidR="0038008E">
        <w:rPr>
          <w:rFonts w:ascii="Arial" w:hAnsi="Arial" w:cs="Arial"/>
          <w:iCs/>
        </w:rPr>
        <w:t>ntractors</w:t>
      </w:r>
      <w:r w:rsidRPr="0038008E">
        <w:rPr>
          <w:rFonts w:ascii="Arial" w:hAnsi="Arial" w:cs="Arial"/>
          <w:iCs/>
        </w:rPr>
        <w:t xml:space="preserve"> </w:t>
      </w:r>
      <w:r w:rsidR="00150DC5">
        <w:rPr>
          <w:rFonts w:ascii="Arial" w:hAnsi="Arial" w:cs="Arial"/>
          <w:iCs/>
        </w:rPr>
        <w:t xml:space="preserve">Visitors / Other professionals </w:t>
      </w:r>
      <w:r w:rsidRPr="0038008E">
        <w:rPr>
          <w:rFonts w:ascii="Arial" w:hAnsi="Arial" w:cs="Arial"/>
          <w:iCs/>
        </w:rPr>
        <w:t xml:space="preserve">wish to take images using a device for use beyond school. Permission must be sought from the Headteacher or designated representative to ensure this does not include any images of children. </w:t>
      </w:r>
    </w:p>
    <w:p w14:paraId="726FBC70" w14:textId="77777777" w:rsidR="00DF12A3" w:rsidRPr="0038008E" w:rsidRDefault="00DF12A3" w:rsidP="008F3C79">
      <w:pPr>
        <w:pStyle w:val="ListParagraph"/>
        <w:numPr>
          <w:ilvl w:val="0"/>
          <w:numId w:val="31"/>
        </w:numPr>
        <w:jc w:val="left"/>
        <w:rPr>
          <w:rFonts w:ascii="Arial" w:hAnsi="Arial" w:cs="Arial"/>
          <w:iCs/>
        </w:rPr>
      </w:pPr>
      <w:r w:rsidRPr="0038008E">
        <w:rPr>
          <w:rFonts w:ascii="Arial" w:hAnsi="Arial" w:cs="Arial"/>
          <w:iCs/>
        </w:rPr>
        <w:t xml:space="preserve">Parents must not take images in school without permission. Permission may be granted where the image is of their child only and can be checked by a senior member of staff. </w:t>
      </w:r>
    </w:p>
    <w:p w14:paraId="439D06CE" w14:textId="77777777" w:rsidR="00DF12A3" w:rsidRPr="0038008E" w:rsidRDefault="00DF12A3" w:rsidP="008F3C79">
      <w:pPr>
        <w:pStyle w:val="ListParagraph"/>
        <w:jc w:val="left"/>
        <w:rPr>
          <w:rFonts w:ascii="Arial" w:hAnsi="Arial" w:cs="Arial"/>
          <w:iCs/>
        </w:rPr>
      </w:pPr>
      <w:r w:rsidRPr="0038008E">
        <w:rPr>
          <w:rFonts w:ascii="Arial" w:hAnsi="Arial" w:cs="Arial"/>
          <w:iCs/>
        </w:rPr>
        <w:t>If uncontrolled images are taken then the senior member of staff will check the personal device and ensure that the image is deleted.</w:t>
      </w:r>
      <w:bookmarkStart w:id="100" w:name="_Hlk526180731"/>
      <w:bookmarkStart w:id="101" w:name="_Hlk526180846"/>
      <w:bookmarkEnd w:id="99"/>
    </w:p>
    <w:p w14:paraId="7A1AD8E3" w14:textId="77777777" w:rsidR="00DF12A3" w:rsidRPr="0038008E" w:rsidRDefault="00DF12A3" w:rsidP="008F3C79">
      <w:pPr>
        <w:pStyle w:val="ListParagraph"/>
        <w:jc w:val="left"/>
        <w:rPr>
          <w:rFonts w:ascii="Arial" w:hAnsi="Arial" w:cs="Arial"/>
          <w:iCs/>
        </w:rPr>
      </w:pPr>
      <w:r w:rsidRPr="0038008E">
        <w:rPr>
          <w:rFonts w:ascii="Arial" w:hAnsi="Arial" w:cs="Arial"/>
          <w:iCs/>
        </w:rPr>
        <w:t xml:space="preserve">Failure to follow the points outlined above may result in a school sanction when related to an employee following a Headteacher discussion / investigation.   </w:t>
      </w:r>
    </w:p>
    <w:p w14:paraId="72FF6450" w14:textId="77777777" w:rsidR="00DF12A3" w:rsidRPr="008F3C79" w:rsidRDefault="00DF12A3" w:rsidP="00DF12A3">
      <w:pPr>
        <w:pStyle w:val="Heading2"/>
        <w:rPr>
          <w:rFonts w:ascii="Arial" w:hAnsi="Arial" w:cs="Arial"/>
          <w:b/>
          <w:bCs w:val="0"/>
          <w:sz w:val="22"/>
          <w:szCs w:val="22"/>
          <w:u w:val="single"/>
        </w:rPr>
      </w:pPr>
      <w:bookmarkStart w:id="102" w:name="_Toc61446004"/>
      <w:bookmarkStart w:id="103" w:name="_Toc61452124"/>
      <w:bookmarkStart w:id="104" w:name="_Toc112767686"/>
      <w:bookmarkEnd w:id="98"/>
      <w:r w:rsidRPr="008F3C79">
        <w:rPr>
          <w:rFonts w:ascii="Arial" w:hAnsi="Arial" w:cs="Arial"/>
          <w:b/>
          <w:bCs w:val="0"/>
          <w:sz w:val="22"/>
          <w:szCs w:val="22"/>
          <w:u w:val="single"/>
        </w:rPr>
        <w:t>Social media</w:t>
      </w:r>
      <w:bookmarkEnd w:id="102"/>
      <w:bookmarkEnd w:id="103"/>
      <w:bookmarkEnd w:id="104"/>
      <w:r w:rsidRPr="008F3C79">
        <w:rPr>
          <w:rFonts w:ascii="Arial" w:hAnsi="Arial" w:cs="Arial"/>
          <w:b/>
          <w:bCs w:val="0"/>
          <w:sz w:val="22"/>
          <w:szCs w:val="22"/>
          <w:u w:val="single"/>
        </w:rPr>
        <w:t xml:space="preserve"> </w:t>
      </w:r>
    </w:p>
    <w:p w14:paraId="4AB847F9" w14:textId="77777777" w:rsidR="00DF12A3" w:rsidRPr="00DF12A3" w:rsidRDefault="00DF12A3" w:rsidP="00DF12A3">
      <w:pPr>
        <w:rPr>
          <w:rFonts w:ascii="Arial" w:hAnsi="Arial" w:cs="Arial"/>
          <w:b/>
          <w:lang w:val="en-US"/>
        </w:rPr>
      </w:pPr>
      <w:r w:rsidRPr="00DF12A3">
        <w:rPr>
          <w:rFonts w:ascii="Arial" w:hAnsi="Arial" w:cs="Arial"/>
          <w:b/>
          <w:lang w:val="en-US"/>
        </w:rPr>
        <w:t>The school does not currently use a Social Media Platform</w:t>
      </w:r>
    </w:p>
    <w:p w14:paraId="1AADFF7D" w14:textId="77777777" w:rsidR="00DF12A3" w:rsidRPr="00DF12A3" w:rsidRDefault="00DF12A3" w:rsidP="00DF12A3">
      <w:pPr>
        <w:jc w:val="left"/>
        <w:rPr>
          <w:rFonts w:ascii="Arial" w:hAnsi="Arial" w:cs="Arial"/>
          <w:b/>
          <w:lang w:val="en-US"/>
        </w:rPr>
      </w:pPr>
      <w:r w:rsidRPr="00DF12A3">
        <w:rPr>
          <w:rFonts w:ascii="Arial" w:hAnsi="Arial" w:cs="Arial"/>
          <w:b/>
          <w:lang w:val="en-US"/>
        </w:rPr>
        <w:t>See the School’s Social Media Policy</w:t>
      </w:r>
    </w:p>
    <w:p w14:paraId="202F24B2" w14:textId="77777777" w:rsidR="00DF12A3" w:rsidRPr="00DF12A3" w:rsidRDefault="00DF12A3" w:rsidP="00DF12A3">
      <w:pPr>
        <w:pStyle w:val="Heading3"/>
        <w:rPr>
          <w:rFonts w:ascii="Arial" w:hAnsi="Arial" w:cs="Arial"/>
          <w:b/>
          <w:sz w:val="22"/>
        </w:rPr>
      </w:pPr>
      <w:r w:rsidRPr="00DF12A3">
        <w:rPr>
          <w:rFonts w:ascii="Arial" w:hAnsi="Arial" w:cs="Arial"/>
          <w:sz w:val="22"/>
        </w:rPr>
        <w:t>Monitoring of public social media</w:t>
      </w:r>
    </w:p>
    <w:p w14:paraId="4B9F82AD" w14:textId="77777777" w:rsidR="00DF12A3" w:rsidRPr="00DF12A3" w:rsidRDefault="00DF12A3" w:rsidP="00C02DBA">
      <w:pPr>
        <w:pStyle w:val="ListParagraph"/>
        <w:numPr>
          <w:ilvl w:val="0"/>
          <w:numId w:val="32"/>
        </w:numPr>
        <w:rPr>
          <w:rFonts w:ascii="Arial" w:hAnsi="Arial" w:cs="Arial"/>
        </w:rPr>
      </w:pPr>
      <w:r w:rsidRPr="00DF12A3">
        <w:rPr>
          <w:rFonts w:ascii="Arial" w:hAnsi="Arial" w:cs="Arial"/>
        </w:rPr>
        <w:t>As part of active social media engagement, the school may pro-actively monitor the Internet for public postings about the school</w:t>
      </w:r>
    </w:p>
    <w:p w14:paraId="416501A9" w14:textId="77777777" w:rsidR="00DF12A3" w:rsidRPr="00DF12A3" w:rsidRDefault="00DF12A3" w:rsidP="00C02DBA">
      <w:pPr>
        <w:pStyle w:val="ListParagraph"/>
        <w:numPr>
          <w:ilvl w:val="0"/>
          <w:numId w:val="32"/>
        </w:numPr>
        <w:rPr>
          <w:rFonts w:ascii="Arial" w:eastAsia="ヒラギノ角ゴ Pro W3" w:hAnsi="Arial" w:cs="Arial"/>
          <w:lang w:val="en-US"/>
        </w:rPr>
      </w:pPr>
      <w:r w:rsidRPr="00DF12A3">
        <w:rPr>
          <w:rFonts w:ascii="Arial" w:hAnsi="Arial" w:cs="Arial"/>
        </w:rPr>
        <w:t>the school should effectively respond to social media comments made by others according to a defined policy or process</w:t>
      </w:r>
    </w:p>
    <w:p w14:paraId="5AFD8FED" w14:textId="77777777" w:rsidR="00DF12A3" w:rsidRPr="00DF12A3" w:rsidRDefault="00DF12A3" w:rsidP="00C02DBA">
      <w:pPr>
        <w:pStyle w:val="ListParagraph"/>
        <w:numPr>
          <w:ilvl w:val="0"/>
          <w:numId w:val="32"/>
        </w:numPr>
        <w:rPr>
          <w:rFonts w:ascii="Arial" w:eastAsia="ヒラギノ角ゴ Pro W3" w:hAnsi="Arial" w:cs="Arial"/>
          <w:lang w:val="en-US"/>
        </w:rPr>
      </w:pPr>
      <w:r w:rsidRPr="00DF12A3">
        <w:rPr>
          <w:rFonts w:ascii="Arial" w:hAnsi="Arial" w:cs="Arial"/>
        </w:rPr>
        <w:lastRenderedPageBreak/>
        <w:t>when parents/carers express concerns about the school on social media we will urge them to make direct contact with the school, in private, to resolve the matter. Where this cannot be resolved, parents/carers should be informed of the school complaints pro</w:t>
      </w:r>
      <w:r w:rsidR="00DB4E3F">
        <w:rPr>
          <w:rFonts w:ascii="Arial" w:hAnsi="Arial" w:cs="Arial"/>
        </w:rPr>
        <w:t>cedure.</w:t>
      </w:r>
    </w:p>
    <w:p w14:paraId="4C8767A4" w14:textId="77777777" w:rsidR="00DF12A3" w:rsidRPr="008F3C79" w:rsidRDefault="00DF12A3" w:rsidP="00DF12A3">
      <w:pPr>
        <w:pStyle w:val="Heading2"/>
        <w:rPr>
          <w:rFonts w:ascii="Arial" w:hAnsi="Arial" w:cs="Arial"/>
          <w:b/>
          <w:bCs w:val="0"/>
          <w:sz w:val="22"/>
          <w:szCs w:val="22"/>
        </w:rPr>
      </w:pPr>
      <w:bookmarkStart w:id="105" w:name="_Toc61446005"/>
      <w:bookmarkStart w:id="106" w:name="_Toc61452125"/>
      <w:bookmarkStart w:id="107" w:name="_Toc112767687"/>
      <w:bookmarkEnd w:id="100"/>
      <w:r w:rsidRPr="008F3C79">
        <w:rPr>
          <w:rFonts w:ascii="Arial" w:hAnsi="Arial" w:cs="Arial"/>
          <w:b/>
          <w:bCs w:val="0"/>
          <w:sz w:val="22"/>
          <w:szCs w:val="22"/>
        </w:rPr>
        <w:t>Digital and video images</w:t>
      </w:r>
      <w:bookmarkEnd w:id="105"/>
      <w:bookmarkEnd w:id="106"/>
      <w:bookmarkEnd w:id="107"/>
      <w:r w:rsidRPr="008F3C79">
        <w:rPr>
          <w:rFonts w:ascii="Arial" w:hAnsi="Arial" w:cs="Arial"/>
          <w:b/>
          <w:bCs w:val="0"/>
          <w:sz w:val="22"/>
          <w:szCs w:val="22"/>
        </w:rPr>
        <w:t xml:space="preserve"> </w:t>
      </w:r>
    </w:p>
    <w:p w14:paraId="019FD1AE" w14:textId="77777777" w:rsidR="00DF12A3" w:rsidRPr="00DF12A3" w:rsidRDefault="00DF12A3" w:rsidP="00DF12A3">
      <w:pPr>
        <w:spacing w:after="0"/>
        <w:rPr>
          <w:rStyle w:val="GridBlueChar"/>
          <w:rFonts w:ascii="Arial" w:hAnsi="Arial"/>
        </w:rPr>
      </w:pPr>
      <w:r w:rsidRPr="00DF12A3">
        <w:rPr>
          <w:rFonts w:ascii="Arial" w:hAnsi="Arial" w:cs="Arial"/>
        </w:rPr>
        <w:t xml:space="preserve">The school will inform and educate users about these risks and will implement policies to reduce the likelihood of the potential for harm </w:t>
      </w:r>
    </w:p>
    <w:p w14:paraId="6B3B9E2E" w14:textId="77777777" w:rsidR="00DF12A3" w:rsidRPr="00DF12A3" w:rsidRDefault="00DF12A3" w:rsidP="008F3C79">
      <w:pPr>
        <w:pStyle w:val="ListParagraph"/>
        <w:numPr>
          <w:ilvl w:val="0"/>
          <w:numId w:val="33"/>
        </w:numPr>
        <w:jc w:val="left"/>
        <w:rPr>
          <w:rStyle w:val="IntenseEmphasis"/>
          <w:rFonts w:ascii="Arial" w:hAnsi="Arial" w:cs="Arial"/>
          <w:color w:val="5B9BD5" w:themeColor="accent1"/>
        </w:rPr>
      </w:pPr>
      <w:r w:rsidRPr="00DF12A3">
        <w:rPr>
          <w:rFonts w:ascii="Arial" w:hAnsi="Arial" w:cs="Arial"/>
          <w:b/>
          <w:bCs/>
        </w:rPr>
        <w:t xml:space="preserve">the school may occasionally use live-streaming or video-conferencing services in line with national and local safeguarding guidance / policies. </w:t>
      </w:r>
    </w:p>
    <w:p w14:paraId="69303DBA" w14:textId="77777777" w:rsidR="00DF12A3" w:rsidRPr="00DF12A3" w:rsidRDefault="00DF12A3" w:rsidP="008F3C79">
      <w:pPr>
        <w:pStyle w:val="ListParagraph"/>
        <w:numPr>
          <w:ilvl w:val="0"/>
          <w:numId w:val="33"/>
        </w:numPr>
        <w:jc w:val="left"/>
        <w:rPr>
          <w:rFonts w:ascii="Arial" w:eastAsiaTheme="minorEastAsia" w:hAnsi="Arial" w:cs="Arial"/>
          <w:b/>
          <w:bCs/>
          <w:i/>
          <w:iCs/>
        </w:rPr>
      </w:pPr>
      <w:r w:rsidRPr="00DF12A3">
        <w:rPr>
          <w:rFonts w:ascii="Arial" w:hAnsi="Arial" w:cs="Arial"/>
          <w:b/>
          <w:bCs/>
        </w:rPr>
        <w:t xml:space="preserve">staff/volunteers must be aware of those learners whose images must not be taken/published. </w:t>
      </w:r>
    </w:p>
    <w:p w14:paraId="7ABCE70D" w14:textId="77777777" w:rsidR="00DF12A3" w:rsidRPr="00DF12A3" w:rsidRDefault="00DF12A3" w:rsidP="008F3C79">
      <w:pPr>
        <w:pStyle w:val="ListParagraph"/>
        <w:numPr>
          <w:ilvl w:val="0"/>
          <w:numId w:val="33"/>
        </w:numPr>
        <w:jc w:val="left"/>
        <w:rPr>
          <w:rFonts w:ascii="Arial" w:eastAsiaTheme="minorEastAsia" w:hAnsi="Arial" w:cs="Arial"/>
          <w:b/>
          <w:bCs/>
          <w:i/>
          <w:iCs/>
        </w:rPr>
      </w:pPr>
      <w:r w:rsidRPr="00DF12A3">
        <w:rPr>
          <w:rFonts w:ascii="Arial" w:hAnsi="Arial" w:cs="Arial"/>
          <w:b/>
          <w:bCs/>
        </w:rPr>
        <w:t xml:space="preserve">Images should only be taken on school devices. The personal devices of staff should not be used for such purposes </w:t>
      </w:r>
    </w:p>
    <w:p w14:paraId="3BF8DFCC" w14:textId="77777777" w:rsidR="00DF12A3" w:rsidRPr="00DF12A3" w:rsidRDefault="00DF12A3" w:rsidP="008F3C79">
      <w:pPr>
        <w:pStyle w:val="ListParagraph"/>
        <w:numPr>
          <w:ilvl w:val="0"/>
          <w:numId w:val="33"/>
        </w:numPr>
        <w:jc w:val="left"/>
        <w:rPr>
          <w:rFonts w:ascii="Arial" w:hAnsi="Arial" w:cs="Arial"/>
          <w:b/>
          <w:i/>
          <w:iCs/>
        </w:rPr>
      </w:pPr>
      <w:r w:rsidRPr="00DF12A3">
        <w:rPr>
          <w:rFonts w:ascii="Arial" w:hAnsi="Arial" w:cs="Arial"/>
          <w:b/>
          <w:i/>
          <w:iCs/>
        </w:rPr>
        <w:t>staff are allowed to take digital/video images to support educational aims, but must follow school policies concerning the sharing, storage, distribution and publication of those images</w:t>
      </w:r>
    </w:p>
    <w:p w14:paraId="55AE7B89" w14:textId="77777777" w:rsidR="00DF12A3" w:rsidRPr="00DF12A3" w:rsidRDefault="00DF12A3" w:rsidP="008F3C79">
      <w:pPr>
        <w:pStyle w:val="ListParagraph"/>
        <w:numPr>
          <w:ilvl w:val="0"/>
          <w:numId w:val="33"/>
        </w:numPr>
        <w:jc w:val="left"/>
        <w:rPr>
          <w:rFonts w:ascii="Arial" w:eastAsiaTheme="minorEastAsia" w:hAnsi="Arial" w:cs="Arial"/>
          <w:b/>
          <w:i/>
          <w:iCs/>
        </w:rPr>
      </w:pPr>
      <w:r w:rsidRPr="00DF12A3">
        <w:rPr>
          <w:rFonts w:ascii="Arial" w:hAnsi="Arial" w:cs="Arial"/>
          <w:b/>
          <w:i/>
          <w:iCs/>
        </w:rPr>
        <w:t xml:space="preserve">care should be taken when sharing digital/video images that learners are appropriately dressed </w:t>
      </w:r>
    </w:p>
    <w:p w14:paraId="21C61C39" w14:textId="77777777" w:rsidR="00DF12A3" w:rsidRPr="00DF12A3" w:rsidRDefault="00DF12A3" w:rsidP="008F3C79">
      <w:pPr>
        <w:pStyle w:val="ListParagraph"/>
        <w:numPr>
          <w:ilvl w:val="0"/>
          <w:numId w:val="33"/>
        </w:numPr>
        <w:jc w:val="left"/>
        <w:rPr>
          <w:rFonts w:ascii="Arial" w:eastAsiaTheme="minorEastAsia" w:hAnsi="Arial" w:cs="Arial"/>
          <w:b/>
          <w:i/>
          <w:iCs/>
        </w:rPr>
      </w:pPr>
      <w:r w:rsidRPr="00DF12A3">
        <w:rPr>
          <w:rFonts w:ascii="Arial" w:hAnsi="Arial" w:cs="Arial"/>
          <w:b/>
          <w:i/>
          <w:iCs/>
        </w:rPr>
        <w:t xml:space="preserve">photographs published on the website, or elsewhere that include learners will be selected carefully and will comply with Online Safety Policy </w:t>
      </w:r>
    </w:p>
    <w:p w14:paraId="48358E4C" w14:textId="77777777" w:rsidR="00DF12A3" w:rsidRPr="00DF12A3" w:rsidRDefault="00DF12A3" w:rsidP="008F3C79">
      <w:pPr>
        <w:pStyle w:val="ListParagraph"/>
        <w:numPr>
          <w:ilvl w:val="0"/>
          <w:numId w:val="33"/>
        </w:numPr>
        <w:jc w:val="left"/>
        <w:rPr>
          <w:rFonts w:ascii="Arial" w:hAnsi="Arial" w:cs="Arial"/>
          <w:i/>
          <w:iCs/>
        </w:rPr>
      </w:pPr>
      <w:r w:rsidRPr="00DF12A3">
        <w:rPr>
          <w:rFonts w:ascii="Arial" w:hAnsi="Arial" w:cs="Arial"/>
          <w:b/>
          <w:bCs/>
        </w:rPr>
        <w:t>learners’ full names will not be used anywhere on a website or blog, particularly in association with photographs</w:t>
      </w:r>
    </w:p>
    <w:p w14:paraId="49A0E069" w14:textId="77777777" w:rsidR="00DF12A3" w:rsidRPr="00DF12A3" w:rsidRDefault="00DF12A3" w:rsidP="008F3C79">
      <w:pPr>
        <w:pStyle w:val="ListParagraph"/>
        <w:numPr>
          <w:ilvl w:val="0"/>
          <w:numId w:val="33"/>
        </w:numPr>
        <w:jc w:val="left"/>
        <w:rPr>
          <w:rStyle w:val="GridBlueChar"/>
          <w:rFonts w:ascii="Arial" w:hAnsi="Arial"/>
        </w:rPr>
      </w:pPr>
      <w:r w:rsidRPr="00DF12A3">
        <w:rPr>
          <w:rFonts w:ascii="Arial" w:hAnsi="Arial" w:cs="Arial"/>
          <w:b/>
          <w:bCs/>
        </w:rPr>
        <w:t>written permission from parents or carers will be obtained before photographs of learners are taken for use in school or published on the school website/social media.</w:t>
      </w:r>
    </w:p>
    <w:p w14:paraId="3BCDFE14" w14:textId="77777777" w:rsidR="00DF12A3" w:rsidRPr="00DF12A3" w:rsidRDefault="00DF12A3" w:rsidP="008F3C79">
      <w:pPr>
        <w:pStyle w:val="ListParagraph"/>
        <w:numPr>
          <w:ilvl w:val="0"/>
          <w:numId w:val="33"/>
        </w:numPr>
        <w:jc w:val="left"/>
        <w:rPr>
          <w:rFonts w:ascii="Arial" w:hAnsi="Arial" w:cs="Arial"/>
        </w:rPr>
      </w:pPr>
      <w:r w:rsidRPr="00DF12A3">
        <w:rPr>
          <w:rFonts w:ascii="Arial" w:hAnsi="Arial" w:cs="Arial"/>
          <w:b/>
          <w:bCs/>
        </w:rPr>
        <w:t>parents/carers will be informed of the purposes for the use of images, how they will be stored and for how long – in line with the school data protection policy</w:t>
      </w:r>
    </w:p>
    <w:p w14:paraId="68990840" w14:textId="77777777" w:rsidR="00DF12A3" w:rsidRPr="00DF12A3" w:rsidRDefault="00DF12A3" w:rsidP="008F3C79">
      <w:pPr>
        <w:pStyle w:val="ListParagraph"/>
        <w:numPr>
          <w:ilvl w:val="0"/>
          <w:numId w:val="33"/>
        </w:numPr>
        <w:jc w:val="left"/>
        <w:rPr>
          <w:rFonts w:ascii="Arial" w:hAnsi="Arial" w:cs="Arial"/>
        </w:rPr>
      </w:pPr>
      <w:r w:rsidRPr="00DF12A3">
        <w:rPr>
          <w:rFonts w:ascii="Arial" w:hAnsi="Arial" w:cs="Arial"/>
          <w:b/>
          <w:bCs/>
        </w:rPr>
        <w:t>images will be securely stored in line with the school retention policy</w:t>
      </w:r>
    </w:p>
    <w:p w14:paraId="51DE67ED" w14:textId="77777777" w:rsidR="00DF12A3" w:rsidRPr="00DF12A3" w:rsidRDefault="00DF12A3" w:rsidP="008F3C79">
      <w:pPr>
        <w:pStyle w:val="ListParagraph"/>
        <w:numPr>
          <w:ilvl w:val="0"/>
          <w:numId w:val="33"/>
        </w:numPr>
        <w:jc w:val="left"/>
        <w:rPr>
          <w:rFonts w:ascii="Arial" w:hAnsi="Arial" w:cs="Arial"/>
          <w:b/>
          <w:i/>
        </w:rPr>
      </w:pPr>
      <w:r w:rsidRPr="00DF12A3">
        <w:rPr>
          <w:rFonts w:ascii="Arial" w:hAnsi="Arial" w:cs="Arial"/>
          <w:b/>
          <w:i/>
        </w:rPr>
        <w:t xml:space="preserve">learners’ work can only be published with the permission of the learner and parents/carers. </w:t>
      </w:r>
    </w:p>
    <w:p w14:paraId="5C45BF6B" w14:textId="77777777" w:rsidR="00DF12A3" w:rsidRPr="008F3C79" w:rsidRDefault="00DF12A3" w:rsidP="00DF12A3">
      <w:pPr>
        <w:pStyle w:val="Heading2"/>
        <w:rPr>
          <w:rFonts w:ascii="Arial" w:hAnsi="Arial" w:cs="Arial"/>
          <w:b/>
          <w:bCs w:val="0"/>
          <w:sz w:val="22"/>
          <w:szCs w:val="22"/>
          <w:u w:val="single"/>
        </w:rPr>
      </w:pPr>
      <w:bookmarkStart w:id="108" w:name="_Toc61446006"/>
      <w:bookmarkStart w:id="109" w:name="_Toc61452126"/>
      <w:bookmarkStart w:id="110" w:name="_Toc112767688"/>
      <w:bookmarkStart w:id="111" w:name="_Hlk526180978"/>
      <w:bookmarkEnd w:id="101"/>
      <w:r w:rsidRPr="008F3C79">
        <w:rPr>
          <w:rFonts w:ascii="Arial" w:hAnsi="Arial" w:cs="Arial"/>
          <w:b/>
          <w:bCs w:val="0"/>
          <w:sz w:val="22"/>
          <w:szCs w:val="22"/>
          <w:u w:val="single"/>
        </w:rPr>
        <w:t>Online Publishing</w:t>
      </w:r>
      <w:bookmarkEnd w:id="108"/>
      <w:bookmarkEnd w:id="109"/>
      <w:bookmarkEnd w:id="110"/>
    </w:p>
    <w:p w14:paraId="7ACD6148" w14:textId="77777777" w:rsidR="00DF12A3" w:rsidRPr="00DF12A3" w:rsidRDefault="00DF12A3" w:rsidP="00DF12A3">
      <w:pPr>
        <w:spacing w:after="0"/>
        <w:rPr>
          <w:rStyle w:val="GridBlueChar"/>
          <w:rFonts w:ascii="Arial" w:hAnsi="Arial"/>
        </w:rPr>
      </w:pPr>
      <w:r w:rsidRPr="00DF12A3">
        <w:rPr>
          <w:rFonts w:ascii="Arial" w:hAnsi="Arial" w:cs="Arial"/>
          <w:bCs/>
        </w:rPr>
        <w:t>The school communicates with parents/carers and the wider community and promotes the school through</w:t>
      </w:r>
      <w:r w:rsidRPr="00DF12A3">
        <w:rPr>
          <w:rStyle w:val="GridBlueChar"/>
          <w:rFonts w:ascii="Arial" w:hAnsi="Arial"/>
        </w:rPr>
        <w:t>:</w:t>
      </w:r>
    </w:p>
    <w:p w14:paraId="3419F933" w14:textId="77777777" w:rsidR="00DF12A3" w:rsidRPr="00DF12A3" w:rsidRDefault="00DF12A3" w:rsidP="00C02DBA">
      <w:pPr>
        <w:pStyle w:val="ListParagraph"/>
        <w:numPr>
          <w:ilvl w:val="0"/>
          <w:numId w:val="16"/>
        </w:numPr>
        <w:spacing w:after="0" w:line="240" w:lineRule="auto"/>
        <w:jc w:val="left"/>
        <w:rPr>
          <w:rFonts w:ascii="Arial" w:hAnsi="Arial" w:cs="Arial"/>
          <w:bCs/>
        </w:rPr>
      </w:pPr>
      <w:r w:rsidRPr="00DF12A3">
        <w:rPr>
          <w:rFonts w:ascii="Arial" w:hAnsi="Arial" w:cs="Arial"/>
          <w:bCs/>
        </w:rPr>
        <w:t>Public-facing website</w:t>
      </w:r>
    </w:p>
    <w:p w14:paraId="6379DEAF" w14:textId="77777777" w:rsidR="00DF12A3" w:rsidRPr="00DF12A3" w:rsidRDefault="00DF12A3" w:rsidP="00C02DBA">
      <w:pPr>
        <w:pStyle w:val="ListParagraph"/>
        <w:numPr>
          <w:ilvl w:val="0"/>
          <w:numId w:val="16"/>
        </w:numPr>
        <w:spacing w:after="0" w:line="240" w:lineRule="auto"/>
        <w:jc w:val="left"/>
        <w:rPr>
          <w:rFonts w:ascii="Arial" w:hAnsi="Arial" w:cs="Arial"/>
          <w:bCs/>
        </w:rPr>
      </w:pPr>
      <w:r w:rsidRPr="00DF12A3">
        <w:rPr>
          <w:rFonts w:ascii="Arial" w:hAnsi="Arial" w:cs="Arial"/>
          <w:bCs/>
        </w:rPr>
        <w:t>Online newsletters</w:t>
      </w:r>
    </w:p>
    <w:p w14:paraId="5560D283" w14:textId="77777777" w:rsidR="00DF12A3" w:rsidRPr="00DF12A3" w:rsidRDefault="00DF12A3" w:rsidP="00DF12A3">
      <w:pPr>
        <w:spacing w:after="0" w:line="240" w:lineRule="auto"/>
        <w:jc w:val="left"/>
        <w:rPr>
          <w:rFonts w:ascii="Arial" w:hAnsi="Arial" w:cs="Arial"/>
          <w:i/>
          <w:iCs/>
        </w:rPr>
      </w:pPr>
    </w:p>
    <w:p w14:paraId="7E78DDDA" w14:textId="77777777" w:rsidR="00DF12A3" w:rsidRPr="00DF12A3" w:rsidRDefault="00DF12A3" w:rsidP="00DF12A3">
      <w:pPr>
        <w:pStyle w:val="ListParagraph"/>
        <w:spacing w:after="0" w:line="240" w:lineRule="auto"/>
        <w:jc w:val="left"/>
        <w:rPr>
          <w:rFonts w:ascii="Arial" w:hAnsi="Arial" w:cs="Arial"/>
          <w:bCs/>
        </w:rPr>
      </w:pPr>
    </w:p>
    <w:p w14:paraId="7DE3F478" w14:textId="77777777" w:rsidR="00DF12A3" w:rsidRPr="00DF12A3" w:rsidRDefault="00DF12A3" w:rsidP="008F3C79">
      <w:pPr>
        <w:jc w:val="left"/>
        <w:rPr>
          <w:rFonts w:ascii="Arial" w:hAnsi="Arial" w:cs="Arial"/>
        </w:rPr>
      </w:pPr>
      <w:r w:rsidRPr="00DF12A3">
        <w:rPr>
          <w:rFonts w:ascii="Arial" w:hAnsi="Arial" w:cs="Arial"/>
        </w:rPr>
        <w:t xml:space="preserve">The school website is hosted by </w:t>
      </w:r>
      <w:r w:rsidR="00207570" w:rsidRPr="00207570">
        <w:rPr>
          <w:rStyle w:val="GridBlueChar"/>
          <w:rFonts w:ascii="Arial" w:hAnsi="Arial"/>
          <w:b/>
          <w:u w:val="single"/>
        </w:rPr>
        <w:t>PRIMARY SITE</w:t>
      </w:r>
      <w:r w:rsidR="00820A33">
        <w:rPr>
          <w:rStyle w:val="GridBlueChar"/>
          <w:rFonts w:ascii="Arial" w:hAnsi="Arial"/>
          <w:b/>
          <w:u w:val="single"/>
        </w:rPr>
        <w:t>.</w:t>
      </w:r>
      <w:r w:rsidR="00820A33">
        <w:rPr>
          <w:rStyle w:val="GridBlueChar"/>
          <w:rFonts w:ascii="Arial" w:hAnsi="Arial"/>
        </w:rPr>
        <w:t xml:space="preserve"> </w:t>
      </w:r>
      <w:r w:rsidRPr="00DF12A3">
        <w:rPr>
          <w:rFonts w:ascii="Arial" w:hAnsi="Arial" w:cs="Arial"/>
        </w:rPr>
        <w:t>The school ensures that online safety policy has been followed in the use of online publishing e.g., use of digital and video images, copyright, identification of young people, publication of school calendars and personal information – ensuring that there is least risk to members of the school community, through such publications.</w:t>
      </w:r>
    </w:p>
    <w:p w14:paraId="2D269E99" w14:textId="77777777" w:rsidR="00DF12A3" w:rsidRPr="00DF12A3" w:rsidRDefault="00DF12A3" w:rsidP="00DF12A3">
      <w:pPr>
        <w:rPr>
          <w:rFonts w:ascii="Arial" w:hAnsi="Arial" w:cs="Arial"/>
          <w:bCs/>
        </w:rPr>
      </w:pPr>
      <w:r w:rsidRPr="00DF12A3">
        <w:rPr>
          <w:rFonts w:ascii="Arial" w:hAnsi="Arial" w:cs="Arial"/>
        </w:rPr>
        <w:t xml:space="preserve">Where learner work, images or videos are published, their identities are protected, and full names are not published. </w:t>
      </w:r>
    </w:p>
    <w:p w14:paraId="3D9F28ED" w14:textId="77777777" w:rsidR="00DF12A3" w:rsidRPr="008F3C79" w:rsidRDefault="00DF12A3" w:rsidP="00DF12A3">
      <w:pPr>
        <w:pStyle w:val="Heading2"/>
        <w:rPr>
          <w:rFonts w:ascii="Arial" w:hAnsi="Arial" w:cs="Arial"/>
          <w:b/>
          <w:bCs w:val="0"/>
          <w:sz w:val="22"/>
          <w:szCs w:val="22"/>
          <w:u w:val="single"/>
        </w:rPr>
      </w:pPr>
      <w:bookmarkStart w:id="112" w:name="_Toc61446007"/>
      <w:bookmarkStart w:id="113" w:name="_Toc61452127"/>
      <w:bookmarkStart w:id="114" w:name="_Toc112767689"/>
      <w:r w:rsidRPr="008F3C79">
        <w:rPr>
          <w:rFonts w:ascii="Arial" w:hAnsi="Arial" w:cs="Arial"/>
          <w:b/>
          <w:bCs w:val="0"/>
          <w:sz w:val="22"/>
          <w:szCs w:val="22"/>
          <w:u w:val="single"/>
        </w:rPr>
        <w:lastRenderedPageBreak/>
        <w:t>Data Protection</w:t>
      </w:r>
      <w:bookmarkEnd w:id="112"/>
      <w:bookmarkEnd w:id="113"/>
      <w:bookmarkEnd w:id="114"/>
    </w:p>
    <w:p w14:paraId="1DF1E1AB" w14:textId="77777777" w:rsidR="00DF12A3" w:rsidRPr="00DF12A3" w:rsidRDefault="00DF12A3" w:rsidP="00DF12A3">
      <w:pPr>
        <w:rPr>
          <w:rFonts w:ascii="Arial" w:hAnsi="Arial" w:cs="Arial"/>
        </w:rPr>
      </w:pPr>
      <w:r w:rsidRPr="00DF12A3">
        <w:rPr>
          <w:rFonts w:ascii="Arial" w:hAnsi="Arial" w:cs="Arial"/>
        </w:rPr>
        <w:t xml:space="preserve">Personal data will be recorded, processed, transferred and made available according to the current data protection legislation. </w:t>
      </w:r>
    </w:p>
    <w:p w14:paraId="636B213B" w14:textId="77777777" w:rsidR="00DF12A3" w:rsidRPr="00DF12A3" w:rsidRDefault="00DF12A3" w:rsidP="00DF12A3">
      <w:pPr>
        <w:spacing w:after="0"/>
        <w:rPr>
          <w:rFonts w:ascii="Arial" w:hAnsi="Arial" w:cs="Arial"/>
        </w:rPr>
      </w:pPr>
      <w:r w:rsidRPr="0038008E">
        <w:rPr>
          <w:rFonts w:ascii="Arial" w:hAnsi="Arial" w:cs="Arial"/>
          <w:u w:val="single"/>
        </w:rPr>
        <w:t>The</w:t>
      </w:r>
      <w:r w:rsidRPr="00DF12A3">
        <w:rPr>
          <w:rFonts w:ascii="Arial" w:hAnsi="Arial" w:cs="Arial"/>
        </w:rPr>
        <w:t xml:space="preserve"> </w:t>
      </w:r>
      <w:r w:rsidRPr="0038008E">
        <w:rPr>
          <w:rFonts w:ascii="Arial" w:hAnsi="Arial" w:cs="Arial"/>
          <w:u w:val="single"/>
        </w:rPr>
        <w:t>school:</w:t>
      </w:r>
      <w:r w:rsidRPr="00DF12A3">
        <w:rPr>
          <w:rFonts w:ascii="Arial" w:hAnsi="Arial" w:cs="Arial"/>
        </w:rPr>
        <w:t xml:space="preserve"> </w:t>
      </w:r>
    </w:p>
    <w:p w14:paraId="1FE6B28C" w14:textId="77777777" w:rsidR="00DF12A3" w:rsidRPr="00DF12A3" w:rsidRDefault="00DF12A3" w:rsidP="00C02DBA">
      <w:pPr>
        <w:pStyle w:val="ListParagraph"/>
        <w:numPr>
          <w:ilvl w:val="0"/>
          <w:numId w:val="14"/>
        </w:numPr>
        <w:spacing w:line="312" w:lineRule="auto"/>
        <w:ind w:left="426"/>
        <w:jc w:val="left"/>
        <w:rPr>
          <w:rFonts w:ascii="Arial" w:hAnsi="Arial" w:cs="Arial"/>
          <w:b/>
        </w:rPr>
      </w:pPr>
      <w:r w:rsidRPr="00DF12A3">
        <w:rPr>
          <w:rFonts w:ascii="Arial" w:hAnsi="Arial" w:cs="Arial"/>
          <w:b/>
        </w:rPr>
        <w:t xml:space="preserve">has a Data Protection Policy. </w:t>
      </w:r>
    </w:p>
    <w:p w14:paraId="705C5DBA" w14:textId="77777777" w:rsidR="00DF12A3" w:rsidRPr="00DF12A3" w:rsidRDefault="00DF12A3" w:rsidP="00C02DBA">
      <w:pPr>
        <w:pStyle w:val="ListParagraph"/>
        <w:numPr>
          <w:ilvl w:val="0"/>
          <w:numId w:val="14"/>
        </w:numPr>
        <w:spacing w:line="312" w:lineRule="auto"/>
        <w:ind w:left="426"/>
        <w:jc w:val="left"/>
        <w:rPr>
          <w:rFonts w:ascii="Arial" w:hAnsi="Arial" w:cs="Arial"/>
          <w:b/>
        </w:rPr>
      </w:pPr>
      <w:r w:rsidRPr="00DF12A3">
        <w:rPr>
          <w:rFonts w:ascii="Arial" w:hAnsi="Arial" w:cs="Arial"/>
          <w:b/>
        </w:rPr>
        <w:t>implements the data protection principles and can demonstrate that it does so</w:t>
      </w:r>
    </w:p>
    <w:p w14:paraId="2284A39B" w14:textId="77777777" w:rsidR="00DF12A3" w:rsidRPr="00DF12A3" w:rsidRDefault="00DF12A3" w:rsidP="00C02DBA">
      <w:pPr>
        <w:pStyle w:val="ListParagraph"/>
        <w:numPr>
          <w:ilvl w:val="0"/>
          <w:numId w:val="14"/>
        </w:numPr>
        <w:spacing w:line="312" w:lineRule="auto"/>
        <w:ind w:left="426"/>
        <w:jc w:val="left"/>
        <w:rPr>
          <w:rFonts w:ascii="Arial" w:hAnsi="Arial" w:cs="Arial"/>
          <w:b/>
        </w:rPr>
      </w:pPr>
      <w:r w:rsidRPr="00DF12A3">
        <w:rPr>
          <w:rFonts w:ascii="Arial" w:hAnsi="Arial" w:cs="Arial"/>
          <w:b/>
        </w:rPr>
        <w:t>has paid the appropriate fee to the Information Commissioner’s Office (ICO)</w:t>
      </w:r>
    </w:p>
    <w:p w14:paraId="55852EAD" w14:textId="77777777" w:rsidR="00DF12A3" w:rsidRPr="00DF12A3" w:rsidRDefault="00DF12A3" w:rsidP="00C02DBA">
      <w:pPr>
        <w:pStyle w:val="ListParagraph"/>
        <w:numPr>
          <w:ilvl w:val="0"/>
          <w:numId w:val="14"/>
        </w:numPr>
        <w:spacing w:line="312" w:lineRule="auto"/>
        <w:ind w:left="426"/>
        <w:jc w:val="left"/>
        <w:rPr>
          <w:rStyle w:val="GridBlueChar"/>
          <w:rFonts w:ascii="Arial" w:hAnsi="Arial"/>
        </w:rPr>
      </w:pPr>
      <w:r w:rsidRPr="00DF12A3">
        <w:rPr>
          <w:rFonts w:ascii="Arial" w:hAnsi="Arial" w:cs="Arial"/>
          <w:b/>
          <w:bCs/>
        </w:rPr>
        <w:t xml:space="preserve">has appointed an appropriate Data Protection Officer (DPO) who has effective understanding of data protection law and is free from any conflict of interest. </w:t>
      </w:r>
    </w:p>
    <w:p w14:paraId="715C739E" w14:textId="77777777" w:rsidR="00DF12A3" w:rsidRPr="00DF12A3" w:rsidRDefault="00DF12A3" w:rsidP="00C02DBA">
      <w:pPr>
        <w:pStyle w:val="ListParagraph"/>
        <w:numPr>
          <w:ilvl w:val="0"/>
          <w:numId w:val="14"/>
        </w:numPr>
        <w:spacing w:line="312" w:lineRule="auto"/>
        <w:ind w:left="426"/>
        <w:jc w:val="left"/>
        <w:rPr>
          <w:rFonts w:ascii="Arial" w:hAnsi="Arial" w:cs="Arial"/>
          <w:b/>
        </w:rPr>
      </w:pPr>
      <w:r w:rsidRPr="00DF12A3">
        <w:rPr>
          <w:rFonts w:ascii="Arial" w:hAnsi="Arial" w:cs="Arial"/>
          <w:b/>
        </w:rPr>
        <w:t>will hold the minimum personal data necessary to enable it to perform its function and will not hold it for longer than necessary for the purposes it was collected for. The school ‘retention schedule” supports this</w:t>
      </w:r>
    </w:p>
    <w:p w14:paraId="02CC6D43" w14:textId="77777777" w:rsidR="00DF12A3" w:rsidRPr="00DF12A3" w:rsidRDefault="00DF12A3" w:rsidP="00C02DBA">
      <w:pPr>
        <w:pStyle w:val="ListParagraph"/>
        <w:numPr>
          <w:ilvl w:val="0"/>
          <w:numId w:val="14"/>
        </w:numPr>
        <w:spacing w:line="312" w:lineRule="auto"/>
        <w:ind w:left="426"/>
        <w:jc w:val="left"/>
        <w:rPr>
          <w:rFonts w:ascii="Arial" w:hAnsi="Arial" w:cs="Arial"/>
        </w:rPr>
      </w:pPr>
      <w:r w:rsidRPr="00DF12A3">
        <w:rPr>
          <w:rFonts w:ascii="Arial" w:hAnsi="Arial" w:cs="Arial"/>
          <w:b/>
        </w:rPr>
        <w:t>data held is accurate and up to date and is held only for the purpose it was held for. Systems are in place to identify inaccuracies, such as asking parents to check emergency contact details at suitable intervals</w:t>
      </w:r>
    </w:p>
    <w:p w14:paraId="7788565D" w14:textId="77777777" w:rsidR="00DF12A3" w:rsidRPr="00DF12A3" w:rsidRDefault="00DF12A3" w:rsidP="00C02DBA">
      <w:pPr>
        <w:pStyle w:val="ListParagraph"/>
        <w:numPr>
          <w:ilvl w:val="0"/>
          <w:numId w:val="14"/>
        </w:numPr>
        <w:spacing w:line="312" w:lineRule="auto"/>
        <w:ind w:left="426"/>
        <w:jc w:val="left"/>
        <w:rPr>
          <w:rFonts w:ascii="Arial" w:hAnsi="Arial" w:cs="Arial"/>
        </w:rPr>
      </w:pPr>
      <w:r w:rsidRPr="00DF12A3">
        <w:rPr>
          <w:rFonts w:ascii="Arial" w:hAnsi="Arial" w:cs="Arial"/>
          <w:b/>
        </w:rPr>
        <w:t xml:space="preserve">provides staff, parents, volunteers, with information about how the school looks after their data and what their rights are in a clear Privacy Notice </w:t>
      </w:r>
      <w:r w:rsidRPr="00DF12A3">
        <w:rPr>
          <w:rFonts w:ascii="Arial" w:hAnsi="Arial" w:cs="Arial"/>
        </w:rPr>
        <w:t>(see Privacy Notice section in the appendix)</w:t>
      </w:r>
    </w:p>
    <w:p w14:paraId="44662260" w14:textId="77777777" w:rsidR="00DF12A3" w:rsidRPr="00DF12A3" w:rsidRDefault="00DF12A3" w:rsidP="00C02DBA">
      <w:pPr>
        <w:pStyle w:val="ListParagraph"/>
        <w:numPr>
          <w:ilvl w:val="0"/>
          <w:numId w:val="14"/>
        </w:numPr>
        <w:spacing w:line="312" w:lineRule="auto"/>
        <w:ind w:left="426"/>
        <w:jc w:val="left"/>
        <w:rPr>
          <w:rFonts w:ascii="Arial" w:hAnsi="Arial" w:cs="Arial"/>
          <w:b/>
          <w:bCs/>
          <w:color w:val="1762AB"/>
        </w:rPr>
      </w:pPr>
      <w:r w:rsidRPr="00DF12A3">
        <w:rPr>
          <w:rFonts w:ascii="Arial" w:hAnsi="Arial" w:cs="Arial"/>
          <w:b/>
        </w:rPr>
        <w:t xml:space="preserve">has procedures in place to deal with the individual rights of the data subject, </w:t>
      </w:r>
    </w:p>
    <w:p w14:paraId="1D419FB5" w14:textId="77777777" w:rsidR="00DF12A3" w:rsidRPr="00DF12A3" w:rsidRDefault="00DF12A3" w:rsidP="00C02DBA">
      <w:pPr>
        <w:pStyle w:val="ListParagraph"/>
        <w:numPr>
          <w:ilvl w:val="0"/>
          <w:numId w:val="14"/>
        </w:numPr>
        <w:spacing w:line="312" w:lineRule="auto"/>
        <w:ind w:left="426"/>
        <w:jc w:val="left"/>
        <w:rPr>
          <w:rFonts w:ascii="Arial" w:hAnsi="Arial" w:cs="Arial"/>
          <w:b/>
        </w:rPr>
      </w:pPr>
      <w:r w:rsidRPr="00DF12A3">
        <w:rPr>
          <w:rFonts w:ascii="Arial" w:hAnsi="Arial" w:cs="Arial"/>
          <w:b/>
        </w:rPr>
        <w:t xml:space="preserve">has undertaken appropriate due diligence </w:t>
      </w:r>
    </w:p>
    <w:p w14:paraId="7998ACA1" w14:textId="77777777" w:rsidR="00DF12A3" w:rsidRPr="00DF12A3" w:rsidRDefault="00DF12A3" w:rsidP="00C02DBA">
      <w:pPr>
        <w:pStyle w:val="ListParagraph"/>
        <w:numPr>
          <w:ilvl w:val="0"/>
          <w:numId w:val="14"/>
        </w:numPr>
        <w:spacing w:line="312" w:lineRule="auto"/>
        <w:ind w:left="426"/>
        <w:jc w:val="left"/>
        <w:rPr>
          <w:rStyle w:val="GridBlueChar"/>
          <w:rFonts w:ascii="Arial" w:hAnsi="Arial"/>
          <w:b/>
          <w:bCs/>
        </w:rPr>
      </w:pPr>
      <w:r w:rsidRPr="00DF12A3">
        <w:rPr>
          <w:rFonts w:ascii="Arial" w:hAnsi="Arial" w:cs="Arial"/>
          <w:b/>
        </w:rPr>
        <w:t xml:space="preserve">understands how to share data lawfully and safely with other relevant data controllers. </w:t>
      </w:r>
    </w:p>
    <w:p w14:paraId="7123A06F" w14:textId="77777777" w:rsidR="00DF12A3" w:rsidRPr="00DF12A3" w:rsidRDefault="00DF12A3" w:rsidP="00C02DBA">
      <w:pPr>
        <w:pStyle w:val="ListParagraph"/>
        <w:numPr>
          <w:ilvl w:val="0"/>
          <w:numId w:val="14"/>
        </w:numPr>
        <w:spacing w:line="312" w:lineRule="auto"/>
        <w:ind w:left="426"/>
        <w:jc w:val="left"/>
        <w:rPr>
          <w:rFonts w:ascii="Arial" w:hAnsi="Arial" w:cs="Arial"/>
          <w:b/>
        </w:rPr>
      </w:pPr>
      <w:r w:rsidRPr="00DF12A3">
        <w:rPr>
          <w:rFonts w:ascii="Arial" w:hAnsi="Arial" w:cs="Arial"/>
          <w:b/>
        </w:rPr>
        <w:t>has clear and understood policies and routines for the deletion and disposal of data</w:t>
      </w:r>
    </w:p>
    <w:p w14:paraId="7ECEBD94" w14:textId="77777777" w:rsidR="00DF12A3" w:rsidRPr="00DF12A3" w:rsidRDefault="00DF12A3" w:rsidP="00C02DBA">
      <w:pPr>
        <w:pStyle w:val="ListParagraph"/>
        <w:numPr>
          <w:ilvl w:val="0"/>
          <w:numId w:val="14"/>
        </w:numPr>
        <w:spacing w:line="312" w:lineRule="auto"/>
        <w:ind w:left="426"/>
        <w:jc w:val="left"/>
        <w:rPr>
          <w:rFonts w:ascii="Arial" w:hAnsi="Arial" w:cs="Arial"/>
          <w:b/>
          <w:bCs/>
        </w:rPr>
      </w:pPr>
      <w:hyperlink r:id="rId16">
        <w:r w:rsidRPr="00DF12A3">
          <w:rPr>
            <w:rStyle w:val="IntenseEmphasis"/>
            <w:rFonts w:ascii="Arial" w:hAnsi="Arial" w:cs="Arial"/>
            <w:b/>
            <w:bCs/>
          </w:rPr>
          <w:t>reports any relevant breaches to the Information Commissioner</w:t>
        </w:r>
      </w:hyperlink>
      <w:r w:rsidRPr="00DF12A3">
        <w:rPr>
          <w:rFonts w:ascii="Arial" w:hAnsi="Arial" w:cs="Arial"/>
          <w:b/>
          <w:bCs/>
        </w:rPr>
        <w:t xml:space="preserve"> within 72hrs of becoming aware of the breach as required by law. </w:t>
      </w:r>
    </w:p>
    <w:p w14:paraId="5C4BCF53" w14:textId="77777777" w:rsidR="00DF12A3" w:rsidRPr="00DF12A3" w:rsidRDefault="00DF12A3" w:rsidP="00C02DBA">
      <w:pPr>
        <w:pStyle w:val="ListParagraph"/>
        <w:numPr>
          <w:ilvl w:val="0"/>
          <w:numId w:val="14"/>
        </w:numPr>
        <w:spacing w:line="312" w:lineRule="auto"/>
        <w:ind w:left="426"/>
        <w:jc w:val="left"/>
        <w:rPr>
          <w:rFonts w:ascii="Arial" w:hAnsi="Arial" w:cs="Arial"/>
          <w:b/>
        </w:rPr>
      </w:pPr>
      <w:r w:rsidRPr="00DF12A3">
        <w:rPr>
          <w:rFonts w:ascii="Arial" w:hAnsi="Arial" w:cs="Arial"/>
          <w:b/>
        </w:rPr>
        <w:t>has a Freedom of Information Policy which sets out how it will deal with FOI requests</w:t>
      </w:r>
    </w:p>
    <w:p w14:paraId="635D8708" w14:textId="77777777" w:rsidR="00DF12A3" w:rsidRPr="00DF12A3" w:rsidRDefault="00DF12A3" w:rsidP="00C02DBA">
      <w:pPr>
        <w:pStyle w:val="ListParagraph"/>
        <w:numPr>
          <w:ilvl w:val="0"/>
          <w:numId w:val="14"/>
        </w:numPr>
        <w:spacing w:line="312" w:lineRule="auto"/>
        <w:ind w:left="426"/>
        <w:jc w:val="left"/>
        <w:rPr>
          <w:rFonts w:ascii="Arial" w:hAnsi="Arial" w:cs="Arial"/>
          <w:b/>
          <w:color w:val="000000" w:themeColor="text1"/>
        </w:rPr>
      </w:pPr>
      <w:r w:rsidRPr="00DF12A3">
        <w:rPr>
          <w:rFonts w:ascii="Arial" w:hAnsi="Arial" w:cs="Arial"/>
          <w:b/>
        </w:rPr>
        <w:t xml:space="preserve">Staff undertaking particular data protection functions, such as handling requests under the individual’s rights, will receive training appropriate for their function as well as the core training </w:t>
      </w:r>
      <w:r w:rsidRPr="00DF12A3">
        <w:rPr>
          <w:rFonts w:ascii="Arial" w:hAnsi="Arial" w:cs="Arial"/>
          <w:b/>
          <w:color w:val="000000" w:themeColor="text1"/>
        </w:rPr>
        <w:t>provided to all staff</w:t>
      </w:r>
    </w:p>
    <w:p w14:paraId="16121C9E" w14:textId="77777777" w:rsidR="00DF12A3" w:rsidRPr="00DF12A3" w:rsidRDefault="00DF12A3" w:rsidP="00DF12A3">
      <w:pPr>
        <w:spacing w:after="0"/>
        <w:rPr>
          <w:rFonts w:ascii="Arial" w:hAnsi="Arial" w:cs="Arial"/>
          <w:b/>
          <w:color w:val="000000" w:themeColor="text1"/>
        </w:rPr>
      </w:pPr>
      <w:r w:rsidRPr="00DF12A3">
        <w:rPr>
          <w:rFonts w:ascii="Arial" w:hAnsi="Arial" w:cs="Arial"/>
          <w:color w:val="000000" w:themeColor="text1"/>
        </w:rPr>
        <w:t>When personal data is stored on any mobile device or removable media the:</w:t>
      </w:r>
    </w:p>
    <w:p w14:paraId="4FE0A3A7" w14:textId="77777777" w:rsidR="00DF12A3" w:rsidRPr="00DF12A3" w:rsidRDefault="00DF12A3" w:rsidP="00C02DBA">
      <w:pPr>
        <w:pStyle w:val="ListParagraph"/>
        <w:numPr>
          <w:ilvl w:val="0"/>
          <w:numId w:val="14"/>
        </w:numPr>
        <w:spacing w:line="312" w:lineRule="auto"/>
        <w:ind w:left="426"/>
        <w:jc w:val="left"/>
        <w:rPr>
          <w:rFonts w:ascii="Arial" w:hAnsi="Arial" w:cs="Arial"/>
          <w:b/>
          <w:color w:val="000000" w:themeColor="text1"/>
        </w:rPr>
      </w:pPr>
      <w:r w:rsidRPr="00DF12A3">
        <w:rPr>
          <w:rFonts w:ascii="Arial" w:hAnsi="Arial" w:cs="Arial"/>
          <w:b/>
        </w:rPr>
        <w:t xml:space="preserve">data will </w:t>
      </w:r>
      <w:r w:rsidRPr="00DF12A3">
        <w:rPr>
          <w:rFonts w:ascii="Arial" w:hAnsi="Arial" w:cs="Arial"/>
          <w:b/>
          <w:color w:val="000000" w:themeColor="text1"/>
        </w:rPr>
        <w:t>be encrypted, and password protected.</w:t>
      </w:r>
    </w:p>
    <w:p w14:paraId="77F317BB" w14:textId="77777777" w:rsidR="00DF12A3" w:rsidRPr="00DF12A3" w:rsidRDefault="00DF12A3" w:rsidP="00C02DBA">
      <w:pPr>
        <w:pStyle w:val="ListParagraph"/>
        <w:numPr>
          <w:ilvl w:val="0"/>
          <w:numId w:val="14"/>
        </w:numPr>
        <w:spacing w:line="312" w:lineRule="auto"/>
        <w:ind w:left="426"/>
        <w:jc w:val="left"/>
        <w:rPr>
          <w:rStyle w:val="GridBlueChar"/>
          <w:rFonts w:ascii="Arial" w:hAnsi="Arial"/>
        </w:rPr>
      </w:pPr>
      <w:r w:rsidRPr="00DF12A3">
        <w:rPr>
          <w:rFonts w:ascii="Arial" w:hAnsi="Arial" w:cs="Arial"/>
          <w:b/>
          <w:color w:val="000000" w:themeColor="text1"/>
        </w:rPr>
        <w:t>device will be password protected</w:t>
      </w:r>
      <w:r w:rsidRPr="00DF12A3">
        <w:rPr>
          <w:rStyle w:val="GridBlueChar"/>
          <w:rFonts w:ascii="Arial" w:hAnsi="Arial"/>
        </w:rPr>
        <w:t xml:space="preserve">. </w:t>
      </w:r>
    </w:p>
    <w:p w14:paraId="43E24783" w14:textId="77777777" w:rsidR="00DF12A3" w:rsidRPr="00DF12A3" w:rsidRDefault="00DF12A3" w:rsidP="00C02DBA">
      <w:pPr>
        <w:pStyle w:val="ListParagraph"/>
        <w:numPr>
          <w:ilvl w:val="0"/>
          <w:numId w:val="14"/>
        </w:numPr>
        <w:spacing w:line="312" w:lineRule="auto"/>
        <w:ind w:left="426"/>
        <w:jc w:val="left"/>
        <w:rPr>
          <w:rFonts w:ascii="Arial" w:eastAsiaTheme="minorEastAsia" w:hAnsi="Arial" w:cs="Arial"/>
          <w:b/>
          <w:bCs/>
          <w:color w:val="000000" w:themeColor="text1"/>
        </w:rPr>
      </w:pPr>
      <w:r w:rsidRPr="00DF12A3">
        <w:rPr>
          <w:rFonts w:ascii="Arial" w:hAnsi="Arial" w:cs="Arial"/>
          <w:noProof/>
          <w:color w:val="000000" w:themeColor="text1"/>
          <w:lang w:eastAsia="en-GB"/>
        </w:rPr>
        <mc:AlternateContent>
          <mc:Choice Requires="wps">
            <w:drawing>
              <wp:anchor distT="0" distB="0" distL="114300" distR="114300" simplePos="0" relativeHeight="251669504" behindDoc="0" locked="0" layoutInCell="1" allowOverlap="1" wp14:anchorId="5C82D5FE" wp14:editId="225863D7">
                <wp:simplePos x="0" y="0"/>
                <wp:positionH relativeFrom="column">
                  <wp:posOffset>-1784985</wp:posOffset>
                </wp:positionH>
                <wp:positionV relativeFrom="paragraph">
                  <wp:posOffset>621030</wp:posOffset>
                </wp:positionV>
                <wp:extent cx="800100" cy="571500"/>
                <wp:effectExtent l="0" t="0" r="3810" b="0"/>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EC228A" w14:textId="77777777" w:rsidR="00321213" w:rsidRDefault="00321213" w:rsidP="00DF12A3">
                            <w:pPr>
                              <w:jc w:val="center"/>
                            </w:pPr>
                            <w:r>
                              <w:rPr>
                                <w:color w:val="FFFFFF"/>
                                <w:sz w:val="60"/>
                              </w:rPr>
                              <w:t>16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82D5FE" id="Text Box 24" o:spid="_x0000_s1068" type="#_x0000_t202" style="position:absolute;left:0;text-align:left;margin-left:-140.55pt;margin-top:48.9pt;width:63pt;height: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" filled="f" stroked="f">
                <v:textbox>
                  <w:txbxContent>
                    <w:p w14:paraId="10EC228A" w14:textId="77777777" w:rsidR="00321213" w:rsidRDefault="00321213" w:rsidP="00DF12A3">
                      <w:pPr>
                        <w:jc w:val="center"/>
                      </w:pPr>
                      <w:r>
                        <w:rPr>
                          <w:color w:val="FFFFFF"/>
                          <w:sz w:val="60"/>
                        </w:rPr>
                        <w:t>16</w:t>
                      </w:r>
                    </w:p>
                  </w:txbxContent>
                </v:textbox>
              </v:shape>
            </w:pict>
          </mc:Fallback>
        </mc:AlternateContent>
      </w:r>
      <w:r w:rsidRPr="00DF12A3">
        <w:rPr>
          <w:rFonts w:ascii="Arial" w:hAnsi="Arial" w:cs="Arial"/>
          <w:b/>
          <w:bCs/>
          <w:color w:val="000000" w:themeColor="text1"/>
        </w:rPr>
        <w:t xml:space="preserve">device will be protected by up-to-date endpoint (anti-virus) software </w:t>
      </w:r>
    </w:p>
    <w:p w14:paraId="5ADE39B1" w14:textId="77777777" w:rsidR="00DF12A3" w:rsidRPr="00DF12A3" w:rsidRDefault="00DF12A3" w:rsidP="00C02DBA">
      <w:pPr>
        <w:pStyle w:val="ListParagraph"/>
        <w:numPr>
          <w:ilvl w:val="0"/>
          <w:numId w:val="14"/>
        </w:numPr>
        <w:spacing w:line="312" w:lineRule="auto"/>
        <w:ind w:left="426"/>
        <w:jc w:val="left"/>
        <w:rPr>
          <w:rFonts w:ascii="Arial" w:hAnsi="Arial" w:cs="Arial"/>
          <w:b/>
          <w:bCs/>
          <w:color w:val="000000" w:themeColor="text1"/>
        </w:rPr>
      </w:pPr>
      <w:r w:rsidRPr="00DF12A3">
        <w:rPr>
          <w:rFonts w:ascii="Arial" w:hAnsi="Arial" w:cs="Arial"/>
          <w:b/>
          <w:bCs/>
          <w:color w:val="000000" w:themeColor="text1"/>
        </w:rPr>
        <w:t xml:space="preserve">data will be securely deleted from the device, in line with school policy (below) once it has been </w:t>
      </w:r>
      <w:r w:rsidRPr="00DF12A3">
        <w:rPr>
          <w:rFonts w:ascii="Arial" w:hAnsi="Arial" w:cs="Arial"/>
          <w:b/>
          <w:bCs/>
        </w:rPr>
        <w:t>transferred or its use is complete.</w:t>
      </w:r>
    </w:p>
    <w:p w14:paraId="1A58119F" w14:textId="77777777" w:rsidR="00912274" w:rsidRDefault="00912274" w:rsidP="00DF12A3">
      <w:pPr>
        <w:spacing w:after="0"/>
        <w:rPr>
          <w:rFonts w:ascii="Arial" w:hAnsi="Arial" w:cs="Arial"/>
          <w:b/>
          <w:color w:val="000000" w:themeColor="text1"/>
          <w:u w:val="single"/>
        </w:rPr>
      </w:pPr>
    </w:p>
    <w:p w14:paraId="3FA8BDD4" w14:textId="77777777" w:rsidR="00912274" w:rsidRDefault="00912274" w:rsidP="00DF12A3">
      <w:pPr>
        <w:spacing w:after="0"/>
        <w:rPr>
          <w:rFonts w:ascii="Arial" w:hAnsi="Arial" w:cs="Arial"/>
          <w:b/>
          <w:color w:val="000000" w:themeColor="text1"/>
          <w:u w:val="single"/>
        </w:rPr>
      </w:pPr>
    </w:p>
    <w:p w14:paraId="47874947" w14:textId="77777777" w:rsidR="00912274" w:rsidRDefault="00912274" w:rsidP="00DF12A3">
      <w:pPr>
        <w:spacing w:after="0"/>
        <w:rPr>
          <w:rFonts w:ascii="Arial" w:hAnsi="Arial" w:cs="Arial"/>
          <w:b/>
          <w:color w:val="000000" w:themeColor="text1"/>
          <w:u w:val="single"/>
        </w:rPr>
      </w:pPr>
    </w:p>
    <w:p w14:paraId="2C130BC6" w14:textId="77777777" w:rsidR="00912274" w:rsidRDefault="00912274" w:rsidP="00DF12A3">
      <w:pPr>
        <w:spacing w:after="0"/>
        <w:rPr>
          <w:rFonts w:ascii="Arial" w:hAnsi="Arial" w:cs="Arial"/>
          <w:b/>
          <w:color w:val="000000" w:themeColor="text1"/>
          <w:u w:val="single"/>
        </w:rPr>
      </w:pPr>
    </w:p>
    <w:p w14:paraId="71B782BE" w14:textId="77777777" w:rsidR="00912274" w:rsidRDefault="00912274" w:rsidP="00DF12A3">
      <w:pPr>
        <w:spacing w:after="0"/>
        <w:rPr>
          <w:rFonts w:ascii="Arial" w:hAnsi="Arial" w:cs="Arial"/>
          <w:b/>
          <w:color w:val="000000" w:themeColor="text1"/>
          <w:u w:val="single"/>
        </w:rPr>
      </w:pPr>
    </w:p>
    <w:p w14:paraId="281FAEBB" w14:textId="77777777" w:rsidR="00912274" w:rsidRDefault="00912274" w:rsidP="00DF12A3">
      <w:pPr>
        <w:spacing w:after="0"/>
        <w:rPr>
          <w:rFonts w:ascii="Arial" w:hAnsi="Arial" w:cs="Arial"/>
          <w:b/>
          <w:color w:val="000000" w:themeColor="text1"/>
          <w:u w:val="single"/>
        </w:rPr>
      </w:pPr>
    </w:p>
    <w:p w14:paraId="627F1193" w14:textId="77777777" w:rsidR="00DF12A3" w:rsidRPr="00DF12A3" w:rsidRDefault="00DF12A3" w:rsidP="00DF12A3">
      <w:pPr>
        <w:spacing w:after="0"/>
        <w:rPr>
          <w:rStyle w:val="GridBlueChar"/>
          <w:rFonts w:ascii="Arial" w:hAnsi="Arial"/>
        </w:rPr>
      </w:pPr>
      <w:r w:rsidRPr="0038008E">
        <w:rPr>
          <w:rFonts w:ascii="Arial" w:hAnsi="Arial" w:cs="Arial"/>
          <w:b/>
          <w:color w:val="000000" w:themeColor="text1"/>
          <w:u w:val="single"/>
        </w:rPr>
        <w:lastRenderedPageBreak/>
        <w:t>Staff must ensure that they</w:t>
      </w:r>
      <w:r w:rsidRPr="00DF12A3">
        <w:rPr>
          <w:rFonts w:ascii="Arial" w:hAnsi="Arial" w:cs="Arial"/>
          <w:b/>
          <w:color w:val="000000" w:themeColor="text1"/>
        </w:rPr>
        <w:t xml:space="preserve">: </w:t>
      </w:r>
    </w:p>
    <w:p w14:paraId="3FD225D8" w14:textId="77777777" w:rsidR="00DF12A3" w:rsidRPr="0038008E" w:rsidRDefault="00DF12A3" w:rsidP="008F3C79">
      <w:pPr>
        <w:pStyle w:val="ListParagraph"/>
        <w:numPr>
          <w:ilvl w:val="0"/>
          <w:numId w:val="53"/>
        </w:numPr>
        <w:spacing w:after="0"/>
        <w:jc w:val="left"/>
        <w:rPr>
          <w:rFonts w:ascii="Arial" w:hAnsi="Arial" w:cs="Arial"/>
          <w:color w:val="1762AB"/>
        </w:rPr>
      </w:pPr>
      <w:r w:rsidRPr="0038008E">
        <w:rPr>
          <w:rFonts w:ascii="Arial" w:hAnsi="Arial" w:cs="Arial"/>
          <w:b/>
        </w:rPr>
        <w:t>take care to ensure the safe keeping of personal data, minimising the risk of its loss or misuse</w:t>
      </w:r>
    </w:p>
    <w:p w14:paraId="7C02A974" w14:textId="77777777" w:rsidR="00DF12A3" w:rsidRPr="00DF12A3" w:rsidRDefault="00DF12A3" w:rsidP="008F3C79">
      <w:pPr>
        <w:pStyle w:val="ListParagraph"/>
        <w:numPr>
          <w:ilvl w:val="0"/>
          <w:numId w:val="15"/>
        </w:numPr>
        <w:spacing w:after="0" w:line="312" w:lineRule="auto"/>
        <w:ind w:left="567"/>
        <w:jc w:val="left"/>
        <w:rPr>
          <w:rFonts w:ascii="Arial" w:hAnsi="Arial" w:cs="Arial"/>
          <w:b/>
        </w:rPr>
      </w:pPr>
      <w:r w:rsidRPr="00DF12A3">
        <w:rPr>
          <w:rFonts w:ascii="Arial" w:hAnsi="Arial" w:cs="Arial"/>
          <w:b/>
        </w:rPr>
        <w:t>can recognise a possible breach, understand the need for urgency and know who to report it to within the school</w:t>
      </w:r>
    </w:p>
    <w:p w14:paraId="0D2BCD1E" w14:textId="77777777" w:rsidR="00DF12A3" w:rsidRPr="00DF12A3" w:rsidRDefault="00DF12A3" w:rsidP="008F3C79">
      <w:pPr>
        <w:pStyle w:val="ListParagraph"/>
        <w:numPr>
          <w:ilvl w:val="0"/>
          <w:numId w:val="15"/>
        </w:numPr>
        <w:spacing w:after="0" w:line="312" w:lineRule="auto"/>
        <w:ind w:left="567"/>
        <w:jc w:val="left"/>
        <w:rPr>
          <w:rFonts w:ascii="Arial" w:hAnsi="Arial" w:cs="Arial"/>
          <w:b/>
          <w:bCs/>
        </w:rPr>
      </w:pPr>
      <w:r w:rsidRPr="00DF12A3">
        <w:rPr>
          <w:rFonts w:ascii="Arial" w:hAnsi="Arial" w:cs="Arial"/>
          <w:b/>
          <w:bCs/>
        </w:rPr>
        <w:t>only use encrypted data storage for personal data</w:t>
      </w:r>
    </w:p>
    <w:p w14:paraId="6468A2AE" w14:textId="77777777" w:rsidR="00DF12A3" w:rsidRPr="00DF12A3" w:rsidRDefault="00DF12A3" w:rsidP="008F3C79">
      <w:pPr>
        <w:pStyle w:val="ListParagraph"/>
        <w:numPr>
          <w:ilvl w:val="0"/>
          <w:numId w:val="15"/>
        </w:numPr>
        <w:spacing w:after="0" w:line="312" w:lineRule="auto"/>
        <w:ind w:left="567"/>
        <w:jc w:val="left"/>
        <w:rPr>
          <w:rStyle w:val="GridBlueChar"/>
          <w:rFonts w:ascii="Arial" w:hAnsi="Arial"/>
        </w:rPr>
      </w:pPr>
      <w:r w:rsidRPr="00DF12A3">
        <w:rPr>
          <w:rFonts w:ascii="Arial" w:hAnsi="Arial" w:cs="Arial"/>
          <w:b/>
        </w:rPr>
        <w:t xml:space="preserve">will not transfer any school personal data to personal devices. </w:t>
      </w:r>
    </w:p>
    <w:p w14:paraId="1D35E28D" w14:textId="77777777" w:rsidR="00DF12A3" w:rsidRPr="00DF12A3" w:rsidRDefault="00DF12A3" w:rsidP="008F3C79">
      <w:pPr>
        <w:pStyle w:val="ListParagraph"/>
        <w:numPr>
          <w:ilvl w:val="0"/>
          <w:numId w:val="15"/>
        </w:numPr>
        <w:spacing w:after="0" w:line="312" w:lineRule="auto"/>
        <w:ind w:left="567"/>
        <w:jc w:val="left"/>
        <w:rPr>
          <w:rFonts w:ascii="Arial" w:hAnsi="Arial" w:cs="Arial"/>
          <w:b/>
        </w:rPr>
      </w:pPr>
      <w:r w:rsidRPr="00DF12A3">
        <w:rPr>
          <w:rFonts w:ascii="Arial" w:hAnsi="Arial" w:cs="Arial"/>
          <w:b/>
        </w:rPr>
        <w:t>use personal data only on secure password protected computers and other devices, ensuring that they are properly “logged-off” at the end of any session in which they are using personal data</w:t>
      </w:r>
    </w:p>
    <w:p w14:paraId="3740FFEF" w14:textId="77777777" w:rsidR="00DF12A3" w:rsidRPr="00150DC5" w:rsidRDefault="00DF12A3" w:rsidP="008F3C79">
      <w:pPr>
        <w:pStyle w:val="ListParagraph"/>
        <w:numPr>
          <w:ilvl w:val="0"/>
          <w:numId w:val="15"/>
        </w:numPr>
        <w:spacing w:after="0" w:line="312" w:lineRule="auto"/>
        <w:ind w:left="567"/>
        <w:jc w:val="left"/>
        <w:rPr>
          <w:rFonts w:ascii="Arial" w:hAnsi="Arial" w:cs="Arial"/>
          <w:b/>
        </w:rPr>
      </w:pPr>
      <w:r w:rsidRPr="00DF12A3">
        <w:rPr>
          <w:rFonts w:ascii="Arial" w:hAnsi="Arial" w:cs="Arial"/>
          <w:b/>
        </w:rPr>
        <w:t>transfer data using encryption, a secure email account (where appropriate), and secure password protected devices.</w:t>
      </w:r>
    </w:p>
    <w:p w14:paraId="53A73CF4" w14:textId="77777777" w:rsidR="0038008E" w:rsidRDefault="0038008E" w:rsidP="00DF12A3">
      <w:pPr>
        <w:pStyle w:val="Heading1"/>
        <w:rPr>
          <w:rFonts w:ascii="Arial" w:hAnsi="Arial" w:cs="Arial"/>
          <w:b/>
          <w:sz w:val="22"/>
          <w:szCs w:val="22"/>
          <w:u w:val="single"/>
        </w:rPr>
      </w:pPr>
      <w:bookmarkStart w:id="115" w:name="_Toc61446008"/>
      <w:bookmarkStart w:id="116" w:name="_Toc61452128"/>
      <w:bookmarkStart w:id="117" w:name="_Toc112767690"/>
      <w:bookmarkEnd w:id="111"/>
    </w:p>
    <w:p w14:paraId="51DA4145" w14:textId="77777777" w:rsidR="00DF12A3" w:rsidRPr="0038008E" w:rsidRDefault="00DF12A3" w:rsidP="00DF12A3">
      <w:pPr>
        <w:pStyle w:val="Heading1"/>
        <w:rPr>
          <w:rFonts w:ascii="Arial" w:hAnsi="Arial" w:cs="Arial"/>
          <w:b/>
          <w:sz w:val="22"/>
          <w:szCs w:val="22"/>
          <w:u w:val="single"/>
        </w:rPr>
      </w:pPr>
      <w:r w:rsidRPr="0038008E">
        <w:rPr>
          <w:rFonts w:ascii="Arial" w:hAnsi="Arial" w:cs="Arial"/>
          <w:b/>
          <w:sz w:val="22"/>
          <w:szCs w:val="22"/>
          <w:u w:val="single"/>
        </w:rPr>
        <w:t>Outcomes</w:t>
      </w:r>
      <w:bookmarkEnd w:id="115"/>
      <w:bookmarkEnd w:id="116"/>
      <w:bookmarkEnd w:id="117"/>
    </w:p>
    <w:p w14:paraId="3D06CBBC" w14:textId="77777777" w:rsidR="00DF12A3" w:rsidRPr="00DF12A3" w:rsidRDefault="00DF12A3" w:rsidP="00DF12A3">
      <w:pPr>
        <w:spacing w:after="0"/>
        <w:rPr>
          <w:rFonts w:ascii="Arial" w:hAnsi="Arial" w:cs="Arial"/>
        </w:rPr>
      </w:pPr>
      <w:r w:rsidRPr="00DF12A3">
        <w:rPr>
          <w:rFonts w:ascii="Arial" w:hAnsi="Arial" w:cs="Arial"/>
        </w:rPr>
        <w:t>The impact of the Online Safety Policy and practice is regularly evaluated through the review/audit of online safety incident logs; surveys of staff.</w:t>
      </w:r>
    </w:p>
    <w:p w14:paraId="48C2B2B4" w14:textId="77777777" w:rsidR="00DF12A3" w:rsidRPr="00DF12A3" w:rsidRDefault="00DF12A3" w:rsidP="00C02DBA">
      <w:pPr>
        <w:pStyle w:val="ListParagraph"/>
        <w:numPr>
          <w:ilvl w:val="0"/>
          <w:numId w:val="34"/>
        </w:numPr>
        <w:rPr>
          <w:rFonts w:ascii="Arial" w:hAnsi="Arial" w:cs="Arial"/>
        </w:rPr>
      </w:pPr>
      <w:r w:rsidRPr="00DF12A3">
        <w:rPr>
          <w:rFonts w:ascii="Arial" w:hAnsi="Arial" w:cs="Arial"/>
        </w:rPr>
        <w:t>there are established routes to regularly report patterns of online safety incidents and outcomes to school leadership and Governors</w:t>
      </w:r>
    </w:p>
    <w:p w14:paraId="704E8133" w14:textId="77777777" w:rsidR="00DF12A3" w:rsidRDefault="00DF12A3" w:rsidP="00C02DBA">
      <w:pPr>
        <w:pStyle w:val="ListParagraph"/>
        <w:numPr>
          <w:ilvl w:val="0"/>
          <w:numId w:val="34"/>
        </w:numPr>
        <w:rPr>
          <w:rFonts w:ascii="Arial" w:hAnsi="Arial" w:cs="Arial"/>
        </w:rPr>
      </w:pPr>
      <w:r w:rsidRPr="00DF12A3">
        <w:rPr>
          <w:rFonts w:ascii="Arial" w:hAnsi="Arial" w:cs="Arial"/>
        </w:rPr>
        <w:t>online safety (and related) policies and procedures are regularly updated in response to the evidence gathered from these reviews/audits/professional debate</w:t>
      </w:r>
      <w:bookmarkStart w:id="118" w:name="_Toc29915716"/>
    </w:p>
    <w:p w14:paraId="0EBF6B41" w14:textId="77777777" w:rsidR="00AC224B" w:rsidRPr="00DF12A3" w:rsidRDefault="00AC224B" w:rsidP="00AC224B">
      <w:pPr>
        <w:pStyle w:val="ListParagraph"/>
        <w:rPr>
          <w:rFonts w:ascii="Arial" w:hAnsi="Arial" w:cs="Arial"/>
        </w:rPr>
      </w:pPr>
    </w:p>
    <w:p w14:paraId="60825B7A" w14:textId="77777777" w:rsidR="00DF12A3" w:rsidRPr="0038008E" w:rsidRDefault="00DF12A3" w:rsidP="0038008E">
      <w:pPr>
        <w:pStyle w:val="Heading3"/>
        <w:rPr>
          <w:rStyle w:val="Hyperlink"/>
          <w:rFonts w:ascii="Arial" w:hAnsi="Arial" w:cs="Arial"/>
          <w:b/>
          <w:bCs w:val="0"/>
          <w:color w:val="000000" w:themeColor="text1"/>
          <w:sz w:val="22"/>
        </w:rPr>
      </w:pPr>
      <w:r w:rsidRPr="00DF12A3">
        <w:rPr>
          <w:rFonts w:ascii="Arial" w:hAnsi="Arial" w:cs="Arial"/>
          <w:b/>
          <w:bCs w:val="0"/>
          <w:sz w:val="22"/>
        </w:rPr>
        <w:t>Appendi</w:t>
      </w:r>
      <w:bookmarkEnd w:id="118"/>
      <w:r w:rsidR="00AC224B">
        <w:rPr>
          <w:rFonts w:ascii="Arial" w:hAnsi="Arial" w:cs="Arial"/>
          <w:b/>
          <w:bCs w:val="0"/>
          <w:sz w:val="22"/>
        </w:rPr>
        <w:t>ces</w:t>
      </w:r>
    </w:p>
    <w:p w14:paraId="03FC4060" w14:textId="77777777" w:rsidR="00DF12A3" w:rsidRPr="00AC224B" w:rsidRDefault="00AC224B" w:rsidP="00C02DBA">
      <w:pPr>
        <w:pStyle w:val="TOC2"/>
        <w:numPr>
          <w:ilvl w:val="0"/>
          <w:numId w:val="52"/>
        </w:numPr>
        <w:rPr>
          <w:rFonts w:ascii="Arial" w:hAnsi="Arial" w:cs="Arial"/>
          <w:noProof/>
        </w:rPr>
      </w:pPr>
      <w:r w:rsidRPr="00DF12A3">
        <w:rPr>
          <w:rFonts w:ascii="Arial" w:hAnsi="Arial" w:cs="Arial"/>
        </w:rPr>
        <w:t>S</w:t>
      </w:r>
      <w:r>
        <w:rPr>
          <w:rFonts w:ascii="Arial" w:hAnsi="Arial" w:cs="Arial"/>
          <w:noProof/>
        </w:rPr>
        <w:t>taff</w:t>
      </w:r>
      <w:r w:rsidRPr="00DF12A3">
        <w:rPr>
          <w:rFonts w:ascii="Arial" w:hAnsi="Arial" w:cs="Arial"/>
          <w:noProof/>
        </w:rPr>
        <w:t xml:space="preserve"> Acceptab</w:t>
      </w:r>
      <w:r>
        <w:rPr>
          <w:rFonts w:ascii="Arial" w:hAnsi="Arial" w:cs="Arial"/>
          <w:noProof/>
        </w:rPr>
        <w:t xml:space="preserve">le Use Policy Agreement </w:t>
      </w:r>
    </w:p>
    <w:p w14:paraId="7F3E494F" w14:textId="77777777" w:rsidR="00DF12A3" w:rsidRDefault="00AC224B" w:rsidP="00C02DBA">
      <w:pPr>
        <w:pStyle w:val="TOC2"/>
        <w:numPr>
          <w:ilvl w:val="0"/>
          <w:numId w:val="52"/>
        </w:numPr>
        <w:rPr>
          <w:rFonts w:ascii="Arial" w:hAnsi="Arial" w:cs="Arial"/>
          <w:noProof/>
        </w:rPr>
      </w:pPr>
      <w:r>
        <w:rPr>
          <w:rFonts w:ascii="Arial" w:hAnsi="Arial" w:cs="Arial"/>
          <w:noProof/>
        </w:rPr>
        <w:t>Learner</w:t>
      </w:r>
      <w:r w:rsidR="0038008E">
        <w:rPr>
          <w:rFonts w:ascii="Arial" w:hAnsi="Arial" w:cs="Arial"/>
          <w:noProof/>
        </w:rPr>
        <w:t xml:space="preserve"> </w:t>
      </w:r>
      <w:r w:rsidR="00DF12A3" w:rsidRPr="00DF12A3">
        <w:rPr>
          <w:rFonts w:ascii="Arial" w:hAnsi="Arial" w:cs="Arial"/>
          <w:noProof/>
        </w:rPr>
        <w:t>Ac</w:t>
      </w:r>
      <w:r>
        <w:rPr>
          <w:rFonts w:ascii="Arial" w:hAnsi="Arial" w:cs="Arial"/>
          <w:noProof/>
        </w:rPr>
        <w:t>ceptable Use Agreement</w:t>
      </w:r>
    </w:p>
    <w:p w14:paraId="138F62DF" w14:textId="77777777" w:rsidR="00AC224B" w:rsidRPr="00AC224B" w:rsidRDefault="00AC224B" w:rsidP="00C02DBA">
      <w:pPr>
        <w:pStyle w:val="ListParagraph"/>
        <w:numPr>
          <w:ilvl w:val="0"/>
          <w:numId w:val="52"/>
        </w:numPr>
        <w:rPr>
          <w:rFonts w:ascii="Arial" w:hAnsi="Arial" w:cs="Arial"/>
        </w:rPr>
      </w:pPr>
      <w:r w:rsidRPr="00AC224B">
        <w:rPr>
          <w:rFonts w:ascii="Arial" w:hAnsi="Arial" w:cs="Arial"/>
        </w:rPr>
        <w:t>Parent Acceptable Use Agreement</w:t>
      </w:r>
    </w:p>
    <w:p w14:paraId="7ED0D28F" w14:textId="77777777" w:rsidR="00DF12A3" w:rsidRPr="0038008E" w:rsidRDefault="00DF12A3" w:rsidP="00C02DBA">
      <w:pPr>
        <w:pStyle w:val="ListParagraph"/>
        <w:numPr>
          <w:ilvl w:val="0"/>
          <w:numId w:val="52"/>
        </w:numPr>
        <w:spacing w:after="0"/>
        <w:rPr>
          <w:rFonts w:ascii="Arial" w:eastAsiaTheme="minorEastAsia" w:hAnsi="Arial" w:cs="Arial"/>
          <w:noProof/>
          <w:lang w:eastAsia="en-GB"/>
        </w:rPr>
      </w:pPr>
      <w:r w:rsidRPr="0038008E">
        <w:rPr>
          <w:rFonts w:ascii="Arial" w:hAnsi="Arial" w:cs="Arial"/>
          <w:noProof/>
        </w:rPr>
        <w:t>Record of reviewing devices/internet sites (responding to incidents of misuse)</w:t>
      </w:r>
      <w:r w:rsidRPr="0038008E">
        <w:rPr>
          <w:rFonts w:ascii="Arial" w:eastAsiaTheme="minorEastAsia" w:hAnsi="Arial" w:cs="Arial"/>
          <w:noProof/>
          <w:lang w:eastAsia="en-GB"/>
        </w:rPr>
        <w:t xml:space="preserve"> </w:t>
      </w:r>
    </w:p>
    <w:p w14:paraId="2C2AB814" w14:textId="77777777" w:rsidR="00DF12A3" w:rsidRPr="00DF12A3" w:rsidRDefault="00DF12A3" w:rsidP="00C02DBA">
      <w:pPr>
        <w:pStyle w:val="TOC2"/>
        <w:numPr>
          <w:ilvl w:val="0"/>
          <w:numId w:val="52"/>
        </w:numPr>
        <w:rPr>
          <w:rFonts w:ascii="Arial" w:eastAsiaTheme="minorEastAsia" w:hAnsi="Arial" w:cs="Arial"/>
          <w:noProof/>
          <w:lang w:eastAsia="en-GB"/>
        </w:rPr>
      </w:pPr>
      <w:r w:rsidRPr="00DF12A3">
        <w:rPr>
          <w:rFonts w:ascii="Arial" w:hAnsi="Arial" w:cs="Arial"/>
          <w:noProof/>
        </w:rPr>
        <w:t>Reporting Log</w:t>
      </w:r>
    </w:p>
    <w:p w14:paraId="7DE4A21E" w14:textId="77777777" w:rsidR="00DF12A3" w:rsidRPr="00DF12A3" w:rsidRDefault="00DF12A3" w:rsidP="0038008E">
      <w:pPr>
        <w:pStyle w:val="TOC2"/>
        <w:ind w:left="0"/>
        <w:rPr>
          <w:rFonts w:ascii="Arial" w:eastAsiaTheme="minorEastAsia" w:hAnsi="Arial" w:cs="Arial"/>
          <w:noProof/>
          <w:lang w:eastAsia="en-GB"/>
        </w:rPr>
      </w:pPr>
    </w:p>
    <w:p w14:paraId="472C4458" w14:textId="77777777" w:rsidR="00DF12A3" w:rsidRPr="0038008E" w:rsidRDefault="00DF12A3" w:rsidP="0038008E">
      <w:pPr>
        <w:pStyle w:val="TOC2"/>
        <w:ind w:left="0"/>
        <w:rPr>
          <w:rFonts w:ascii="Arial" w:eastAsiaTheme="minorEastAsia" w:hAnsi="Arial" w:cs="Arial"/>
          <w:noProof/>
          <w:lang w:eastAsia="en-GB"/>
        </w:rPr>
      </w:pPr>
    </w:p>
    <w:p w14:paraId="0846D018" w14:textId="77777777" w:rsidR="00DF12A3" w:rsidRPr="00DF12A3" w:rsidRDefault="00DF12A3" w:rsidP="00DF12A3">
      <w:pPr>
        <w:pStyle w:val="TOC2"/>
        <w:rPr>
          <w:rFonts w:ascii="Arial" w:hAnsi="Arial" w:cs="Arial"/>
          <w:noProof/>
        </w:rPr>
      </w:pPr>
    </w:p>
    <w:p w14:paraId="1FA9E051" w14:textId="77777777" w:rsidR="00DF12A3" w:rsidRPr="00DF12A3" w:rsidRDefault="00DF12A3" w:rsidP="00DF12A3">
      <w:pPr>
        <w:rPr>
          <w:rFonts w:ascii="Arial" w:hAnsi="Arial" w:cs="Arial"/>
        </w:rPr>
      </w:pPr>
    </w:p>
    <w:p w14:paraId="530F54B9" w14:textId="77777777" w:rsidR="00DF12A3" w:rsidRDefault="00DF12A3" w:rsidP="00DF12A3">
      <w:pPr>
        <w:jc w:val="left"/>
        <w:rPr>
          <w:rFonts w:ascii="Arial" w:hAnsi="Arial" w:cs="Arial"/>
        </w:rPr>
      </w:pPr>
    </w:p>
    <w:p w14:paraId="0E321A1F" w14:textId="77777777" w:rsidR="00150DC5" w:rsidRDefault="00150DC5" w:rsidP="00DF12A3">
      <w:pPr>
        <w:jc w:val="left"/>
        <w:rPr>
          <w:rFonts w:ascii="Arial" w:hAnsi="Arial" w:cs="Arial"/>
        </w:rPr>
      </w:pPr>
    </w:p>
    <w:p w14:paraId="3320D3BB" w14:textId="77777777" w:rsidR="00150DC5" w:rsidRDefault="00150DC5" w:rsidP="00DF12A3">
      <w:pPr>
        <w:jc w:val="left"/>
        <w:rPr>
          <w:rFonts w:ascii="Arial" w:hAnsi="Arial" w:cs="Arial"/>
        </w:rPr>
      </w:pPr>
    </w:p>
    <w:p w14:paraId="0D6776D1" w14:textId="77777777" w:rsidR="00150DC5" w:rsidRDefault="00150DC5" w:rsidP="00DF12A3">
      <w:pPr>
        <w:jc w:val="left"/>
        <w:rPr>
          <w:rFonts w:ascii="Arial" w:hAnsi="Arial" w:cs="Arial"/>
        </w:rPr>
      </w:pPr>
    </w:p>
    <w:p w14:paraId="5545E726" w14:textId="77777777" w:rsidR="00150DC5" w:rsidRDefault="00150DC5" w:rsidP="00DF12A3">
      <w:pPr>
        <w:jc w:val="left"/>
        <w:rPr>
          <w:rFonts w:ascii="Arial" w:hAnsi="Arial" w:cs="Arial"/>
        </w:rPr>
      </w:pPr>
    </w:p>
    <w:p w14:paraId="75C1719F" w14:textId="77777777" w:rsidR="00150DC5" w:rsidRDefault="00150DC5" w:rsidP="00DF12A3">
      <w:pPr>
        <w:jc w:val="left"/>
        <w:rPr>
          <w:rFonts w:ascii="Arial" w:hAnsi="Arial" w:cs="Arial"/>
        </w:rPr>
      </w:pPr>
    </w:p>
    <w:p w14:paraId="1930D248" w14:textId="77777777" w:rsidR="00150DC5" w:rsidRPr="00DF12A3" w:rsidRDefault="00150DC5" w:rsidP="00DF12A3">
      <w:pPr>
        <w:jc w:val="left"/>
        <w:rPr>
          <w:rFonts w:ascii="Arial" w:hAnsi="Arial" w:cs="Arial"/>
        </w:rPr>
      </w:pPr>
    </w:p>
    <w:p w14:paraId="00FFCED4" w14:textId="77777777" w:rsidR="00150DC5" w:rsidRDefault="00150DC5" w:rsidP="005D5628">
      <w:pPr>
        <w:pStyle w:val="Heading1"/>
        <w:tabs>
          <w:tab w:val="center" w:pos="4513"/>
          <w:tab w:val="left" w:pos="5657"/>
        </w:tabs>
        <w:jc w:val="center"/>
        <w:rPr>
          <w:sz w:val="72"/>
          <w:szCs w:val="72"/>
        </w:rPr>
      </w:pPr>
    </w:p>
    <w:p w14:paraId="70AE571B" w14:textId="77777777" w:rsidR="00150DC5" w:rsidRDefault="00150DC5" w:rsidP="005D5628">
      <w:pPr>
        <w:pStyle w:val="Heading1"/>
        <w:tabs>
          <w:tab w:val="center" w:pos="4513"/>
          <w:tab w:val="left" w:pos="5657"/>
        </w:tabs>
        <w:jc w:val="center"/>
        <w:rPr>
          <w:sz w:val="72"/>
          <w:szCs w:val="72"/>
        </w:rPr>
      </w:pPr>
    </w:p>
    <w:p w14:paraId="6B509A92" w14:textId="77777777" w:rsidR="00150DC5" w:rsidRDefault="00150DC5" w:rsidP="005D5628">
      <w:pPr>
        <w:pStyle w:val="Heading1"/>
        <w:tabs>
          <w:tab w:val="center" w:pos="4513"/>
          <w:tab w:val="left" w:pos="5657"/>
        </w:tabs>
        <w:jc w:val="center"/>
        <w:rPr>
          <w:sz w:val="72"/>
          <w:szCs w:val="72"/>
        </w:rPr>
      </w:pPr>
    </w:p>
    <w:p w14:paraId="0E46D0D9" w14:textId="77777777" w:rsidR="00150DC5" w:rsidRDefault="00150DC5" w:rsidP="005D5628">
      <w:pPr>
        <w:pStyle w:val="Heading1"/>
        <w:tabs>
          <w:tab w:val="center" w:pos="4513"/>
          <w:tab w:val="left" w:pos="5657"/>
        </w:tabs>
        <w:jc w:val="center"/>
        <w:rPr>
          <w:sz w:val="72"/>
          <w:szCs w:val="72"/>
        </w:rPr>
      </w:pPr>
    </w:p>
    <w:p w14:paraId="4DC6C768" w14:textId="77777777" w:rsidR="005D5628" w:rsidRDefault="005D5628" w:rsidP="005D5628">
      <w:pPr>
        <w:pStyle w:val="Heading1"/>
        <w:tabs>
          <w:tab w:val="center" w:pos="4513"/>
          <w:tab w:val="left" w:pos="5657"/>
        </w:tabs>
        <w:jc w:val="center"/>
        <w:rPr>
          <w:sz w:val="72"/>
          <w:szCs w:val="72"/>
        </w:rPr>
      </w:pPr>
      <w:r>
        <w:rPr>
          <w:sz w:val="72"/>
          <w:szCs w:val="72"/>
        </w:rPr>
        <w:t>School Online Safety Policy Appendices</w:t>
      </w:r>
    </w:p>
    <w:p w14:paraId="5DDCD1EC" w14:textId="77777777" w:rsidR="003F43AF" w:rsidRDefault="003F43AF">
      <w:pPr>
        <w:rPr>
          <w:rFonts w:ascii="Arial" w:hAnsi="Arial" w:cs="Arial"/>
        </w:rPr>
      </w:pPr>
    </w:p>
    <w:p w14:paraId="7B6E2F36" w14:textId="77777777" w:rsidR="005D5628" w:rsidRDefault="005D5628">
      <w:pPr>
        <w:rPr>
          <w:rFonts w:ascii="Arial" w:hAnsi="Arial" w:cs="Arial"/>
        </w:rPr>
      </w:pPr>
    </w:p>
    <w:p w14:paraId="4D161AB6" w14:textId="77777777" w:rsidR="005D5628" w:rsidRDefault="005D5628">
      <w:pPr>
        <w:rPr>
          <w:rFonts w:ascii="Arial" w:hAnsi="Arial" w:cs="Arial"/>
        </w:rPr>
      </w:pPr>
    </w:p>
    <w:p w14:paraId="640B87C4" w14:textId="77777777" w:rsidR="00150DC5" w:rsidRDefault="00150DC5">
      <w:pPr>
        <w:rPr>
          <w:rFonts w:ascii="Arial" w:hAnsi="Arial" w:cs="Arial"/>
        </w:rPr>
      </w:pPr>
    </w:p>
    <w:p w14:paraId="29644744" w14:textId="77777777" w:rsidR="00150DC5" w:rsidRDefault="00150DC5">
      <w:pPr>
        <w:rPr>
          <w:rFonts w:ascii="Arial" w:hAnsi="Arial" w:cs="Arial"/>
        </w:rPr>
      </w:pPr>
    </w:p>
    <w:p w14:paraId="070EC61C" w14:textId="77777777" w:rsidR="00150DC5" w:rsidRDefault="00150DC5">
      <w:pPr>
        <w:rPr>
          <w:rFonts w:ascii="Arial" w:hAnsi="Arial" w:cs="Arial"/>
        </w:rPr>
      </w:pPr>
    </w:p>
    <w:p w14:paraId="5CD2E1CF" w14:textId="77777777" w:rsidR="00150DC5" w:rsidRDefault="00150DC5">
      <w:pPr>
        <w:rPr>
          <w:rFonts w:ascii="Arial" w:hAnsi="Arial" w:cs="Arial"/>
        </w:rPr>
      </w:pPr>
    </w:p>
    <w:p w14:paraId="212DA089" w14:textId="77777777" w:rsidR="00150DC5" w:rsidRDefault="00150DC5">
      <w:pPr>
        <w:rPr>
          <w:rFonts w:ascii="Arial" w:hAnsi="Arial" w:cs="Arial"/>
        </w:rPr>
      </w:pPr>
    </w:p>
    <w:p w14:paraId="6E74758B" w14:textId="77777777" w:rsidR="00150DC5" w:rsidRDefault="00150DC5">
      <w:pPr>
        <w:rPr>
          <w:rFonts w:ascii="Arial" w:hAnsi="Arial" w:cs="Arial"/>
        </w:rPr>
      </w:pPr>
    </w:p>
    <w:p w14:paraId="04CE442B" w14:textId="77777777" w:rsidR="005D5628" w:rsidRDefault="005D5628">
      <w:pPr>
        <w:rPr>
          <w:rFonts w:ascii="Arial" w:hAnsi="Arial" w:cs="Arial"/>
        </w:rPr>
      </w:pPr>
    </w:p>
    <w:p w14:paraId="7819E409" w14:textId="77777777" w:rsidR="005D5628" w:rsidRDefault="005D5628">
      <w:pPr>
        <w:rPr>
          <w:rFonts w:ascii="Arial" w:hAnsi="Arial" w:cs="Arial"/>
        </w:rPr>
      </w:pPr>
    </w:p>
    <w:p w14:paraId="144E12E0" w14:textId="77777777" w:rsidR="00C10BE1" w:rsidRPr="00C10BE1" w:rsidRDefault="00C10BE1" w:rsidP="00C10BE1">
      <w:pPr>
        <w:pStyle w:val="Heading1"/>
        <w:jc w:val="center"/>
        <w:rPr>
          <w:rFonts w:ascii="Arial" w:hAnsi="Arial" w:cs="Arial"/>
          <w:b/>
          <w:color w:val="494949"/>
          <w:sz w:val="36"/>
          <w:szCs w:val="36"/>
          <w:u w:val="single"/>
        </w:rPr>
      </w:pPr>
      <w:bookmarkStart w:id="119" w:name="_Toc448745861"/>
      <w:bookmarkStart w:id="120" w:name="_Toc448754174"/>
      <w:bookmarkStart w:id="121" w:name="_Toc511315134"/>
      <w:bookmarkStart w:id="122" w:name="_Toc29910046"/>
      <w:bookmarkStart w:id="123" w:name="_Toc29910845"/>
      <w:bookmarkStart w:id="124" w:name="_Hlk30699882"/>
      <w:bookmarkStart w:id="125" w:name="_Toc448745851"/>
      <w:bookmarkStart w:id="126" w:name="_Toc448754166"/>
      <w:bookmarkStart w:id="127" w:name="_Toc511315132"/>
      <w:bookmarkStart w:id="128" w:name="_Toc25747660"/>
      <w:bookmarkStart w:id="129" w:name="_Toc29910044"/>
      <w:bookmarkStart w:id="130" w:name="_Toc29910843"/>
      <w:bookmarkStart w:id="131" w:name="_Hlk30700323"/>
      <w:r w:rsidRPr="00C10BE1">
        <w:rPr>
          <w:rFonts w:ascii="Arial" w:hAnsi="Arial" w:cs="Arial"/>
          <w:b/>
          <w:sz w:val="36"/>
          <w:szCs w:val="36"/>
          <w:u w:val="single"/>
        </w:rPr>
        <w:lastRenderedPageBreak/>
        <w:t>Staff Acceptable Use Policy Agreement</w:t>
      </w:r>
      <w:bookmarkEnd w:id="119"/>
      <w:bookmarkEnd w:id="120"/>
      <w:bookmarkEnd w:id="121"/>
      <w:bookmarkEnd w:id="122"/>
      <w:bookmarkEnd w:id="123"/>
    </w:p>
    <w:p w14:paraId="1236DA8B" w14:textId="77777777" w:rsidR="00C10BE1" w:rsidRPr="008F3C79" w:rsidRDefault="00C10BE1" w:rsidP="00C10BE1">
      <w:pPr>
        <w:pStyle w:val="Heading3"/>
        <w:rPr>
          <w:rFonts w:ascii="Arial" w:hAnsi="Arial" w:cs="Arial"/>
          <w:b/>
          <w:bCs w:val="0"/>
          <w:sz w:val="20"/>
          <w:szCs w:val="20"/>
        </w:rPr>
      </w:pPr>
      <w:bookmarkStart w:id="132" w:name="_Toc448745862"/>
      <w:bookmarkStart w:id="133" w:name="_Toc448754175"/>
      <w:bookmarkStart w:id="134" w:name="_Toc25747670"/>
      <w:r w:rsidRPr="008F3C79">
        <w:rPr>
          <w:rFonts w:ascii="Arial" w:hAnsi="Arial" w:cs="Arial"/>
          <w:b/>
          <w:bCs w:val="0"/>
          <w:sz w:val="20"/>
          <w:szCs w:val="20"/>
        </w:rPr>
        <w:t>School Policy</w:t>
      </w:r>
      <w:bookmarkEnd w:id="132"/>
      <w:bookmarkEnd w:id="133"/>
      <w:bookmarkEnd w:id="134"/>
    </w:p>
    <w:p w14:paraId="5D6ABEB1" w14:textId="77777777" w:rsidR="00C10BE1" w:rsidRPr="00C10BE1" w:rsidRDefault="00C10BE1" w:rsidP="008F3C79">
      <w:pPr>
        <w:jc w:val="left"/>
        <w:rPr>
          <w:rFonts w:ascii="Arial" w:hAnsi="Arial" w:cs="Arial"/>
          <w:sz w:val="20"/>
          <w:szCs w:val="20"/>
        </w:rPr>
      </w:pPr>
      <w:r w:rsidRPr="00C10BE1">
        <w:rPr>
          <w:rFonts w:ascii="Arial" w:hAnsi="Arial" w:cs="Arial"/>
          <w:sz w:val="20"/>
          <w:szCs w:val="20"/>
        </w:rPr>
        <w:t xml:space="preserve">New technologies have become integral to the lives of children in today’s society, both within schools and in their lives outside school. The internet and other digital information and communications technologies are powerful tools, which open up new opportunities for everyone. These technologies can stimulate discussion, promote creativity and stimulate awareness of context to promote effective learning. They also bring opportunities for staff to be more creative and productive in their work.  All users should have an entitlement to safe access to the internet and digital technologies at all times. </w:t>
      </w:r>
    </w:p>
    <w:p w14:paraId="63226EFB" w14:textId="77777777" w:rsidR="00C10BE1" w:rsidRPr="008F3C79" w:rsidRDefault="00C10BE1" w:rsidP="00C10BE1">
      <w:pPr>
        <w:pStyle w:val="Heading3"/>
        <w:rPr>
          <w:rFonts w:ascii="Arial" w:hAnsi="Arial" w:cs="Arial"/>
          <w:b/>
          <w:bCs w:val="0"/>
          <w:sz w:val="20"/>
          <w:szCs w:val="20"/>
          <w:u w:val="single"/>
        </w:rPr>
      </w:pPr>
      <w:bookmarkStart w:id="135" w:name="_Toc448745863"/>
      <w:r w:rsidRPr="008F3C79">
        <w:rPr>
          <w:rFonts w:ascii="Arial" w:hAnsi="Arial" w:cs="Arial"/>
          <w:b/>
          <w:bCs w:val="0"/>
          <w:sz w:val="20"/>
          <w:szCs w:val="20"/>
          <w:u w:val="single"/>
        </w:rPr>
        <w:t>This acceptable use policy is intended to ensure:</w:t>
      </w:r>
      <w:bookmarkEnd w:id="135"/>
    </w:p>
    <w:p w14:paraId="3B08757D" w14:textId="77777777" w:rsidR="00C10BE1" w:rsidRPr="00C10BE1" w:rsidRDefault="00C10BE1" w:rsidP="00C02DBA">
      <w:pPr>
        <w:pStyle w:val="ListParagraph"/>
        <w:numPr>
          <w:ilvl w:val="0"/>
          <w:numId w:val="41"/>
        </w:numPr>
        <w:spacing w:after="0" w:line="264" w:lineRule="auto"/>
        <w:rPr>
          <w:rFonts w:ascii="Arial" w:hAnsi="Arial" w:cs="Arial"/>
          <w:sz w:val="20"/>
          <w:szCs w:val="20"/>
        </w:rPr>
      </w:pPr>
      <w:r w:rsidRPr="00C10BE1">
        <w:rPr>
          <w:rFonts w:ascii="Arial" w:hAnsi="Arial" w:cs="Arial"/>
          <w:sz w:val="20"/>
          <w:szCs w:val="20"/>
        </w:rPr>
        <w:t xml:space="preserve">that staff will be responsible users and stay safe while using the internet and other communications technologies for educational use. </w:t>
      </w:r>
    </w:p>
    <w:p w14:paraId="4E90223D" w14:textId="77777777" w:rsidR="00C10BE1" w:rsidRPr="00C10BE1" w:rsidRDefault="00C10BE1" w:rsidP="00C02DBA">
      <w:pPr>
        <w:pStyle w:val="ListParagraph"/>
        <w:numPr>
          <w:ilvl w:val="0"/>
          <w:numId w:val="41"/>
        </w:numPr>
        <w:spacing w:after="0" w:line="264" w:lineRule="auto"/>
        <w:rPr>
          <w:rFonts w:ascii="Arial" w:hAnsi="Arial" w:cs="Arial"/>
          <w:sz w:val="20"/>
          <w:szCs w:val="20"/>
        </w:rPr>
      </w:pPr>
      <w:r w:rsidRPr="00C10BE1">
        <w:rPr>
          <w:rFonts w:ascii="Arial" w:hAnsi="Arial" w:cs="Arial"/>
          <w:sz w:val="20"/>
          <w:szCs w:val="20"/>
        </w:rPr>
        <w:t xml:space="preserve">that school systems and users are protected from accidental or deliberate misuse that could put the security of the systems and users at risk. </w:t>
      </w:r>
    </w:p>
    <w:p w14:paraId="0A7E523C" w14:textId="77777777" w:rsidR="00C10BE1" w:rsidRPr="00C10BE1" w:rsidRDefault="00C10BE1" w:rsidP="00C02DBA">
      <w:pPr>
        <w:pStyle w:val="ListParagraph"/>
        <w:numPr>
          <w:ilvl w:val="0"/>
          <w:numId w:val="41"/>
        </w:numPr>
        <w:spacing w:after="0" w:line="264" w:lineRule="auto"/>
        <w:rPr>
          <w:rFonts w:ascii="Arial" w:hAnsi="Arial" w:cs="Arial"/>
          <w:sz w:val="20"/>
          <w:szCs w:val="20"/>
        </w:rPr>
      </w:pPr>
      <w:r w:rsidRPr="00C10BE1">
        <w:rPr>
          <w:rFonts w:ascii="Arial" w:hAnsi="Arial" w:cs="Arial"/>
          <w:sz w:val="20"/>
          <w:szCs w:val="20"/>
        </w:rPr>
        <w:t xml:space="preserve">that staff are protected from potential risk in their use of technology in their everyday work. </w:t>
      </w:r>
    </w:p>
    <w:p w14:paraId="2B2573A2" w14:textId="77777777" w:rsidR="00C10BE1" w:rsidRPr="00C10BE1" w:rsidRDefault="00C10BE1" w:rsidP="00C10BE1">
      <w:pPr>
        <w:rPr>
          <w:rFonts w:ascii="Arial" w:hAnsi="Arial" w:cs="Arial"/>
          <w:sz w:val="20"/>
          <w:szCs w:val="20"/>
        </w:rPr>
      </w:pPr>
      <w:r w:rsidRPr="00C10BE1">
        <w:rPr>
          <w:rFonts w:ascii="Arial" w:hAnsi="Arial" w:cs="Arial"/>
          <w:sz w:val="20"/>
          <w:szCs w:val="20"/>
        </w:rPr>
        <w:t>The school will try to ensure that staff will have access to digital technology to enhance their work, to enhance learning opportunities for learning and</w:t>
      </w:r>
      <w:r w:rsidR="00150DC5">
        <w:rPr>
          <w:rFonts w:ascii="Arial" w:hAnsi="Arial" w:cs="Arial"/>
          <w:sz w:val="20"/>
          <w:szCs w:val="20"/>
        </w:rPr>
        <w:t xml:space="preserve"> will, in return, expect staff </w:t>
      </w:r>
      <w:r w:rsidRPr="00C10BE1">
        <w:rPr>
          <w:rFonts w:ascii="Arial" w:hAnsi="Arial" w:cs="Arial"/>
          <w:sz w:val="20"/>
          <w:szCs w:val="20"/>
        </w:rPr>
        <w:t>to agree to be responsible users.</w:t>
      </w:r>
    </w:p>
    <w:p w14:paraId="56D1CB4B" w14:textId="77777777" w:rsidR="00C10BE1" w:rsidRPr="00C10BE1" w:rsidRDefault="00C10BE1" w:rsidP="00C10BE1">
      <w:pPr>
        <w:pStyle w:val="Heading3"/>
        <w:rPr>
          <w:rFonts w:ascii="Arial" w:hAnsi="Arial" w:cs="Arial"/>
          <w:b/>
          <w:sz w:val="20"/>
          <w:szCs w:val="20"/>
          <w:u w:val="single"/>
        </w:rPr>
      </w:pPr>
      <w:bookmarkStart w:id="136" w:name="_Toc448745864"/>
      <w:bookmarkStart w:id="137" w:name="_Toc448754176"/>
      <w:bookmarkStart w:id="138" w:name="_Toc25747671"/>
      <w:r w:rsidRPr="00C10BE1">
        <w:rPr>
          <w:rFonts w:ascii="Arial" w:hAnsi="Arial" w:cs="Arial"/>
          <w:b/>
          <w:sz w:val="20"/>
          <w:szCs w:val="20"/>
          <w:u w:val="single"/>
        </w:rPr>
        <w:t>Acceptable Use Policy Agreement</w:t>
      </w:r>
      <w:bookmarkEnd w:id="136"/>
      <w:bookmarkEnd w:id="137"/>
      <w:bookmarkEnd w:id="138"/>
      <w:r w:rsidRPr="00C10BE1">
        <w:rPr>
          <w:rFonts w:ascii="Arial" w:hAnsi="Arial" w:cs="Arial"/>
          <w:b/>
          <w:sz w:val="20"/>
          <w:szCs w:val="20"/>
          <w:u w:val="single"/>
        </w:rPr>
        <w:t xml:space="preserve"> </w:t>
      </w:r>
    </w:p>
    <w:p w14:paraId="4970D3FD" w14:textId="77777777" w:rsidR="00C10BE1" w:rsidRPr="00C10BE1" w:rsidRDefault="00C10BE1" w:rsidP="00C10BE1">
      <w:pPr>
        <w:rPr>
          <w:rFonts w:ascii="Arial" w:hAnsi="Arial" w:cs="Arial"/>
          <w:sz w:val="20"/>
          <w:szCs w:val="20"/>
        </w:rPr>
      </w:pPr>
      <w:r w:rsidRPr="00C10BE1">
        <w:rPr>
          <w:rFonts w:ascii="Arial" w:hAnsi="Arial" w:cs="Arial"/>
          <w:sz w:val="20"/>
          <w:szCs w:val="20"/>
        </w:rPr>
        <w:t xml:space="preserve">I understand that I must use school systems in a responsible way, to ensure that there is no risk to my safety or to the safety and security of the systems and other users. I recognise the value of the use of digital technology for enhancing learning and will ensure that learners receive opportunities to gain from the use of digital technology. I will, where possible, educate the young people in my care in the safe use of digital technology and embed online safety in my work with young people. </w:t>
      </w:r>
    </w:p>
    <w:p w14:paraId="08815F4A" w14:textId="77777777" w:rsidR="00C10BE1" w:rsidRPr="008F3C79" w:rsidRDefault="00C10BE1" w:rsidP="00C10BE1">
      <w:pPr>
        <w:pStyle w:val="Heading3"/>
        <w:rPr>
          <w:rFonts w:ascii="Arial" w:hAnsi="Arial" w:cs="Arial"/>
          <w:b/>
          <w:bCs w:val="0"/>
          <w:sz w:val="20"/>
          <w:szCs w:val="20"/>
        </w:rPr>
      </w:pPr>
      <w:bookmarkStart w:id="139" w:name="_Toc448745865"/>
      <w:r w:rsidRPr="008F3C79">
        <w:rPr>
          <w:rFonts w:ascii="Arial" w:hAnsi="Arial" w:cs="Arial"/>
          <w:b/>
          <w:bCs w:val="0"/>
          <w:sz w:val="20"/>
          <w:szCs w:val="20"/>
          <w:u w:val="single"/>
        </w:rPr>
        <w:t>For my professional and personal safety</w:t>
      </w:r>
      <w:r w:rsidRPr="008F3C79">
        <w:rPr>
          <w:rFonts w:ascii="Arial" w:hAnsi="Arial" w:cs="Arial"/>
          <w:b/>
          <w:bCs w:val="0"/>
          <w:sz w:val="20"/>
          <w:szCs w:val="20"/>
        </w:rPr>
        <w:t>:</w:t>
      </w:r>
      <w:bookmarkEnd w:id="139"/>
    </w:p>
    <w:p w14:paraId="66314D35" w14:textId="77777777" w:rsidR="00C10BE1" w:rsidRPr="00C10BE1" w:rsidRDefault="00C10BE1" w:rsidP="00E618BA">
      <w:pPr>
        <w:pStyle w:val="ListParagraph"/>
        <w:numPr>
          <w:ilvl w:val="0"/>
          <w:numId w:val="42"/>
        </w:numPr>
        <w:spacing w:after="0" w:line="264" w:lineRule="auto"/>
        <w:jc w:val="left"/>
        <w:rPr>
          <w:rFonts w:ascii="Arial" w:hAnsi="Arial" w:cs="Arial"/>
          <w:sz w:val="20"/>
          <w:szCs w:val="20"/>
        </w:rPr>
      </w:pPr>
      <w:r w:rsidRPr="00C10BE1">
        <w:rPr>
          <w:rFonts w:ascii="Arial" w:hAnsi="Arial" w:cs="Arial"/>
          <w:sz w:val="20"/>
          <w:szCs w:val="20"/>
        </w:rPr>
        <w:t xml:space="preserve">I understand that the </w:t>
      </w:r>
      <w:r w:rsidRPr="00C10BE1">
        <w:rPr>
          <w:rFonts w:ascii="Arial" w:hAnsi="Arial" w:cs="Arial"/>
          <w:iCs/>
          <w:sz w:val="20"/>
          <w:szCs w:val="20"/>
        </w:rPr>
        <w:t xml:space="preserve">school </w:t>
      </w:r>
      <w:r w:rsidRPr="00C10BE1">
        <w:rPr>
          <w:rFonts w:ascii="Arial" w:hAnsi="Arial" w:cs="Arial"/>
          <w:sz w:val="20"/>
          <w:szCs w:val="20"/>
        </w:rPr>
        <w:t>will monitor my use of the school digital technology and communications systems.</w:t>
      </w:r>
    </w:p>
    <w:p w14:paraId="0C6BD45B" w14:textId="77777777" w:rsidR="00C10BE1" w:rsidRPr="00C10BE1" w:rsidRDefault="00C10BE1" w:rsidP="00E618BA">
      <w:pPr>
        <w:pStyle w:val="ListParagraph"/>
        <w:numPr>
          <w:ilvl w:val="0"/>
          <w:numId w:val="42"/>
        </w:numPr>
        <w:spacing w:after="0" w:line="264" w:lineRule="auto"/>
        <w:jc w:val="left"/>
        <w:rPr>
          <w:rFonts w:ascii="Arial" w:hAnsi="Arial" w:cs="Arial"/>
          <w:sz w:val="20"/>
          <w:szCs w:val="20"/>
        </w:rPr>
      </w:pPr>
      <w:r w:rsidRPr="00C10BE1">
        <w:rPr>
          <w:rFonts w:ascii="Arial" w:hAnsi="Arial" w:cs="Arial"/>
          <w:sz w:val="20"/>
          <w:szCs w:val="20"/>
        </w:rPr>
        <w:t>I understand that the rules set out in this agreement also apply to use of these technologies (e.g. laptops, email</w:t>
      </w:r>
      <w:proofErr w:type="gramStart"/>
      <w:r w:rsidRPr="00C10BE1">
        <w:rPr>
          <w:rFonts w:ascii="Arial" w:hAnsi="Arial" w:cs="Arial"/>
          <w:sz w:val="20"/>
          <w:szCs w:val="20"/>
        </w:rPr>
        <w:t>, )</w:t>
      </w:r>
      <w:proofErr w:type="gramEnd"/>
      <w:r w:rsidRPr="00C10BE1">
        <w:rPr>
          <w:rFonts w:ascii="Arial" w:hAnsi="Arial" w:cs="Arial"/>
          <w:sz w:val="20"/>
          <w:szCs w:val="20"/>
        </w:rPr>
        <w:t xml:space="preserve"> out of school, and to the transfer of personal data (digital or paper based) out of school </w:t>
      </w:r>
    </w:p>
    <w:p w14:paraId="1FBE6254" w14:textId="77777777" w:rsidR="00C10BE1" w:rsidRPr="00C10BE1" w:rsidRDefault="00C10BE1" w:rsidP="00E618BA">
      <w:pPr>
        <w:pStyle w:val="ListParagraph"/>
        <w:numPr>
          <w:ilvl w:val="0"/>
          <w:numId w:val="42"/>
        </w:numPr>
        <w:spacing w:after="0" w:line="264" w:lineRule="auto"/>
        <w:jc w:val="left"/>
        <w:rPr>
          <w:rFonts w:ascii="Arial" w:hAnsi="Arial" w:cs="Arial"/>
          <w:sz w:val="20"/>
          <w:szCs w:val="20"/>
        </w:rPr>
      </w:pPr>
      <w:r w:rsidRPr="00C10BE1">
        <w:rPr>
          <w:rFonts w:ascii="Arial" w:hAnsi="Arial" w:cs="Arial"/>
          <w:sz w:val="20"/>
          <w:szCs w:val="20"/>
        </w:rPr>
        <w:t xml:space="preserve">I understand that the school digital technology systems are intended for educational use and that I will only use the systems for use within the policies and rules set down by the school. </w:t>
      </w:r>
    </w:p>
    <w:p w14:paraId="65CEFDFD" w14:textId="77777777" w:rsidR="00C10BE1" w:rsidRPr="00C10BE1" w:rsidRDefault="00C10BE1" w:rsidP="00E618BA">
      <w:pPr>
        <w:pStyle w:val="ListParagraph"/>
        <w:numPr>
          <w:ilvl w:val="0"/>
          <w:numId w:val="42"/>
        </w:numPr>
        <w:spacing w:after="0" w:line="264" w:lineRule="auto"/>
        <w:jc w:val="left"/>
        <w:rPr>
          <w:rFonts w:ascii="Arial" w:hAnsi="Arial" w:cs="Arial"/>
          <w:sz w:val="20"/>
          <w:szCs w:val="20"/>
        </w:rPr>
      </w:pPr>
      <w:r w:rsidRPr="00C10BE1">
        <w:rPr>
          <w:rFonts w:ascii="Arial" w:hAnsi="Arial" w:cs="Arial"/>
          <w:sz w:val="20"/>
          <w:szCs w:val="20"/>
        </w:rPr>
        <w:t>I will not disclose my username or password to anyone else, nor will I try to use any other person’s username and password. I understand that I should not write down or store a password where it is possible that someone may steal it.</w:t>
      </w:r>
    </w:p>
    <w:p w14:paraId="50F2CC12" w14:textId="77777777" w:rsidR="00C10BE1" w:rsidRPr="00C10BE1" w:rsidRDefault="00C10BE1" w:rsidP="00E618BA">
      <w:pPr>
        <w:pStyle w:val="ListParagraph"/>
        <w:numPr>
          <w:ilvl w:val="0"/>
          <w:numId w:val="42"/>
        </w:numPr>
        <w:spacing w:after="0" w:line="264" w:lineRule="auto"/>
        <w:jc w:val="left"/>
        <w:rPr>
          <w:rFonts w:ascii="Arial" w:hAnsi="Arial" w:cs="Arial"/>
          <w:sz w:val="20"/>
          <w:szCs w:val="20"/>
        </w:rPr>
      </w:pPr>
      <w:r w:rsidRPr="00C10BE1">
        <w:rPr>
          <w:rFonts w:ascii="Arial" w:hAnsi="Arial" w:cs="Arial"/>
          <w:noProof/>
          <w:sz w:val="20"/>
          <w:szCs w:val="20"/>
          <w:lang w:eastAsia="en-GB"/>
        </w:rPr>
        <mc:AlternateContent>
          <mc:Choice Requires="wps">
            <w:drawing>
              <wp:anchor distT="0" distB="0" distL="114300" distR="114300" simplePos="0" relativeHeight="251674624" behindDoc="0" locked="0" layoutInCell="1" allowOverlap="1" wp14:anchorId="33FAFE88" wp14:editId="3F036F90">
                <wp:simplePos x="0" y="0"/>
                <wp:positionH relativeFrom="column">
                  <wp:posOffset>-1784985</wp:posOffset>
                </wp:positionH>
                <wp:positionV relativeFrom="paragraph">
                  <wp:posOffset>875665</wp:posOffset>
                </wp:positionV>
                <wp:extent cx="800100" cy="571500"/>
                <wp:effectExtent l="0" t="3810" r="3810" b="0"/>
                <wp:wrapNone/>
                <wp:docPr id="4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33EC77" w14:textId="77777777" w:rsidR="00321213" w:rsidRDefault="00321213" w:rsidP="00C10BE1">
                            <w:pPr>
                              <w:jc w:val="center"/>
                              <w:rPr>
                                <w:rFonts w:ascii="Arial" w:hAnsi="Arial"/>
                              </w:rPr>
                            </w:pPr>
                            <w:r>
                              <w:rPr>
                                <w:rFonts w:ascii="Arial" w:hAnsi="Arial"/>
                                <w:color w:val="FFFFFF"/>
                                <w:sz w:val="60"/>
                              </w:rPr>
                              <w:t>28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FAFE88" id="Text Box 43" o:spid="_x0000_s1069" type="#_x0000_t202" style="position:absolute;left:0;text-align:left;margin-left:-140.55pt;margin-top:68.95pt;width:63pt;height:4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" filled="f" stroked="f">
                <v:textbox>
                  <w:txbxContent>
                    <w:p w14:paraId="6633EC77" w14:textId="77777777" w:rsidR="00321213" w:rsidRDefault="00321213" w:rsidP="00C10BE1">
                      <w:pPr>
                        <w:jc w:val="center"/>
                        <w:rPr>
                          <w:rFonts w:ascii="Arial" w:hAnsi="Arial"/>
                        </w:rPr>
                      </w:pPr>
                      <w:r>
                        <w:rPr>
                          <w:rFonts w:ascii="Arial" w:hAnsi="Arial"/>
                          <w:color w:val="FFFFFF"/>
                          <w:sz w:val="60"/>
                        </w:rPr>
                        <w:t>28</w:t>
                      </w:r>
                    </w:p>
                  </w:txbxContent>
                </v:textbox>
              </v:shape>
            </w:pict>
          </mc:Fallback>
        </mc:AlternateContent>
      </w:r>
      <w:r w:rsidRPr="00C10BE1">
        <w:rPr>
          <w:rFonts w:ascii="Arial" w:hAnsi="Arial" w:cs="Arial"/>
          <w:sz w:val="20"/>
          <w:szCs w:val="20"/>
        </w:rPr>
        <w:t xml:space="preserve">I will immediately report any illegal, inappropriate or harmful material or incident, I become aware of, to the appropriate person.  </w:t>
      </w:r>
    </w:p>
    <w:p w14:paraId="0D8B9D5E" w14:textId="77777777" w:rsidR="00C10BE1" w:rsidRPr="008F3C79" w:rsidRDefault="00C10BE1" w:rsidP="00C10BE1">
      <w:pPr>
        <w:pStyle w:val="Heading3"/>
        <w:rPr>
          <w:rFonts w:ascii="Arial" w:hAnsi="Arial" w:cs="Arial"/>
          <w:b/>
          <w:bCs w:val="0"/>
          <w:sz w:val="20"/>
          <w:szCs w:val="20"/>
        </w:rPr>
      </w:pPr>
      <w:bookmarkStart w:id="140" w:name="_Toc448745866"/>
      <w:r w:rsidRPr="008F3C79">
        <w:rPr>
          <w:rFonts w:ascii="Arial" w:hAnsi="Arial" w:cs="Arial"/>
          <w:b/>
          <w:bCs w:val="0"/>
          <w:sz w:val="20"/>
          <w:szCs w:val="20"/>
          <w:u w:val="single"/>
        </w:rPr>
        <w:t xml:space="preserve">I will be professional in my communications and actions when using </w:t>
      </w:r>
      <w:r w:rsidRPr="008F3C79">
        <w:rPr>
          <w:rFonts w:ascii="Arial" w:hAnsi="Arial" w:cs="Arial"/>
          <w:b/>
          <w:bCs w:val="0"/>
          <w:iCs/>
          <w:sz w:val="20"/>
          <w:szCs w:val="20"/>
          <w:u w:val="single"/>
        </w:rPr>
        <w:t>school systems</w:t>
      </w:r>
      <w:r w:rsidRPr="008F3C79">
        <w:rPr>
          <w:rFonts w:ascii="Arial" w:hAnsi="Arial" w:cs="Arial"/>
          <w:b/>
          <w:bCs w:val="0"/>
          <w:sz w:val="20"/>
          <w:szCs w:val="20"/>
        </w:rPr>
        <w:t>:</w:t>
      </w:r>
      <w:bookmarkEnd w:id="140"/>
    </w:p>
    <w:p w14:paraId="4020D5EC" w14:textId="77777777" w:rsidR="00C10BE1" w:rsidRPr="00C10BE1" w:rsidRDefault="00C10BE1" w:rsidP="00E618BA">
      <w:pPr>
        <w:pStyle w:val="ListParagraph"/>
        <w:numPr>
          <w:ilvl w:val="0"/>
          <w:numId w:val="43"/>
        </w:numPr>
        <w:spacing w:after="0" w:line="264" w:lineRule="auto"/>
        <w:jc w:val="left"/>
        <w:rPr>
          <w:rFonts w:ascii="Arial" w:hAnsi="Arial" w:cs="Arial"/>
          <w:sz w:val="20"/>
          <w:szCs w:val="20"/>
        </w:rPr>
      </w:pPr>
      <w:r w:rsidRPr="00C10BE1">
        <w:rPr>
          <w:rFonts w:ascii="Arial" w:hAnsi="Arial" w:cs="Arial"/>
          <w:sz w:val="20"/>
          <w:szCs w:val="20"/>
        </w:rPr>
        <w:t>I will not access, copy, remove or otherwise alter any other user’s files, without their express permission.</w:t>
      </w:r>
    </w:p>
    <w:p w14:paraId="46BB901B" w14:textId="77777777" w:rsidR="00C10BE1" w:rsidRPr="00C10BE1" w:rsidRDefault="00C10BE1" w:rsidP="00E618BA">
      <w:pPr>
        <w:pStyle w:val="ListParagraph"/>
        <w:numPr>
          <w:ilvl w:val="0"/>
          <w:numId w:val="43"/>
        </w:numPr>
        <w:spacing w:after="0" w:line="264" w:lineRule="auto"/>
        <w:jc w:val="left"/>
        <w:rPr>
          <w:rFonts w:ascii="Arial" w:hAnsi="Arial" w:cs="Arial"/>
          <w:sz w:val="20"/>
          <w:szCs w:val="20"/>
        </w:rPr>
      </w:pPr>
      <w:r w:rsidRPr="00C10BE1">
        <w:rPr>
          <w:rFonts w:ascii="Arial" w:hAnsi="Arial" w:cs="Arial"/>
          <w:sz w:val="20"/>
          <w:szCs w:val="20"/>
        </w:rPr>
        <w:t xml:space="preserve">I will communicate with others in a professional manner, I will not use aggressive or inappropriate language and I appreciate that others may have different opinions. </w:t>
      </w:r>
    </w:p>
    <w:p w14:paraId="24943FB1" w14:textId="77777777" w:rsidR="00C10BE1" w:rsidRPr="00C10BE1" w:rsidRDefault="00C10BE1" w:rsidP="00E618BA">
      <w:pPr>
        <w:pStyle w:val="ListParagraph"/>
        <w:numPr>
          <w:ilvl w:val="0"/>
          <w:numId w:val="43"/>
        </w:numPr>
        <w:spacing w:after="0" w:line="264" w:lineRule="auto"/>
        <w:jc w:val="left"/>
        <w:rPr>
          <w:rFonts w:ascii="Arial" w:hAnsi="Arial" w:cs="Arial"/>
          <w:sz w:val="20"/>
          <w:szCs w:val="20"/>
        </w:rPr>
      </w:pPr>
      <w:r w:rsidRPr="00C10BE1">
        <w:rPr>
          <w:rFonts w:ascii="Arial" w:hAnsi="Arial" w:cs="Arial"/>
          <w:sz w:val="20"/>
          <w:szCs w:val="20"/>
        </w:rPr>
        <w:t xml:space="preserve">I will ensure that when I take and/or publish images of others I will do so with their permission and in accordance with the school’s policy on the use of digital/video images. I will not use my personal equipment to record these images, unless I have permission to do so. Where these images are published (e.g. on the school website) </w:t>
      </w:r>
    </w:p>
    <w:p w14:paraId="665C21A5" w14:textId="77777777" w:rsidR="00C10BE1" w:rsidRPr="00C10BE1" w:rsidRDefault="00C10BE1" w:rsidP="00E618BA">
      <w:pPr>
        <w:pStyle w:val="ListParagraph"/>
        <w:numPr>
          <w:ilvl w:val="0"/>
          <w:numId w:val="43"/>
        </w:numPr>
        <w:spacing w:after="0" w:line="264" w:lineRule="auto"/>
        <w:jc w:val="left"/>
        <w:rPr>
          <w:rFonts w:ascii="Arial" w:hAnsi="Arial" w:cs="Arial"/>
          <w:color w:val="0070C0"/>
          <w:sz w:val="20"/>
          <w:szCs w:val="20"/>
        </w:rPr>
      </w:pPr>
      <w:r w:rsidRPr="00C10BE1">
        <w:rPr>
          <w:rFonts w:ascii="Arial" w:hAnsi="Arial" w:cs="Arial"/>
          <w:sz w:val="20"/>
          <w:szCs w:val="20"/>
        </w:rPr>
        <w:t xml:space="preserve">I will only communicate with learners and parents/carers using official school systems. Any such communication will be professional in tone and manner. </w:t>
      </w:r>
    </w:p>
    <w:p w14:paraId="7783A78E" w14:textId="77777777" w:rsidR="00C10BE1" w:rsidRPr="00C10BE1" w:rsidRDefault="00C10BE1" w:rsidP="00E618BA">
      <w:pPr>
        <w:pStyle w:val="ListParagraph"/>
        <w:numPr>
          <w:ilvl w:val="0"/>
          <w:numId w:val="43"/>
        </w:numPr>
        <w:spacing w:after="0" w:line="264" w:lineRule="auto"/>
        <w:jc w:val="left"/>
        <w:rPr>
          <w:rFonts w:ascii="Arial" w:hAnsi="Arial" w:cs="Arial"/>
          <w:sz w:val="20"/>
          <w:szCs w:val="20"/>
        </w:rPr>
      </w:pPr>
      <w:r w:rsidRPr="00C10BE1">
        <w:rPr>
          <w:rFonts w:ascii="Arial" w:hAnsi="Arial" w:cs="Arial"/>
          <w:sz w:val="20"/>
          <w:szCs w:val="20"/>
        </w:rPr>
        <w:t>I will not engage in any on-line activity that may compromise my professional responsibilities.</w:t>
      </w:r>
    </w:p>
    <w:p w14:paraId="10BFF304" w14:textId="77777777" w:rsidR="00C10BE1" w:rsidRPr="00E618BA" w:rsidRDefault="00C10BE1" w:rsidP="00E618BA">
      <w:pPr>
        <w:pStyle w:val="Heading3"/>
        <w:jc w:val="left"/>
        <w:rPr>
          <w:rFonts w:ascii="Arial" w:hAnsi="Arial" w:cs="Arial"/>
          <w:b/>
          <w:bCs w:val="0"/>
          <w:sz w:val="20"/>
          <w:szCs w:val="20"/>
          <w:u w:val="single"/>
        </w:rPr>
      </w:pPr>
      <w:bookmarkStart w:id="141" w:name="_Toc448745867"/>
      <w:r w:rsidRPr="00E618BA">
        <w:rPr>
          <w:rFonts w:ascii="Arial" w:hAnsi="Arial" w:cs="Arial"/>
          <w:b/>
          <w:bCs w:val="0"/>
          <w:sz w:val="20"/>
          <w:szCs w:val="20"/>
          <w:u w:val="single"/>
        </w:rPr>
        <w:lastRenderedPageBreak/>
        <w:t xml:space="preserve">The school has the responsibility to provide safe and secure access to technologies and ensure the smooth running of the </w:t>
      </w:r>
      <w:r w:rsidRPr="00E618BA">
        <w:rPr>
          <w:rFonts w:ascii="Arial" w:hAnsi="Arial" w:cs="Arial"/>
          <w:b/>
          <w:bCs w:val="0"/>
          <w:iCs/>
          <w:sz w:val="20"/>
          <w:szCs w:val="20"/>
          <w:u w:val="single"/>
        </w:rPr>
        <w:t>school</w:t>
      </w:r>
      <w:r w:rsidRPr="00E618BA">
        <w:rPr>
          <w:rFonts w:ascii="Arial" w:hAnsi="Arial" w:cs="Arial"/>
          <w:b/>
          <w:bCs w:val="0"/>
          <w:sz w:val="20"/>
          <w:szCs w:val="20"/>
          <w:u w:val="single"/>
        </w:rPr>
        <w:t>:</w:t>
      </w:r>
      <w:bookmarkEnd w:id="141"/>
    </w:p>
    <w:p w14:paraId="2EDAA0D1" w14:textId="77777777" w:rsidR="00C10BE1" w:rsidRPr="00C10BE1" w:rsidRDefault="00C10BE1" w:rsidP="00E618BA">
      <w:pPr>
        <w:pStyle w:val="ListParagraph"/>
        <w:numPr>
          <w:ilvl w:val="0"/>
          <w:numId w:val="44"/>
        </w:numPr>
        <w:spacing w:after="0" w:line="264" w:lineRule="auto"/>
        <w:jc w:val="left"/>
        <w:rPr>
          <w:rStyle w:val="BlueText"/>
          <w:rFonts w:ascii="Arial" w:hAnsi="Arial" w:cs="Arial"/>
          <w:sz w:val="20"/>
          <w:szCs w:val="20"/>
        </w:rPr>
      </w:pPr>
      <w:r w:rsidRPr="00C10BE1">
        <w:rPr>
          <w:rFonts w:ascii="Arial" w:hAnsi="Arial" w:cs="Arial"/>
          <w:sz w:val="20"/>
          <w:szCs w:val="20"/>
        </w:rPr>
        <w:t xml:space="preserve">When I use my mobile devices in school, I will follow the rules set out in this agreement, in the same way as if I was using </w:t>
      </w:r>
      <w:r w:rsidRPr="00C10BE1">
        <w:rPr>
          <w:rFonts w:ascii="Arial" w:hAnsi="Arial" w:cs="Arial"/>
          <w:iCs/>
          <w:sz w:val="20"/>
          <w:szCs w:val="20"/>
        </w:rPr>
        <w:t xml:space="preserve">school </w:t>
      </w:r>
      <w:r w:rsidRPr="00C10BE1">
        <w:rPr>
          <w:rFonts w:ascii="Arial" w:hAnsi="Arial" w:cs="Arial"/>
          <w:sz w:val="20"/>
          <w:szCs w:val="20"/>
        </w:rPr>
        <w:t xml:space="preserve">equipment.  I will also follow any additional rules set by the </w:t>
      </w:r>
      <w:r w:rsidRPr="00C10BE1">
        <w:rPr>
          <w:rFonts w:ascii="Arial" w:hAnsi="Arial" w:cs="Arial"/>
          <w:iCs/>
          <w:sz w:val="20"/>
          <w:szCs w:val="20"/>
        </w:rPr>
        <w:t xml:space="preserve">school </w:t>
      </w:r>
      <w:r w:rsidRPr="00C10BE1">
        <w:rPr>
          <w:rFonts w:ascii="Arial" w:hAnsi="Arial" w:cs="Arial"/>
          <w:sz w:val="20"/>
          <w:szCs w:val="20"/>
        </w:rPr>
        <w:t xml:space="preserve">about such use. I will ensure that any such devices are protected by </w:t>
      </w:r>
      <w:proofErr w:type="gramStart"/>
      <w:r w:rsidRPr="00C10BE1">
        <w:rPr>
          <w:rFonts w:ascii="Arial" w:hAnsi="Arial" w:cs="Arial"/>
          <w:sz w:val="20"/>
          <w:szCs w:val="20"/>
        </w:rPr>
        <w:t>up to date</w:t>
      </w:r>
      <w:proofErr w:type="gramEnd"/>
      <w:r w:rsidRPr="00C10BE1">
        <w:rPr>
          <w:rFonts w:ascii="Arial" w:hAnsi="Arial" w:cs="Arial"/>
          <w:sz w:val="20"/>
          <w:szCs w:val="20"/>
        </w:rPr>
        <w:t xml:space="preserve"> anti-virus software and are free from viruses</w:t>
      </w:r>
      <w:r w:rsidRPr="00C10BE1">
        <w:rPr>
          <w:rFonts w:ascii="Arial" w:hAnsi="Arial" w:cs="Arial"/>
          <w:color w:val="0070C0"/>
          <w:sz w:val="20"/>
          <w:szCs w:val="20"/>
        </w:rPr>
        <w:t xml:space="preserve">.  </w:t>
      </w:r>
    </w:p>
    <w:p w14:paraId="14584CE4" w14:textId="77777777" w:rsidR="00C10BE1" w:rsidRPr="00C10BE1" w:rsidRDefault="00C10BE1" w:rsidP="00E618BA">
      <w:pPr>
        <w:pStyle w:val="ListParagraph"/>
        <w:numPr>
          <w:ilvl w:val="0"/>
          <w:numId w:val="44"/>
        </w:numPr>
        <w:spacing w:after="0" w:line="264" w:lineRule="auto"/>
        <w:jc w:val="left"/>
        <w:rPr>
          <w:rStyle w:val="BlueText"/>
          <w:rFonts w:ascii="Arial" w:hAnsi="Arial" w:cs="Arial"/>
          <w:sz w:val="20"/>
          <w:szCs w:val="20"/>
        </w:rPr>
      </w:pPr>
      <w:r w:rsidRPr="00C10BE1">
        <w:rPr>
          <w:rFonts w:ascii="Arial" w:hAnsi="Arial" w:cs="Arial"/>
          <w:sz w:val="20"/>
          <w:szCs w:val="20"/>
        </w:rPr>
        <w:t>I will not use personal email addresses on the school’s ICT systems</w:t>
      </w:r>
      <w:r w:rsidRPr="00C10BE1">
        <w:rPr>
          <w:rFonts w:ascii="Arial" w:hAnsi="Arial" w:cs="Arial"/>
          <w:color w:val="466DB0"/>
          <w:sz w:val="20"/>
          <w:szCs w:val="20"/>
        </w:rPr>
        <w:t xml:space="preserve">. </w:t>
      </w:r>
    </w:p>
    <w:p w14:paraId="1A8A8DF0" w14:textId="77777777" w:rsidR="00C10BE1" w:rsidRPr="00C10BE1" w:rsidRDefault="00C10BE1" w:rsidP="00E618BA">
      <w:pPr>
        <w:pStyle w:val="ListParagraph"/>
        <w:numPr>
          <w:ilvl w:val="0"/>
          <w:numId w:val="44"/>
        </w:numPr>
        <w:spacing w:after="0" w:line="264" w:lineRule="auto"/>
        <w:jc w:val="left"/>
        <w:rPr>
          <w:rFonts w:ascii="Arial" w:hAnsi="Arial" w:cs="Arial"/>
          <w:sz w:val="20"/>
          <w:szCs w:val="20"/>
        </w:rPr>
      </w:pPr>
      <w:r w:rsidRPr="00C10BE1">
        <w:rPr>
          <w:rFonts w:ascii="Arial" w:hAnsi="Arial" w:cs="Arial"/>
          <w:sz w:val="20"/>
          <w:szCs w:val="20"/>
        </w:rPr>
        <w:t>I will not open any hyperlinks in emails or any attachments to emails, unless the source is known and trusted, or if I have any concerns about the validity of the email (due to the risk of the attachment containing viruses or other harmful programmes)</w:t>
      </w:r>
    </w:p>
    <w:p w14:paraId="5073F220" w14:textId="77777777" w:rsidR="00C10BE1" w:rsidRPr="00C10BE1" w:rsidRDefault="00C10BE1" w:rsidP="00E618BA">
      <w:pPr>
        <w:pStyle w:val="ListParagraph"/>
        <w:numPr>
          <w:ilvl w:val="0"/>
          <w:numId w:val="44"/>
        </w:numPr>
        <w:spacing w:after="0" w:line="264" w:lineRule="auto"/>
        <w:jc w:val="left"/>
        <w:rPr>
          <w:rFonts w:ascii="Arial" w:hAnsi="Arial" w:cs="Arial"/>
          <w:sz w:val="20"/>
          <w:szCs w:val="20"/>
        </w:rPr>
      </w:pPr>
      <w:r w:rsidRPr="00C10BE1">
        <w:rPr>
          <w:rFonts w:ascii="Arial" w:hAnsi="Arial" w:cs="Arial"/>
          <w:sz w:val="20"/>
          <w:szCs w:val="20"/>
        </w:rPr>
        <w:t>I will not try to upload, download or access any materials which are illegal (child sexual abuse images, criminally racist material, terrorist or extremist material, adult pornography covered by the Obscene Publications Act) or inappropriate or may cause harm or distress to others. I will not try to use any programmes or software that might allow me to bypass the filtering/security systems in place to prevent access to such materials.</w:t>
      </w:r>
    </w:p>
    <w:p w14:paraId="0B1C8979" w14:textId="77777777" w:rsidR="00C10BE1" w:rsidRPr="00C10BE1" w:rsidRDefault="00C10BE1" w:rsidP="00E618BA">
      <w:pPr>
        <w:pStyle w:val="ListParagraph"/>
        <w:numPr>
          <w:ilvl w:val="0"/>
          <w:numId w:val="44"/>
        </w:numPr>
        <w:spacing w:after="0" w:line="264" w:lineRule="auto"/>
        <w:jc w:val="left"/>
        <w:rPr>
          <w:rFonts w:ascii="Arial" w:hAnsi="Arial" w:cs="Arial"/>
          <w:sz w:val="20"/>
          <w:szCs w:val="20"/>
        </w:rPr>
      </w:pPr>
      <w:r w:rsidRPr="00C10BE1">
        <w:rPr>
          <w:rFonts w:ascii="Arial" w:hAnsi="Arial" w:cs="Arial"/>
          <w:sz w:val="20"/>
          <w:szCs w:val="20"/>
        </w:rPr>
        <w:t xml:space="preserve">I will not try (unless I have permission) to make large downloads or uploads that might take up internet capacity and prevent other users from being able to carry out their work. </w:t>
      </w:r>
    </w:p>
    <w:p w14:paraId="60D2A43F" w14:textId="77777777" w:rsidR="00C10BE1" w:rsidRPr="00C10BE1" w:rsidRDefault="00C10BE1" w:rsidP="00E618BA">
      <w:pPr>
        <w:pStyle w:val="ListParagraph"/>
        <w:numPr>
          <w:ilvl w:val="0"/>
          <w:numId w:val="44"/>
        </w:numPr>
        <w:spacing w:after="0" w:line="264" w:lineRule="auto"/>
        <w:jc w:val="left"/>
        <w:rPr>
          <w:rStyle w:val="BlueText"/>
          <w:rFonts w:ascii="Arial" w:hAnsi="Arial" w:cs="Arial"/>
          <w:sz w:val="20"/>
          <w:szCs w:val="20"/>
        </w:rPr>
      </w:pPr>
      <w:r w:rsidRPr="00C10BE1">
        <w:rPr>
          <w:rFonts w:ascii="Arial" w:hAnsi="Arial" w:cs="Arial"/>
          <w:sz w:val="20"/>
          <w:szCs w:val="20"/>
        </w:rPr>
        <w:t xml:space="preserve">I will not install or attempt to install programmes of any type on a machine, or store programmes on a computer, nor will I try to alter computer settings. </w:t>
      </w:r>
    </w:p>
    <w:p w14:paraId="0BF3F50F" w14:textId="77777777" w:rsidR="00C10BE1" w:rsidRPr="00C10BE1" w:rsidRDefault="00C10BE1" w:rsidP="00E618BA">
      <w:pPr>
        <w:pStyle w:val="ListParagraph"/>
        <w:numPr>
          <w:ilvl w:val="0"/>
          <w:numId w:val="44"/>
        </w:numPr>
        <w:spacing w:after="0" w:line="264" w:lineRule="auto"/>
        <w:jc w:val="left"/>
        <w:rPr>
          <w:rFonts w:ascii="Arial" w:hAnsi="Arial" w:cs="Arial"/>
          <w:sz w:val="20"/>
          <w:szCs w:val="20"/>
        </w:rPr>
      </w:pPr>
      <w:r w:rsidRPr="00C10BE1">
        <w:rPr>
          <w:rFonts w:ascii="Arial" w:hAnsi="Arial" w:cs="Arial"/>
          <w:sz w:val="20"/>
          <w:szCs w:val="20"/>
        </w:rPr>
        <w:t>I will not disable or cause any damage to school equipment, or the equipment belonging to others.</w:t>
      </w:r>
    </w:p>
    <w:p w14:paraId="290CF0B4" w14:textId="77777777" w:rsidR="00C10BE1" w:rsidRPr="00C10BE1" w:rsidRDefault="00C10BE1" w:rsidP="00E618BA">
      <w:pPr>
        <w:pStyle w:val="ListParagraph"/>
        <w:numPr>
          <w:ilvl w:val="0"/>
          <w:numId w:val="44"/>
        </w:numPr>
        <w:spacing w:after="0" w:line="264" w:lineRule="auto"/>
        <w:jc w:val="left"/>
        <w:rPr>
          <w:rFonts w:ascii="Arial" w:hAnsi="Arial" w:cs="Arial"/>
          <w:sz w:val="20"/>
          <w:szCs w:val="20"/>
        </w:rPr>
      </w:pPr>
      <w:r w:rsidRPr="00C10BE1">
        <w:rPr>
          <w:rFonts w:ascii="Arial" w:hAnsi="Arial" w:cs="Arial"/>
          <w:sz w:val="20"/>
          <w:szCs w:val="20"/>
        </w:rPr>
        <w:t xml:space="preserve">I will only transport, hold, disclose or share personal information about myself or others. Where digital personal data is transferred outside the secure local network, it must be encrypted. </w:t>
      </w:r>
    </w:p>
    <w:p w14:paraId="707B0254" w14:textId="77777777" w:rsidR="00C10BE1" w:rsidRPr="00C10BE1" w:rsidRDefault="00C10BE1" w:rsidP="00E618BA">
      <w:pPr>
        <w:pStyle w:val="ListParagraph"/>
        <w:numPr>
          <w:ilvl w:val="0"/>
          <w:numId w:val="44"/>
        </w:numPr>
        <w:spacing w:after="0" w:line="264" w:lineRule="auto"/>
        <w:jc w:val="left"/>
        <w:rPr>
          <w:rFonts w:ascii="Arial" w:hAnsi="Arial" w:cs="Arial"/>
          <w:sz w:val="20"/>
          <w:szCs w:val="20"/>
        </w:rPr>
      </w:pPr>
      <w:r w:rsidRPr="00C10BE1">
        <w:rPr>
          <w:rFonts w:ascii="Arial" w:hAnsi="Arial" w:cs="Arial"/>
          <w:sz w:val="20"/>
          <w:szCs w:val="20"/>
        </w:rPr>
        <w:t xml:space="preserve">I understand that data protection policy requires that any staff or learner data to which I have access, will be kept private and confidential, except when it is deemed necessary that I am required by law or by school policy to disclose such information to an appropriate authority. </w:t>
      </w:r>
    </w:p>
    <w:p w14:paraId="3A1541A8" w14:textId="77777777" w:rsidR="00C10BE1" w:rsidRPr="00C10BE1" w:rsidRDefault="00C10BE1" w:rsidP="00E618BA">
      <w:pPr>
        <w:pStyle w:val="ListParagraph"/>
        <w:numPr>
          <w:ilvl w:val="0"/>
          <w:numId w:val="44"/>
        </w:numPr>
        <w:spacing w:after="0" w:line="264" w:lineRule="auto"/>
        <w:jc w:val="left"/>
        <w:rPr>
          <w:rFonts w:ascii="Arial" w:hAnsi="Arial" w:cs="Arial"/>
          <w:sz w:val="20"/>
          <w:szCs w:val="20"/>
        </w:rPr>
      </w:pPr>
      <w:r w:rsidRPr="00C10BE1">
        <w:rPr>
          <w:rFonts w:ascii="Arial" w:hAnsi="Arial" w:cs="Arial"/>
          <w:sz w:val="20"/>
          <w:szCs w:val="20"/>
        </w:rPr>
        <w:t xml:space="preserve">I will immediately report any damage or faults involving equipment or </w:t>
      </w:r>
      <w:proofErr w:type="gramStart"/>
      <w:r w:rsidRPr="00C10BE1">
        <w:rPr>
          <w:rFonts w:ascii="Arial" w:hAnsi="Arial" w:cs="Arial"/>
          <w:sz w:val="20"/>
          <w:szCs w:val="20"/>
        </w:rPr>
        <w:t>software,</w:t>
      </w:r>
      <w:proofErr w:type="gramEnd"/>
      <w:r w:rsidRPr="00C10BE1">
        <w:rPr>
          <w:rFonts w:ascii="Arial" w:hAnsi="Arial" w:cs="Arial"/>
          <w:sz w:val="20"/>
          <w:szCs w:val="20"/>
        </w:rPr>
        <w:t xml:space="preserve"> however this may have happened.</w:t>
      </w:r>
    </w:p>
    <w:p w14:paraId="5C84AEA9" w14:textId="77777777" w:rsidR="00C10BE1" w:rsidRPr="00C10BE1" w:rsidRDefault="00C10BE1" w:rsidP="00C10BE1">
      <w:pPr>
        <w:pStyle w:val="ListParagraph"/>
        <w:spacing w:after="0" w:line="264" w:lineRule="auto"/>
        <w:rPr>
          <w:rFonts w:ascii="Arial" w:hAnsi="Arial" w:cs="Arial"/>
          <w:sz w:val="20"/>
          <w:szCs w:val="20"/>
        </w:rPr>
      </w:pPr>
    </w:p>
    <w:p w14:paraId="692D610F" w14:textId="77777777" w:rsidR="00C10BE1" w:rsidRPr="00E618BA" w:rsidRDefault="00C10BE1" w:rsidP="00C10BE1">
      <w:pPr>
        <w:pStyle w:val="Heading3"/>
        <w:rPr>
          <w:rFonts w:ascii="Arial" w:hAnsi="Arial" w:cs="Arial"/>
          <w:b/>
          <w:bCs w:val="0"/>
          <w:sz w:val="20"/>
          <w:szCs w:val="20"/>
          <w:u w:val="single"/>
        </w:rPr>
      </w:pPr>
      <w:bookmarkStart w:id="142" w:name="_Toc448745868"/>
      <w:r w:rsidRPr="00E618BA">
        <w:rPr>
          <w:rFonts w:ascii="Arial" w:hAnsi="Arial" w:cs="Arial"/>
          <w:b/>
          <w:bCs w:val="0"/>
          <w:sz w:val="20"/>
          <w:szCs w:val="20"/>
          <w:u w:val="single"/>
        </w:rPr>
        <w:t>When using the online systems in my professional capacity or for school sanctioned personal use:</w:t>
      </w:r>
      <w:bookmarkEnd w:id="142"/>
    </w:p>
    <w:p w14:paraId="0CF16A39" w14:textId="77777777" w:rsidR="00C10BE1" w:rsidRPr="00C10BE1" w:rsidRDefault="00C10BE1" w:rsidP="00E618BA">
      <w:pPr>
        <w:pStyle w:val="ListParagraph"/>
        <w:numPr>
          <w:ilvl w:val="0"/>
          <w:numId w:val="45"/>
        </w:numPr>
        <w:spacing w:after="0" w:line="264" w:lineRule="auto"/>
        <w:jc w:val="left"/>
        <w:rPr>
          <w:rFonts w:ascii="Arial" w:hAnsi="Arial" w:cs="Arial"/>
          <w:sz w:val="20"/>
          <w:szCs w:val="20"/>
        </w:rPr>
      </w:pPr>
      <w:r w:rsidRPr="00C10BE1">
        <w:rPr>
          <w:rFonts w:ascii="Arial" w:hAnsi="Arial" w:cs="Arial"/>
          <w:sz w:val="20"/>
          <w:szCs w:val="20"/>
        </w:rPr>
        <w:t>I will ensure that I have permission to use the original work of others in my own work</w:t>
      </w:r>
    </w:p>
    <w:p w14:paraId="2484C428" w14:textId="77777777" w:rsidR="00C10BE1" w:rsidRPr="00C10BE1" w:rsidRDefault="00C10BE1" w:rsidP="00E618BA">
      <w:pPr>
        <w:pStyle w:val="ListParagraph"/>
        <w:numPr>
          <w:ilvl w:val="0"/>
          <w:numId w:val="45"/>
        </w:numPr>
        <w:spacing w:after="0" w:line="264" w:lineRule="auto"/>
        <w:jc w:val="left"/>
        <w:rPr>
          <w:rFonts w:ascii="Arial" w:hAnsi="Arial" w:cs="Arial"/>
          <w:sz w:val="20"/>
          <w:szCs w:val="20"/>
        </w:rPr>
      </w:pPr>
      <w:r w:rsidRPr="00C10BE1">
        <w:rPr>
          <w:rFonts w:ascii="Arial" w:hAnsi="Arial" w:cs="Arial"/>
          <w:sz w:val="20"/>
          <w:szCs w:val="20"/>
        </w:rPr>
        <w:t>Where work is protected by copyright, I will not download or distribute copies (including music and videos).</w:t>
      </w:r>
    </w:p>
    <w:p w14:paraId="1465F5E5" w14:textId="77777777" w:rsidR="00C10BE1" w:rsidRPr="00E618BA" w:rsidRDefault="00C10BE1" w:rsidP="00C10BE1">
      <w:pPr>
        <w:pStyle w:val="Heading3"/>
        <w:rPr>
          <w:rFonts w:ascii="Arial" w:hAnsi="Arial" w:cs="Arial"/>
          <w:b/>
          <w:bCs w:val="0"/>
          <w:sz w:val="20"/>
          <w:szCs w:val="20"/>
          <w:u w:val="single"/>
        </w:rPr>
      </w:pPr>
      <w:bookmarkStart w:id="143" w:name="_Toc448745869"/>
      <w:r w:rsidRPr="00E618BA">
        <w:rPr>
          <w:rFonts w:ascii="Arial" w:hAnsi="Arial" w:cs="Arial"/>
          <w:b/>
          <w:bCs w:val="0"/>
          <w:sz w:val="20"/>
          <w:szCs w:val="20"/>
          <w:u w:val="single"/>
        </w:rPr>
        <w:t xml:space="preserve">I understand that I am responsible for my actions in and out of the </w:t>
      </w:r>
      <w:r w:rsidRPr="00E618BA">
        <w:rPr>
          <w:rFonts w:ascii="Arial" w:hAnsi="Arial" w:cs="Arial"/>
          <w:b/>
          <w:bCs w:val="0"/>
          <w:iCs/>
          <w:sz w:val="20"/>
          <w:szCs w:val="20"/>
          <w:u w:val="single"/>
        </w:rPr>
        <w:t>school:</w:t>
      </w:r>
      <w:bookmarkEnd w:id="143"/>
    </w:p>
    <w:p w14:paraId="269710FC" w14:textId="77777777" w:rsidR="00C10BE1" w:rsidRPr="00C10BE1" w:rsidRDefault="00C10BE1" w:rsidP="00E618BA">
      <w:pPr>
        <w:pStyle w:val="ListParagraph"/>
        <w:numPr>
          <w:ilvl w:val="0"/>
          <w:numId w:val="46"/>
        </w:numPr>
        <w:spacing w:after="0" w:line="264" w:lineRule="auto"/>
        <w:jc w:val="left"/>
        <w:rPr>
          <w:rFonts w:ascii="Arial" w:hAnsi="Arial" w:cs="Arial"/>
          <w:sz w:val="20"/>
          <w:szCs w:val="20"/>
        </w:rPr>
      </w:pPr>
      <w:r w:rsidRPr="00C10BE1">
        <w:rPr>
          <w:rFonts w:ascii="Arial" w:hAnsi="Arial" w:cs="Arial"/>
          <w:sz w:val="20"/>
          <w:szCs w:val="20"/>
        </w:rPr>
        <w:t>I understand that this acceptable use policy applies not only to my work and use of school’s digital technology equipment in school, but also applies to my use of school systems and equipment off the premises and my use of personal equipment on the premises or in situations related to my employment by the school</w:t>
      </w:r>
    </w:p>
    <w:p w14:paraId="0C734F45" w14:textId="77777777" w:rsidR="00C10BE1" w:rsidRPr="00C10BE1" w:rsidRDefault="00C10BE1" w:rsidP="00E618BA">
      <w:pPr>
        <w:pStyle w:val="ListParagraph"/>
        <w:numPr>
          <w:ilvl w:val="0"/>
          <w:numId w:val="46"/>
        </w:numPr>
        <w:spacing w:after="0" w:line="264" w:lineRule="auto"/>
        <w:jc w:val="left"/>
        <w:rPr>
          <w:rFonts w:ascii="Arial" w:hAnsi="Arial" w:cs="Arial"/>
          <w:sz w:val="20"/>
          <w:szCs w:val="20"/>
        </w:rPr>
      </w:pPr>
      <w:r w:rsidRPr="00C10BE1">
        <w:rPr>
          <w:rFonts w:ascii="Arial" w:hAnsi="Arial" w:cs="Arial"/>
          <w:sz w:val="20"/>
          <w:szCs w:val="20"/>
        </w:rPr>
        <w:t xml:space="preserve">I understand that if I fail to comply with this acceptable use agreement, I could be subject to disciplinary action.  This could include a warning, a suspension, referral to Governors and/or the Local Authority and in the event of illegal activities the involvement of the police. </w:t>
      </w:r>
    </w:p>
    <w:p w14:paraId="3EB4B4A0" w14:textId="77777777" w:rsidR="00C10BE1" w:rsidRDefault="00C10BE1" w:rsidP="00C10BE1">
      <w:pPr>
        <w:rPr>
          <w:rFonts w:ascii="Arial" w:hAnsi="Arial" w:cs="Arial"/>
          <w:sz w:val="20"/>
          <w:szCs w:val="20"/>
        </w:rPr>
      </w:pPr>
    </w:p>
    <w:p w14:paraId="35823E8F" w14:textId="77777777" w:rsidR="00C10BE1" w:rsidRPr="00C10BE1" w:rsidRDefault="00C10BE1" w:rsidP="00C10BE1">
      <w:pPr>
        <w:rPr>
          <w:rFonts w:ascii="Arial" w:hAnsi="Arial" w:cs="Arial"/>
          <w:sz w:val="20"/>
          <w:szCs w:val="20"/>
        </w:rPr>
      </w:pPr>
      <w:r w:rsidRPr="00C10BE1">
        <w:rPr>
          <w:rFonts w:ascii="Arial" w:hAnsi="Arial" w:cs="Arial"/>
          <w:sz w:val="20"/>
          <w:szCs w:val="20"/>
        </w:rPr>
        <w:t xml:space="preserve">I have read and understand the above and agree to use the school digital technology systems (both in and out of school) and my own devices (in school and when carrying out communications related to the school) within these guidelines. </w:t>
      </w:r>
    </w:p>
    <w:p w14:paraId="60A6C505" w14:textId="77777777" w:rsidR="00C10BE1" w:rsidRPr="00C10BE1" w:rsidRDefault="00C10BE1" w:rsidP="00C10BE1">
      <w:pPr>
        <w:rPr>
          <w:rFonts w:ascii="Arial" w:hAnsi="Arial" w:cs="Arial"/>
          <w:sz w:val="20"/>
          <w:szCs w:val="20"/>
        </w:rPr>
      </w:pPr>
    </w:p>
    <w:p w14:paraId="78E13F2F" w14:textId="77777777" w:rsidR="00C10BE1" w:rsidRPr="00C10BE1" w:rsidRDefault="00C10BE1" w:rsidP="00C10BE1">
      <w:pPr>
        <w:rPr>
          <w:rFonts w:ascii="Arial" w:hAnsi="Arial" w:cs="Arial"/>
          <w:sz w:val="20"/>
          <w:szCs w:val="20"/>
        </w:rPr>
      </w:pPr>
      <w:r w:rsidRPr="00C10BE1">
        <w:rPr>
          <w:rFonts w:ascii="Arial" w:hAnsi="Arial" w:cs="Arial"/>
          <w:sz w:val="20"/>
          <w:szCs w:val="20"/>
        </w:rPr>
        <w:t>Staff Name:</w:t>
      </w:r>
      <w:r w:rsidRPr="00C10BE1">
        <w:rPr>
          <w:rFonts w:ascii="Arial" w:hAnsi="Arial" w:cs="Arial"/>
          <w:sz w:val="20"/>
          <w:szCs w:val="20"/>
        </w:rPr>
        <w:tab/>
      </w:r>
      <w:r w:rsidRPr="00C10BE1">
        <w:rPr>
          <w:rFonts w:ascii="Arial" w:hAnsi="Arial" w:cs="Arial"/>
          <w:sz w:val="20"/>
          <w:szCs w:val="20"/>
        </w:rPr>
        <w:tab/>
      </w:r>
      <w:r w:rsidRPr="00C10BE1">
        <w:rPr>
          <w:rFonts w:ascii="Arial" w:hAnsi="Arial" w:cs="Arial"/>
          <w:sz w:val="20"/>
          <w:szCs w:val="20"/>
          <w:u w:val="dotted"/>
        </w:rPr>
        <w:tab/>
      </w:r>
      <w:r w:rsidRPr="00C10BE1">
        <w:rPr>
          <w:rFonts w:ascii="Arial" w:hAnsi="Arial" w:cs="Arial"/>
          <w:sz w:val="20"/>
          <w:szCs w:val="20"/>
          <w:u w:val="dotted"/>
        </w:rPr>
        <w:tab/>
      </w:r>
      <w:r w:rsidRPr="00C10BE1">
        <w:rPr>
          <w:rFonts w:ascii="Arial" w:hAnsi="Arial" w:cs="Arial"/>
          <w:sz w:val="20"/>
          <w:szCs w:val="20"/>
          <w:u w:val="dotted"/>
        </w:rPr>
        <w:tab/>
      </w:r>
      <w:r w:rsidRPr="00C10BE1">
        <w:rPr>
          <w:rFonts w:ascii="Arial" w:hAnsi="Arial" w:cs="Arial"/>
          <w:sz w:val="20"/>
          <w:szCs w:val="20"/>
          <w:u w:val="dotted"/>
        </w:rPr>
        <w:tab/>
      </w:r>
      <w:r w:rsidRPr="00C10BE1">
        <w:rPr>
          <w:rFonts w:ascii="Arial" w:hAnsi="Arial" w:cs="Arial"/>
          <w:sz w:val="20"/>
          <w:szCs w:val="20"/>
          <w:u w:val="dotted"/>
        </w:rPr>
        <w:tab/>
      </w:r>
    </w:p>
    <w:p w14:paraId="7441DD44" w14:textId="77777777" w:rsidR="00AC224B" w:rsidRDefault="00C10BE1" w:rsidP="00AC224B">
      <w:pPr>
        <w:rPr>
          <w:rFonts w:ascii="Arial" w:hAnsi="Arial" w:cs="Arial"/>
          <w:sz w:val="20"/>
          <w:szCs w:val="20"/>
        </w:rPr>
      </w:pPr>
      <w:r w:rsidRPr="00C10BE1">
        <w:rPr>
          <w:rFonts w:ascii="Arial" w:hAnsi="Arial" w:cs="Arial"/>
          <w:sz w:val="20"/>
          <w:szCs w:val="20"/>
        </w:rPr>
        <w:t>Signed:</w:t>
      </w:r>
      <w:r w:rsidRPr="00C10BE1">
        <w:rPr>
          <w:rFonts w:ascii="Arial" w:hAnsi="Arial" w:cs="Arial"/>
          <w:sz w:val="20"/>
          <w:szCs w:val="20"/>
        </w:rPr>
        <w:tab/>
      </w:r>
      <w:r w:rsidRPr="00C10BE1">
        <w:rPr>
          <w:rFonts w:ascii="Arial" w:hAnsi="Arial" w:cs="Arial"/>
          <w:sz w:val="20"/>
          <w:szCs w:val="20"/>
        </w:rPr>
        <w:tab/>
      </w:r>
      <w:r w:rsidRPr="00C10BE1">
        <w:rPr>
          <w:rFonts w:ascii="Arial" w:hAnsi="Arial" w:cs="Arial"/>
          <w:sz w:val="20"/>
          <w:szCs w:val="20"/>
        </w:rPr>
        <w:tab/>
      </w:r>
      <w:r w:rsidRPr="00C10BE1">
        <w:rPr>
          <w:rFonts w:ascii="Arial" w:hAnsi="Arial" w:cs="Arial"/>
          <w:sz w:val="20"/>
          <w:szCs w:val="20"/>
          <w:u w:val="dotted"/>
        </w:rPr>
        <w:tab/>
      </w:r>
      <w:r w:rsidRPr="00C10BE1">
        <w:rPr>
          <w:rFonts w:ascii="Arial" w:hAnsi="Arial" w:cs="Arial"/>
          <w:sz w:val="20"/>
          <w:szCs w:val="20"/>
          <w:u w:val="dotted"/>
        </w:rPr>
        <w:tab/>
      </w:r>
      <w:r w:rsidRPr="00C10BE1">
        <w:rPr>
          <w:rFonts w:ascii="Arial" w:hAnsi="Arial" w:cs="Arial"/>
          <w:sz w:val="20"/>
          <w:szCs w:val="20"/>
          <w:u w:val="dotted"/>
        </w:rPr>
        <w:tab/>
      </w:r>
      <w:r w:rsidRPr="00C10BE1">
        <w:rPr>
          <w:rFonts w:ascii="Arial" w:hAnsi="Arial" w:cs="Arial"/>
          <w:sz w:val="20"/>
          <w:szCs w:val="20"/>
          <w:u w:val="dotted"/>
        </w:rPr>
        <w:tab/>
      </w:r>
      <w:r w:rsidRPr="00C10BE1">
        <w:rPr>
          <w:rFonts w:ascii="Arial" w:hAnsi="Arial" w:cs="Arial"/>
          <w:sz w:val="20"/>
          <w:szCs w:val="20"/>
          <w:u w:val="dotted"/>
        </w:rPr>
        <w:tab/>
      </w:r>
    </w:p>
    <w:p w14:paraId="1DD268D3" w14:textId="77777777" w:rsidR="00AC224B" w:rsidRPr="00150DC5" w:rsidRDefault="00C10BE1" w:rsidP="00AC224B">
      <w:pPr>
        <w:rPr>
          <w:rFonts w:ascii="Arial" w:hAnsi="Arial" w:cs="Arial"/>
          <w:sz w:val="20"/>
          <w:szCs w:val="20"/>
        </w:rPr>
      </w:pPr>
      <w:r w:rsidRPr="00C10BE1">
        <w:rPr>
          <w:rFonts w:ascii="Arial" w:hAnsi="Arial" w:cs="Arial"/>
          <w:sz w:val="20"/>
          <w:szCs w:val="20"/>
        </w:rPr>
        <w:t>Date:</w:t>
      </w:r>
      <w:r w:rsidRPr="00C10BE1">
        <w:rPr>
          <w:rFonts w:ascii="Arial" w:hAnsi="Arial" w:cs="Arial"/>
          <w:sz w:val="20"/>
          <w:szCs w:val="20"/>
        </w:rPr>
        <w:tab/>
      </w:r>
      <w:r w:rsidRPr="00C10BE1">
        <w:rPr>
          <w:rFonts w:ascii="Arial" w:hAnsi="Arial" w:cs="Arial"/>
          <w:sz w:val="20"/>
          <w:szCs w:val="20"/>
        </w:rPr>
        <w:tab/>
      </w:r>
      <w:r w:rsidRPr="00C10BE1">
        <w:rPr>
          <w:rFonts w:ascii="Arial" w:hAnsi="Arial" w:cs="Arial"/>
          <w:sz w:val="20"/>
          <w:szCs w:val="20"/>
        </w:rPr>
        <w:tab/>
      </w:r>
      <w:r w:rsidRPr="00C10BE1">
        <w:rPr>
          <w:rFonts w:ascii="Arial" w:hAnsi="Arial" w:cs="Arial"/>
          <w:sz w:val="20"/>
          <w:szCs w:val="20"/>
          <w:u w:val="dotted"/>
        </w:rPr>
        <w:tab/>
      </w:r>
      <w:r w:rsidRPr="00C10BE1">
        <w:rPr>
          <w:rFonts w:ascii="Arial" w:hAnsi="Arial" w:cs="Arial"/>
          <w:sz w:val="20"/>
          <w:szCs w:val="20"/>
          <w:u w:val="dotted"/>
        </w:rPr>
        <w:tab/>
      </w:r>
      <w:r w:rsidRPr="00C10BE1">
        <w:rPr>
          <w:rFonts w:ascii="Arial" w:hAnsi="Arial" w:cs="Arial"/>
          <w:sz w:val="20"/>
          <w:szCs w:val="20"/>
          <w:u w:val="dotted"/>
        </w:rPr>
        <w:tab/>
      </w:r>
      <w:bookmarkEnd w:id="124"/>
    </w:p>
    <w:p w14:paraId="2C0C2884" w14:textId="77777777" w:rsidR="005D5628" w:rsidRPr="00150DC5" w:rsidRDefault="005D5628" w:rsidP="00150DC5">
      <w:bookmarkStart w:id="144" w:name="_Toc29910045"/>
      <w:bookmarkStart w:id="145" w:name="_Toc29910844"/>
      <w:bookmarkEnd w:id="125"/>
      <w:bookmarkEnd w:id="126"/>
      <w:bookmarkEnd w:id="127"/>
      <w:bookmarkEnd w:id="128"/>
      <w:bookmarkEnd w:id="129"/>
      <w:bookmarkEnd w:id="130"/>
      <w:bookmarkEnd w:id="131"/>
      <w:r w:rsidRPr="00C10BE1">
        <w:rPr>
          <w:rFonts w:ascii="Arial" w:hAnsi="Arial" w:cs="Arial"/>
          <w:b/>
          <w:sz w:val="36"/>
          <w:szCs w:val="36"/>
          <w:u w:val="single"/>
        </w:rPr>
        <w:lastRenderedPageBreak/>
        <w:t xml:space="preserve">Parent/Carer Acceptable Use Agreement </w:t>
      </w:r>
      <w:bookmarkEnd w:id="144"/>
      <w:bookmarkEnd w:id="145"/>
    </w:p>
    <w:p w14:paraId="697B1CD4" w14:textId="77777777" w:rsidR="00EE319C" w:rsidRDefault="005D5628" w:rsidP="00E618BA">
      <w:pPr>
        <w:jc w:val="left"/>
        <w:rPr>
          <w:rFonts w:ascii="Arial" w:hAnsi="Arial" w:cs="Arial"/>
          <w:sz w:val="20"/>
          <w:szCs w:val="20"/>
        </w:rPr>
      </w:pPr>
      <w:bookmarkStart w:id="146" w:name="_Toc448745860"/>
      <w:bookmarkStart w:id="147" w:name="_Toc448754173"/>
      <w:r w:rsidRPr="005D5628">
        <w:rPr>
          <w:rFonts w:ascii="Arial" w:hAnsi="Arial" w:cs="Arial"/>
          <w:sz w:val="20"/>
          <w:szCs w:val="20"/>
        </w:rPr>
        <w:t xml:space="preserve">Digital technologies have become integral to the lives of children, both within schools and outside school. These technologies provide powerful tools, which open up new opportunities for everyone. They can stimulate discussion, promote creativity and stimulate awareness of context to promote effective learning. Young people should have an entitlement to safe internet access at all times. </w:t>
      </w:r>
    </w:p>
    <w:p w14:paraId="330DD8CB" w14:textId="77777777" w:rsidR="00EE319C" w:rsidRPr="005D5628" w:rsidRDefault="00EE319C" w:rsidP="005D5628">
      <w:pPr>
        <w:rPr>
          <w:rFonts w:ascii="Arial" w:hAnsi="Arial" w:cs="Arial"/>
          <w:sz w:val="20"/>
          <w:szCs w:val="20"/>
        </w:rPr>
      </w:pPr>
      <w:r>
        <w:rPr>
          <w:rFonts w:ascii="Arial" w:hAnsi="Arial" w:cs="Arial"/>
          <w:sz w:val="20"/>
          <w:szCs w:val="20"/>
        </w:rPr>
        <w:t xml:space="preserve">At Nursery </w:t>
      </w:r>
      <w:r w:rsidR="00C10BE1">
        <w:rPr>
          <w:rFonts w:ascii="Arial" w:hAnsi="Arial" w:cs="Arial"/>
          <w:sz w:val="20"/>
          <w:szCs w:val="20"/>
        </w:rPr>
        <w:t>School, c</w:t>
      </w:r>
      <w:r>
        <w:rPr>
          <w:rFonts w:ascii="Arial" w:hAnsi="Arial" w:cs="Arial"/>
          <w:sz w:val="20"/>
          <w:szCs w:val="20"/>
        </w:rPr>
        <w:t>hildren may occasionally be supported to use the internet alongside a member of staff to support their learning.</w:t>
      </w:r>
    </w:p>
    <w:p w14:paraId="3542AD2D" w14:textId="77777777" w:rsidR="005D5628" w:rsidRPr="005D5628" w:rsidRDefault="005D5628" w:rsidP="005D5628">
      <w:pPr>
        <w:pStyle w:val="Heading3"/>
        <w:rPr>
          <w:rFonts w:ascii="Arial" w:hAnsi="Arial" w:cs="Arial"/>
          <w:sz w:val="20"/>
          <w:szCs w:val="20"/>
        </w:rPr>
      </w:pPr>
      <w:bookmarkStart w:id="148" w:name="_Toc448407790"/>
      <w:bookmarkStart w:id="149" w:name="_Toc25747662"/>
      <w:r w:rsidRPr="005D5628">
        <w:rPr>
          <w:rFonts w:ascii="Arial" w:hAnsi="Arial" w:cs="Arial"/>
          <w:sz w:val="20"/>
          <w:szCs w:val="20"/>
        </w:rPr>
        <w:t>This acceptable use policy is intended to ensure</w:t>
      </w:r>
      <w:r w:rsidR="00EE319C">
        <w:rPr>
          <w:rFonts w:ascii="Arial" w:hAnsi="Arial" w:cs="Arial"/>
          <w:sz w:val="20"/>
          <w:szCs w:val="20"/>
        </w:rPr>
        <w:t xml:space="preserve"> that</w:t>
      </w:r>
      <w:r w:rsidRPr="005D5628">
        <w:rPr>
          <w:rFonts w:ascii="Arial" w:hAnsi="Arial" w:cs="Arial"/>
          <w:sz w:val="20"/>
          <w:szCs w:val="20"/>
        </w:rPr>
        <w:t>:</w:t>
      </w:r>
      <w:bookmarkEnd w:id="148"/>
      <w:bookmarkEnd w:id="149"/>
    </w:p>
    <w:p w14:paraId="59FA717C" w14:textId="77777777" w:rsidR="005D5628" w:rsidRPr="005D5628" w:rsidRDefault="005D5628" w:rsidP="00E618BA">
      <w:pPr>
        <w:pStyle w:val="ListParagraph"/>
        <w:numPr>
          <w:ilvl w:val="0"/>
          <w:numId w:val="40"/>
        </w:numPr>
        <w:spacing w:after="0" w:line="264" w:lineRule="auto"/>
        <w:jc w:val="left"/>
        <w:rPr>
          <w:rFonts w:ascii="Arial" w:hAnsi="Arial" w:cs="Arial"/>
          <w:sz w:val="20"/>
          <w:szCs w:val="20"/>
        </w:rPr>
      </w:pPr>
      <w:r w:rsidRPr="005D5628">
        <w:rPr>
          <w:rFonts w:ascii="Arial" w:hAnsi="Arial" w:cs="Arial"/>
          <w:sz w:val="20"/>
          <w:szCs w:val="20"/>
        </w:rPr>
        <w:t xml:space="preserve">children will be supported to be responsible users and stay safe while using the internet and other communications technologies for educational, personal and recreational use. </w:t>
      </w:r>
    </w:p>
    <w:p w14:paraId="77E08F97" w14:textId="77777777" w:rsidR="005D5628" w:rsidRPr="005D5628" w:rsidRDefault="005D5628" w:rsidP="00E618BA">
      <w:pPr>
        <w:pStyle w:val="ListParagraph"/>
        <w:numPr>
          <w:ilvl w:val="0"/>
          <w:numId w:val="40"/>
        </w:numPr>
        <w:spacing w:after="0" w:line="264" w:lineRule="auto"/>
        <w:jc w:val="left"/>
        <w:rPr>
          <w:rFonts w:ascii="Arial" w:hAnsi="Arial" w:cs="Arial"/>
          <w:sz w:val="20"/>
          <w:szCs w:val="20"/>
        </w:rPr>
      </w:pPr>
      <w:r w:rsidRPr="005D5628">
        <w:rPr>
          <w:rFonts w:ascii="Arial" w:hAnsi="Arial" w:cs="Arial"/>
          <w:sz w:val="20"/>
          <w:szCs w:val="20"/>
        </w:rPr>
        <w:t xml:space="preserve">school systems are protected from accidental or deliberate misuse that could put the security of the systems </w:t>
      </w:r>
      <w:proofErr w:type="gramStart"/>
      <w:r w:rsidRPr="005D5628">
        <w:rPr>
          <w:rFonts w:ascii="Arial" w:hAnsi="Arial" w:cs="Arial"/>
          <w:sz w:val="20"/>
          <w:szCs w:val="20"/>
        </w:rPr>
        <w:t>and  children</w:t>
      </w:r>
      <w:proofErr w:type="gramEnd"/>
      <w:r w:rsidRPr="005D5628">
        <w:rPr>
          <w:rFonts w:ascii="Arial" w:hAnsi="Arial" w:cs="Arial"/>
          <w:sz w:val="20"/>
          <w:szCs w:val="20"/>
        </w:rPr>
        <w:t xml:space="preserve"> at risk.</w:t>
      </w:r>
    </w:p>
    <w:p w14:paraId="7CF1831F" w14:textId="77777777" w:rsidR="005D5628" w:rsidRPr="005D5628" w:rsidRDefault="00EE319C" w:rsidP="00E618BA">
      <w:pPr>
        <w:pStyle w:val="ListParagraph"/>
        <w:numPr>
          <w:ilvl w:val="0"/>
          <w:numId w:val="40"/>
        </w:numPr>
        <w:spacing w:after="0" w:line="264" w:lineRule="auto"/>
        <w:jc w:val="left"/>
        <w:rPr>
          <w:rFonts w:ascii="Arial" w:hAnsi="Arial" w:cs="Arial"/>
          <w:sz w:val="20"/>
          <w:szCs w:val="20"/>
        </w:rPr>
      </w:pPr>
      <w:r>
        <w:rPr>
          <w:rFonts w:ascii="Arial" w:hAnsi="Arial" w:cs="Arial"/>
          <w:sz w:val="20"/>
          <w:szCs w:val="20"/>
        </w:rPr>
        <w:t>p</w:t>
      </w:r>
      <w:r w:rsidR="005D5628" w:rsidRPr="005D5628">
        <w:rPr>
          <w:rFonts w:ascii="Arial" w:hAnsi="Arial" w:cs="Arial"/>
          <w:sz w:val="20"/>
          <w:szCs w:val="20"/>
        </w:rPr>
        <w:t xml:space="preserve">arents and carers are aware of the importance of online safety and are involved in the education and guidance of their children with regard to their on-line behaviour. </w:t>
      </w:r>
    </w:p>
    <w:p w14:paraId="5840326C" w14:textId="77777777" w:rsidR="005D5628" w:rsidRPr="005D5628" w:rsidRDefault="005D5628" w:rsidP="005D5628">
      <w:pPr>
        <w:rPr>
          <w:rFonts w:ascii="Arial" w:hAnsi="Arial" w:cs="Arial"/>
          <w:sz w:val="20"/>
          <w:szCs w:val="20"/>
        </w:rPr>
      </w:pPr>
    </w:p>
    <w:p w14:paraId="31DB444F" w14:textId="77777777" w:rsidR="005D5628" w:rsidRPr="005D5628" w:rsidRDefault="005D5628" w:rsidP="00E618BA">
      <w:pPr>
        <w:jc w:val="left"/>
        <w:rPr>
          <w:rFonts w:ascii="Arial" w:hAnsi="Arial" w:cs="Arial"/>
          <w:sz w:val="20"/>
          <w:szCs w:val="20"/>
        </w:rPr>
      </w:pPr>
      <w:r w:rsidRPr="005D5628">
        <w:rPr>
          <w:rFonts w:ascii="Arial" w:hAnsi="Arial" w:cs="Arial"/>
          <w:sz w:val="20"/>
          <w:szCs w:val="20"/>
        </w:rPr>
        <w:t xml:space="preserve">The school will try to ensure that </w:t>
      </w:r>
      <w:r w:rsidRPr="005D5628">
        <w:rPr>
          <w:rFonts w:ascii="Arial" w:hAnsi="Arial" w:cs="Arial"/>
          <w:iCs/>
          <w:sz w:val="20"/>
          <w:szCs w:val="20"/>
        </w:rPr>
        <w:t xml:space="preserve">children </w:t>
      </w:r>
      <w:r w:rsidRPr="005D5628">
        <w:rPr>
          <w:rFonts w:ascii="Arial" w:hAnsi="Arial" w:cs="Arial"/>
          <w:sz w:val="20"/>
          <w:szCs w:val="20"/>
        </w:rPr>
        <w:t>have some access to digital technologies to enhance thei</w:t>
      </w:r>
      <w:r w:rsidR="00EE319C">
        <w:rPr>
          <w:rFonts w:ascii="Arial" w:hAnsi="Arial" w:cs="Arial"/>
          <w:sz w:val="20"/>
          <w:szCs w:val="20"/>
        </w:rPr>
        <w:t xml:space="preserve">r learning and will </w:t>
      </w:r>
      <w:r w:rsidRPr="005D5628">
        <w:rPr>
          <w:rFonts w:ascii="Arial" w:hAnsi="Arial" w:cs="Arial"/>
          <w:sz w:val="20"/>
          <w:szCs w:val="20"/>
        </w:rPr>
        <w:t xml:space="preserve">expect the </w:t>
      </w:r>
      <w:r w:rsidRPr="005D5628">
        <w:rPr>
          <w:rFonts w:ascii="Arial" w:hAnsi="Arial" w:cs="Arial"/>
          <w:iCs/>
          <w:sz w:val="20"/>
          <w:szCs w:val="20"/>
        </w:rPr>
        <w:t xml:space="preserve">children </w:t>
      </w:r>
      <w:r w:rsidRPr="005D5628">
        <w:rPr>
          <w:rFonts w:ascii="Arial" w:hAnsi="Arial" w:cs="Arial"/>
          <w:sz w:val="20"/>
          <w:szCs w:val="20"/>
        </w:rPr>
        <w:t xml:space="preserve">to be responsible users. A copy of the learner acceptable use agreement is attached to this permission form, so that parents/carers will be aware of the school expectations of the children </w:t>
      </w:r>
      <w:r w:rsidR="00EE319C">
        <w:rPr>
          <w:rFonts w:ascii="Arial" w:hAnsi="Arial" w:cs="Arial"/>
          <w:sz w:val="20"/>
          <w:szCs w:val="20"/>
        </w:rPr>
        <w:t xml:space="preserve">in their care. </w:t>
      </w:r>
    </w:p>
    <w:p w14:paraId="43D853D4" w14:textId="77777777" w:rsidR="005D5628" w:rsidRPr="005D5628" w:rsidRDefault="005D5628" w:rsidP="005D5628">
      <w:pPr>
        <w:rPr>
          <w:rFonts w:ascii="Arial" w:hAnsi="Arial" w:cs="Arial"/>
          <w:sz w:val="20"/>
          <w:szCs w:val="20"/>
        </w:rPr>
      </w:pPr>
      <w:r w:rsidRPr="005D5628">
        <w:rPr>
          <w:rFonts w:ascii="Arial" w:hAnsi="Arial" w:cs="Arial"/>
          <w:sz w:val="20"/>
          <w:szCs w:val="20"/>
        </w:rPr>
        <w:t>Parent/Carers Name:</w:t>
      </w:r>
      <w:r w:rsidRPr="005D5628">
        <w:rPr>
          <w:rFonts w:ascii="Arial" w:hAnsi="Arial" w:cs="Arial"/>
          <w:sz w:val="20"/>
          <w:szCs w:val="20"/>
        </w:rPr>
        <w:tab/>
      </w:r>
      <w:r w:rsidRPr="005D5628">
        <w:rPr>
          <w:rFonts w:ascii="Arial" w:hAnsi="Arial" w:cs="Arial"/>
          <w:sz w:val="20"/>
          <w:szCs w:val="20"/>
          <w:u w:val="dotted"/>
        </w:rPr>
        <w:tab/>
      </w:r>
      <w:r w:rsidRPr="005D5628">
        <w:rPr>
          <w:rFonts w:ascii="Arial" w:hAnsi="Arial" w:cs="Arial"/>
          <w:sz w:val="20"/>
          <w:szCs w:val="20"/>
          <w:u w:val="dotted"/>
        </w:rPr>
        <w:tab/>
      </w:r>
      <w:r w:rsidRPr="005D5628">
        <w:rPr>
          <w:rFonts w:ascii="Arial" w:hAnsi="Arial" w:cs="Arial"/>
          <w:sz w:val="20"/>
          <w:szCs w:val="20"/>
          <w:u w:val="dotted"/>
        </w:rPr>
        <w:tab/>
      </w:r>
      <w:r w:rsidRPr="005D5628">
        <w:rPr>
          <w:rFonts w:ascii="Arial" w:hAnsi="Arial" w:cs="Arial"/>
          <w:sz w:val="20"/>
          <w:szCs w:val="20"/>
          <w:u w:val="dotted"/>
        </w:rPr>
        <w:tab/>
      </w:r>
      <w:r w:rsidRPr="005D5628">
        <w:rPr>
          <w:rFonts w:ascii="Arial" w:hAnsi="Arial" w:cs="Arial"/>
          <w:sz w:val="20"/>
          <w:szCs w:val="20"/>
          <w:u w:val="dotted"/>
        </w:rPr>
        <w:tab/>
      </w:r>
    </w:p>
    <w:p w14:paraId="5D14D0A5" w14:textId="77777777" w:rsidR="005D5628" w:rsidRPr="005D5628" w:rsidRDefault="005D5628" w:rsidP="005D5628">
      <w:pPr>
        <w:rPr>
          <w:rFonts w:ascii="Arial" w:hAnsi="Arial" w:cs="Arial"/>
          <w:sz w:val="20"/>
          <w:szCs w:val="20"/>
        </w:rPr>
      </w:pPr>
    </w:p>
    <w:p w14:paraId="0295219D" w14:textId="77777777" w:rsidR="005D5628" w:rsidRPr="005D5628" w:rsidRDefault="005D5628" w:rsidP="005D5628">
      <w:pPr>
        <w:rPr>
          <w:rFonts w:ascii="Arial" w:hAnsi="Arial" w:cs="Arial"/>
          <w:sz w:val="20"/>
          <w:szCs w:val="20"/>
        </w:rPr>
      </w:pPr>
      <w:r w:rsidRPr="005D5628">
        <w:rPr>
          <w:rFonts w:ascii="Arial" w:hAnsi="Arial" w:cs="Arial"/>
          <w:sz w:val="20"/>
          <w:szCs w:val="20"/>
        </w:rPr>
        <w:t>Learner Name:</w:t>
      </w:r>
      <w:r w:rsidRPr="005D5628">
        <w:rPr>
          <w:rFonts w:ascii="Arial" w:hAnsi="Arial" w:cs="Arial"/>
          <w:sz w:val="20"/>
          <w:szCs w:val="20"/>
        </w:rPr>
        <w:tab/>
      </w:r>
      <w:r w:rsidRPr="005D5628">
        <w:rPr>
          <w:rFonts w:ascii="Arial" w:hAnsi="Arial" w:cs="Arial"/>
          <w:sz w:val="20"/>
          <w:szCs w:val="20"/>
          <w:u w:val="dotted"/>
        </w:rPr>
        <w:tab/>
      </w:r>
      <w:r w:rsidRPr="005D5628">
        <w:rPr>
          <w:rFonts w:ascii="Arial" w:hAnsi="Arial" w:cs="Arial"/>
          <w:sz w:val="20"/>
          <w:szCs w:val="20"/>
          <w:u w:val="dotted"/>
        </w:rPr>
        <w:tab/>
      </w:r>
      <w:r w:rsidRPr="005D5628">
        <w:rPr>
          <w:rFonts w:ascii="Arial" w:hAnsi="Arial" w:cs="Arial"/>
          <w:sz w:val="20"/>
          <w:szCs w:val="20"/>
          <w:u w:val="dotted"/>
        </w:rPr>
        <w:tab/>
      </w:r>
      <w:r w:rsidRPr="005D5628">
        <w:rPr>
          <w:rFonts w:ascii="Arial" w:hAnsi="Arial" w:cs="Arial"/>
          <w:sz w:val="20"/>
          <w:szCs w:val="20"/>
          <w:u w:val="dotted"/>
        </w:rPr>
        <w:tab/>
      </w:r>
      <w:r w:rsidRPr="005D5628">
        <w:rPr>
          <w:rFonts w:ascii="Arial" w:hAnsi="Arial" w:cs="Arial"/>
          <w:sz w:val="20"/>
          <w:szCs w:val="20"/>
          <w:u w:val="dotted"/>
        </w:rPr>
        <w:tab/>
      </w:r>
    </w:p>
    <w:p w14:paraId="2E372514" w14:textId="77777777" w:rsidR="005D5628" w:rsidRPr="005D5628" w:rsidRDefault="005D5628" w:rsidP="005D5628">
      <w:pPr>
        <w:rPr>
          <w:rFonts w:ascii="Arial" w:hAnsi="Arial" w:cs="Arial"/>
          <w:sz w:val="20"/>
          <w:szCs w:val="20"/>
        </w:rPr>
      </w:pPr>
    </w:p>
    <w:p w14:paraId="14964E15" w14:textId="77777777" w:rsidR="005D5628" w:rsidRPr="005D5628" w:rsidRDefault="005D5628" w:rsidP="005D5628">
      <w:pPr>
        <w:rPr>
          <w:rStyle w:val="BlueText"/>
          <w:rFonts w:ascii="Arial" w:hAnsi="Arial" w:cs="Arial"/>
          <w:color w:val="auto"/>
          <w:sz w:val="20"/>
          <w:szCs w:val="20"/>
        </w:rPr>
      </w:pPr>
      <w:r w:rsidRPr="005D5628">
        <w:rPr>
          <w:rFonts w:ascii="Arial" w:hAnsi="Arial" w:cs="Arial"/>
          <w:sz w:val="20"/>
          <w:szCs w:val="20"/>
        </w:rPr>
        <w:t xml:space="preserve">As the parent/carer of the above </w:t>
      </w:r>
      <w:r w:rsidRPr="005D5628">
        <w:rPr>
          <w:rFonts w:ascii="Arial" w:hAnsi="Arial" w:cs="Arial"/>
          <w:iCs/>
          <w:sz w:val="20"/>
          <w:szCs w:val="20"/>
        </w:rPr>
        <w:t>learners,</w:t>
      </w:r>
      <w:r w:rsidRPr="005D5628">
        <w:rPr>
          <w:rFonts w:ascii="Arial" w:hAnsi="Arial" w:cs="Arial"/>
          <w:sz w:val="20"/>
          <w:szCs w:val="20"/>
        </w:rPr>
        <w:t xml:space="preserve"> I give permission for my child to access to the digital technologies at school</w:t>
      </w:r>
      <w:r w:rsidR="00EE319C">
        <w:rPr>
          <w:rFonts w:ascii="Arial" w:hAnsi="Arial" w:cs="Arial"/>
          <w:sz w:val="20"/>
          <w:szCs w:val="20"/>
        </w:rPr>
        <w:t xml:space="preserve"> with a member of school staff</w:t>
      </w:r>
      <w:r w:rsidRPr="005D5628">
        <w:rPr>
          <w:rFonts w:ascii="Arial" w:hAnsi="Arial" w:cs="Arial"/>
          <w:sz w:val="20"/>
          <w:szCs w:val="20"/>
        </w:rPr>
        <w:t xml:space="preserve">. </w:t>
      </w:r>
    </w:p>
    <w:p w14:paraId="653E2FA1" w14:textId="77777777" w:rsidR="005D5628" w:rsidRPr="00EE319C" w:rsidRDefault="005D5628" w:rsidP="00E618BA">
      <w:pPr>
        <w:pStyle w:val="ListParagraph"/>
        <w:numPr>
          <w:ilvl w:val="0"/>
          <w:numId w:val="53"/>
        </w:numPr>
        <w:jc w:val="left"/>
        <w:rPr>
          <w:rFonts w:ascii="Arial" w:hAnsi="Arial" w:cs="Arial"/>
          <w:i/>
          <w:sz w:val="20"/>
          <w:szCs w:val="20"/>
        </w:rPr>
      </w:pPr>
      <w:r w:rsidRPr="00EE319C">
        <w:rPr>
          <w:rFonts w:ascii="Arial" w:hAnsi="Arial" w:cs="Arial"/>
          <w:i/>
          <w:sz w:val="20"/>
          <w:szCs w:val="20"/>
        </w:rPr>
        <w:t>I understand that the school has</w:t>
      </w:r>
      <w:r w:rsidR="00EE319C">
        <w:rPr>
          <w:rFonts w:ascii="Arial" w:hAnsi="Arial" w:cs="Arial"/>
          <w:i/>
          <w:sz w:val="20"/>
          <w:szCs w:val="20"/>
        </w:rPr>
        <w:t xml:space="preserve"> talked to my child</w:t>
      </w:r>
      <w:r w:rsidRPr="00EE319C">
        <w:rPr>
          <w:rFonts w:ascii="Arial" w:hAnsi="Arial" w:cs="Arial"/>
          <w:i/>
          <w:sz w:val="20"/>
          <w:szCs w:val="20"/>
        </w:rPr>
        <w:t xml:space="preserve"> about online safety to help them understand the importance of safe use of technology and the internet. </w:t>
      </w:r>
    </w:p>
    <w:p w14:paraId="1DB60F94" w14:textId="77777777" w:rsidR="005D5628" w:rsidRPr="00EE319C" w:rsidRDefault="005D5628" w:rsidP="00E618BA">
      <w:pPr>
        <w:pStyle w:val="ListParagraph"/>
        <w:numPr>
          <w:ilvl w:val="0"/>
          <w:numId w:val="53"/>
        </w:numPr>
        <w:jc w:val="left"/>
        <w:rPr>
          <w:rFonts w:ascii="Arial" w:hAnsi="Arial" w:cs="Arial"/>
          <w:sz w:val="20"/>
          <w:szCs w:val="20"/>
        </w:rPr>
      </w:pPr>
      <w:r w:rsidRPr="00EE319C">
        <w:rPr>
          <w:rFonts w:ascii="Arial" w:hAnsi="Arial" w:cs="Arial"/>
          <w:sz w:val="20"/>
          <w:szCs w:val="20"/>
        </w:rPr>
        <w:t xml:space="preserve">I understand that the school will </w:t>
      </w:r>
      <w:r w:rsidR="00EE319C">
        <w:rPr>
          <w:rFonts w:ascii="Arial" w:hAnsi="Arial" w:cs="Arial"/>
          <w:sz w:val="20"/>
          <w:szCs w:val="20"/>
        </w:rPr>
        <w:t>support my child to use the internet safely at School.</w:t>
      </w:r>
      <w:r w:rsidRPr="00EE319C">
        <w:rPr>
          <w:rFonts w:ascii="Arial" w:hAnsi="Arial" w:cs="Arial"/>
          <w:sz w:val="20"/>
          <w:szCs w:val="20"/>
        </w:rPr>
        <w:t xml:space="preserve"> </w:t>
      </w:r>
      <w:r w:rsidR="00EE319C">
        <w:rPr>
          <w:rFonts w:ascii="Arial" w:hAnsi="Arial" w:cs="Arial"/>
          <w:sz w:val="20"/>
          <w:szCs w:val="20"/>
        </w:rPr>
        <w:t>(Occasional use)</w:t>
      </w:r>
    </w:p>
    <w:p w14:paraId="6C805D4E" w14:textId="77777777" w:rsidR="005D5628" w:rsidRPr="00EE319C" w:rsidRDefault="00EE319C" w:rsidP="00E618BA">
      <w:pPr>
        <w:pStyle w:val="ListParagraph"/>
        <w:numPr>
          <w:ilvl w:val="0"/>
          <w:numId w:val="53"/>
        </w:numPr>
        <w:jc w:val="left"/>
        <w:rPr>
          <w:rStyle w:val="BlueText"/>
          <w:rFonts w:ascii="Arial" w:hAnsi="Arial" w:cs="Arial"/>
          <w:sz w:val="20"/>
          <w:szCs w:val="20"/>
        </w:rPr>
      </w:pPr>
      <w:r>
        <w:rPr>
          <w:rFonts w:ascii="Arial" w:hAnsi="Arial" w:cs="Arial"/>
          <w:sz w:val="20"/>
          <w:szCs w:val="20"/>
        </w:rPr>
        <w:t xml:space="preserve">I will support my child to learn about </w:t>
      </w:r>
      <w:r w:rsidR="005D5628" w:rsidRPr="00EE319C">
        <w:rPr>
          <w:rFonts w:ascii="Arial" w:hAnsi="Arial" w:cs="Arial"/>
          <w:sz w:val="20"/>
          <w:szCs w:val="20"/>
        </w:rPr>
        <w:t>safe use of the internet and digital technologies</w:t>
      </w:r>
      <w:r>
        <w:rPr>
          <w:rFonts w:ascii="Arial" w:hAnsi="Arial" w:cs="Arial"/>
          <w:sz w:val="20"/>
          <w:szCs w:val="20"/>
        </w:rPr>
        <w:t xml:space="preserve"> at home.</w:t>
      </w:r>
    </w:p>
    <w:p w14:paraId="1388708D" w14:textId="77777777" w:rsidR="005D5628" w:rsidRPr="005D5628" w:rsidRDefault="005D5628" w:rsidP="005D5628">
      <w:pPr>
        <w:rPr>
          <w:rFonts w:ascii="Arial" w:hAnsi="Arial" w:cs="Arial"/>
          <w:color w:val="0070C0"/>
          <w:sz w:val="20"/>
          <w:szCs w:val="20"/>
        </w:rPr>
      </w:pPr>
    </w:p>
    <w:p w14:paraId="74528465" w14:textId="77777777" w:rsidR="005D5628" w:rsidRPr="005D5628" w:rsidRDefault="005D5628" w:rsidP="005D5628">
      <w:pPr>
        <w:rPr>
          <w:rFonts w:ascii="Arial" w:hAnsi="Arial" w:cs="Arial"/>
          <w:sz w:val="20"/>
          <w:szCs w:val="20"/>
        </w:rPr>
      </w:pPr>
      <w:r w:rsidRPr="005D5628">
        <w:rPr>
          <w:rFonts w:ascii="Arial" w:hAnsi="Arial" w:cs="Arial"/>
          <w:sz w:val="20"/>
          <w:szCs w:val="20"/>
        </w:rPr>
        <w:t>Signed:</w:t>
      </w:r>
      <w:r w:rsidRPr="005D5628">
        <w:rPr>
          <w:rFonts w:ascii="Arial" w:hAnsi="Arial" w:cs="Arial"/>
          <w:sz w:val="20"/>
          <w:szCs w:val="20"/>
        </w:rPr>
        <w:tab/>
      </w:r>
      <w:r w:rsidRPr="005D5628">
        <w:rPr>
          <w:rFonts w:ascii="Arial" w:hAnsi="Arial" w:cs="Arial"/>
          <w:sz w:val="20"/>
          <w:szCs w:val="20"/>
        </w:rPr>
        <w:tab/>
      </w:r>
      <w:r w:rsidRPr="005D5628">
        <w:rPr>
          <w:rFonts w:ascii="Arial" w:hAnsi="Arial" w:cs="Arial"/>
          <w:sz w:val="20"/>
          <w:szCs w:val="20"/>
          <w:u w:val="dotted"/>
        </w:rPr>
        <w:tab/>
      </w:r>
      <w:r w:rsidRPr="005D5628">
        <w:rPr>
          <w:rFonts w:ascii="Arial" w:hAnsi="Arial" w:cs="Arial"/>
          <w:sz w:val="20"/>
          <w:szCs w:val="20"/>
          <w:u w:val="dotted"/>
        </w:rPr>
        <w:tab/>
      </w:r>
      <w:r w:rsidRPr="005D5628">
        <w:rPr>
          <w:rFonts w:ascii="Arial" w:hAnsi="Arial" w:cs="Arial"/>
          <w:sz w:val="20"/>
          <w:szCs w:val="20"/>
          <w:u w:val="dotted"/>
        </w:rPr>
        <w:tab/>
      </w:r>
      <w:r w:rsidRPr="005D5628">
        <w:rPr>
          <w:rFonts w:ascii="Arial" w:hAnsi="Arial" w:cs="Arial"/>
          <w:sz w:val="20"/>
          <w:szCs w:val="20"/>
          <w:u w:val="dotted"/>
        </w:rPr>
        <w:tab/>
      </w:r>
      <w:r w:rsidRPr="005D5628">
        <w:rPr>
          <w:rFonts w:ascii="Arial" w:hAnsi="Arial" w:cs="Arial"/>
          <w:sz w:val="20"/>
          <w:szCs w:val="20"/>
          <w:u w:val="dotted"/>
        </w:rPr>
        <w:tab/>
      </w:r>
    </w:p>
    <w:p w14:paraId="1CAE1938" w14:textId="77777777" w:rsidR="005D5628" w:rsidRPr="005D5628" w:rsidRDefault="005D5628" w:rsidP="005D5628">
      <w:pPr>
        <w:rPr>
          <w:rFonts w:ascii="Arial" w:hAnsi="Arial" w:cs="Arial"/>
          <w:sz w:val="20"/>
          <w:szCs w:val="20"/>
          <w:u w:val="dotted"/>
        </w:rPr>
      </w:pPr>
      <w:r w:rsidRPr="005D5628">
        <w:rPr>
          <w:rFonts w:ascii="Arial" w:hAnsi="Arial" w:cs="Arial"/>
          <w:sz w:val="20"/>
          <w:szCs w:val="20"/>
        </w:rPr>
        <w:t>Date:</w:t>
      </w:r>
      <w:r w:rsidRPr="005D5628">
        <w:rPr>
          <w:rFonts w:ascii="Arial" w:hAnsi="Arial" w:cs="Arial"/>
          <w:sz w:val="20"/>
          <w:szCs w:val="20"/>
        </w:rPr>
        <w:tab/>
      </w:r>
      <w:r w:rsidRPr="005D5628">
        <w:rPr>
          <w:rFonts w:ascii="Arial" w:hAnsi="Arial" w:cs="Arial"/>
          <w:sz w:val="20"/>
          <w:szCs w:val="20"/>
        </w:rPr>
        <w:tab/>
      </w:r>
      <w:r w:rsidRPr="005D5628">
        <w:rPr>
          <w:rFonts w:ascii="Arial" w:hAnsi="Arial" w:cs="Arial"/>
          <w:sz w:val="20"/>
          <w:szCs w:val="20"/>
          <w:u w:val="dotted"/>
        </w:rPr>
        <w:tab/>
      </w:r>
      <w:r w:rsidRPr="005D5628">
        <w:rPr>
          <w:rFonts w:ascii="Arial" w:hAnsi="Arial" w:cs="Arial"/>
          <w:sz w:val="20"/>
          <w:szCs w:val="20"/>
          <w:u w:val="dotted"/>
        </w:rPr>
        <w:tab/>
      </w:r>
      <w:r w:rsidRPr="005D5628">
        <w:rPr>
          <w:rFonts w:ascii="Arial" w:hAnsi="Arial" w:cs="Arial"/>
          <w:sz w:val="20"/>
          <w:szCs w:val="20"/>
          <w:u w:val="dotted"/>
        </w:rPr>
        <w:tab/>
      </w:r>
      <w:r w:rsidRPr="005D5628">
        <w:rPr>
          <w:rFonts w:ascii="Arial" w:hAnsi="Arial" w:cs="Arial"/>
          <w:sz w:val="20"/>
          <w:szCs w:val="20"/>
          <w:u w:val="dotted"/>
        </w:rPr>
        <w:tab/>
      </w:r>
      <w:r w:rsidRPr="005D5628">
        <w:rPr>
          <w:rFonts w:ascii="Arial" w:hAnsi="Arial" w:cs="Arial"/>
          <w:sz w:val="20"/>
          <w:szCs w:val="20"/>
          <w:u w:val="dotted"/>
        </w:rPr>
        <w:tab/>
      </w:r>
    </w:p>
    <w:p w14:paraId="5E0A3D01" w14:textId="77777777" w:rsidR="005D5628" w:rsidRPr="005D5628" w:rsidRDefault="005D5628" w:rsidP="005D5628">
      <w:pPr>
        <w:spacing w:after="200" w:line="276" w:lineRule="auto"/>
        <w:jc w:val="left"/>
        <w:rPr>
          <w:rFonts w:ascii="Arial" w:hAnsi="Arial" w:cs="Arial"/>
          <w:sz w:val="20"/>
          <w:szCs w:val="20"/>
        </w:rPr>
      </w:pPr>
      <w:bookmarkStart w:id="150" w:name="_Toc448407792"/>
      <w:bookmarkStart w:id="151" w:name="_Toc25747664"/>
    </w:p>
    <w:p w14:paraId="49D32A07" w14:textId="77777777" w:rsidR="005D5628" w:rsidRPr="005D5628" w:rsidRDefault="005D5628" w:rsidP="005D5628">
      <w:pPr>
        <w:spacing w:after="200" w:line="276" w:lineRule="auto"/>
        <w:jc w:val="left"/>
        <w:rPr>
          <w:rFonts w:ascii="Arial" w:hAnsi="Arial" w:cs="Arial"/>
          <w:sz w:val="20"/>
          <w:szCs w:val="20"/>
        </w:rPr>
      </w:pPr>
    </w:p>
    <w:bookmarkEnd w:id="146"/>
    <w:bookmarkEnd w:id="147"/>
    <w:bookmarkEnd w:id="150"/>
    <w:bookmarkEnd w:id="151"/>
    <w:p w14:paraId="45002024" w14:textId="77777777" w:rsidR="00C10BE1" w:rsidRDefault="00C10BE1">
      <w:pPr>
        <w:rPr>
          <w:rFonts w:ascii="Arial" w:hAnsi="Arial" w:cs="Arial"/>
        </w:rPr>
      </w:pPr>
    </w:p>
    <w:p w14:paraId="30DDD780" w14:textId="77777777" w:rsidR="00C10BE1" w:rsidRDefault="00C10BE1">
      <w:pPr>
        <w:rPr>
          <w:rFonts w:ascii="Arial" w:hAnsi="Arial" w:cs="Arial"/>
        </w:rPr>
      </w:pPr>
    </w:p>
    <w:p w14:paraId="49A11BD9" w14:textId="77777777" w:rsidR="00150DC5" w:rsidRDefault="00150DC5" w:rsidP="00AC224B">
      <w:pPr>
        <w:pStyle w:val="Heading1"/>
        <w:jc w:val="center"/>
        <w:rPr>
          <w:rFonts w:ascii="Arial" w:eastAsia="Calibri" w:hAnsi="Arial" w:cs="Arial"/>
          <w:b/>
          <w:sz w:val="36"/>
          <w:szCs w:val="36"/>
          <w:u w:val="single"/>
        </w:rPr>
      </w:pPr>
      <w:bookmarkStart w:id="152" w:name="_Toc448745874"/>
      <w:bookmarkStart w:id="153" w:name="_Toc448754180"/>
      <w:bookmarkStart w:id="154" w:name="_Toc511315137"/>
      <w:bookmarkStart w:id="155" w:name="_Toc29910049"/>
      <w:bookmarkStart w:id="156" w:name="_Toc29910848"/>
      <w:r>
        <w:rPr>
          <w:rFonts w:ascii="Arial" w:eastAsia="Calibri" w:hAnsi="Arial" w:cs="Arial"/>
          <w:b/>
          <w:sz w:val="36"/>
          <w:szCs w:val="36"/>
          <w:u w:val="single"/>
        </w:rPr>
        <w:lastRenderedPageBreak/>
        <w:t>Bradley Nursery School</w:t>
      </w:r>
    </w:p>
    <w:p w14:paraId="44B61F36" w14:textId="77777777" w:rsidR="00AC224B" w:rsidRPr="00AC224B" w:rsidRDefault="00AC224B" w:rsidP="00AC224B">
      <w:pPr>
        <w:pStyle w:val="Heading1"/>
        <w:jc w:val="center"/>
        <w:rPr>
          <w:rFonts w:ascii="Arial" w:eastAsia="Calibri" w:hAnsi="Arial" w:cs="Arial"/>
          <w:b/>
          <w:sz w:val="36"/>
          <w:szCs w:val="36"/>
          <w:u w:val="single"/>
        </w:rPr>
      </w:pPr>
      <w:r w:rsidRPr="00AC224B">
        <w:rPr>
          <w:rFonts w:ascii="Arial" w:eastAsia="Calibri" w:hAnsi="Arial" w:cs="Arial"/>
          <w:b/>
          <w:sz w:val="36"/>
          <w:szCs w:val="36"/>
          <w:u w:val="single"/>
        </w:rPr>
        <w:t xml:space="preserve">Record of reviewing devices/internet sites </w:t>
      </w:r>
    </w:p>
    <w:p w14:paraId="19D82A1E" w14:textId="77777777" w:rsidR="00AC224B" w:rsidRPr="00AC224B" w:rsidRDefault="00AC224B" w:rsidP="00AC224B">
      <w:pPr>
        <w:pStyle w:val="Heading1"/>
        <w:jc w:val="center"/>
        <w:rPr>
          <w:rFonts w:ascii="Arial" w:eastAsia="Calibri" w:hAnsi="Arial" w:cs="Arial"/>
          <w:b/>
          <w:bCs w:val="0"/>
          <w:spacing w:val="-11"/>
          <w:sz w:val="36"/>
          <w:szCs w:val="36"/>
          <w:u w:val="single"/>
        </w:rPr>
      </w:pPr>
      <w:r w:rsidRPr="00AC224B">
        <w:rPr>
          <w:rFonts w:ascii="Arial" w:eastAsia="Calibri" w:hAnsi="Arial" w:cs="Arial"/>
          <w:b/>
          <w:sz w:val="36"/>
          <w:szCs w:val="36"/>
          <w:u w:val="single"/>
        </w:rPr>
        <w:t>(responding to incidents of misuse)</w:t>
      </w:r>
      <w:bookmarkEnd w:id="152"/>
      <w:bookmarkEnd w:id="153"/>
      <w:bookmarkEnd w:id="154"/>
      <w:bookmarkEnd w:id="155"/>
      <w:bookmarkEnd w:id="156"/>
    </w:p>
    <w:p w14:paraId="14D49007" w14:textId="77777777" w:rsidR="00AC224B" w:rsidRPr="00AC224B" w:rsidRDefault="00AC224B" w:rsidP="00AC224B">
      <w:pPr>
        <w:pStyle w:val="NoSpacing"/>
        <w:rPr>
          <w:rFonts w:ascii="Arial" w:hAnsi="Arial" w:cs="Arial"/>
          <w:szCs w:val="22"/>
        </w:rPr>
      </w:pPr>
    </w:p>
    <w:p w14:paraId="39A608D4" w14:textId="77777777" w:rsidR="00AC224B" w:rsidRPr="00AC224B" w:rsidRDefault="00150DC5" w:rsidP="00AC224B">
      <w:pPr>
        <w:pStyle w:val="NoSpacing"/>
        <w:rPr>
          <w:rFonts w:ascii="Arial" w:hAnsi="Arial" w:cs="Arial"/>
          <w:szCs w:val="22"/>
        </w:rPr>
      </w:pPr>
      <w:r>
        <w:rPr>
          <w:rFonts w:ascii="Arial" w:hAnsi="Arial" w:cs="Arial"/>
          <w:szCs w:val="22"/>
        </w:rPr>
        <w:t>Class</w:t>
      </w:r>
      <w:r w:rsidR="00AC224B" w:rsidRPr="00AC224B">
        <w:rPr>
          <w:rFonts w:ascii="Arial" w:hAnsi="Arial" w:cs="Arial"/>
          <w:szCs w:val="22"/>
        </w:rPr>
        <w:t>:</w:t>
      </w:r>
      <w:r w:rsidR="00AC224B" w:rsidRPr="00AC224B">
        <w:rPr>
          <w:rFonts w:ascii="Arial" w:hAnsi="Arial" w:cs="Arial"/>
          <w:szCs w:val="22"/>
        </w:rPr>
        <w:tab/>
      </w:r>
      <w:r w:rsidR="00AC224B" w:rsidRPr="00AC224B">
        <w:rPr>
          <w:rFonts w:ascii="Arial" w:hAnsi="Arial" w:cs="Arial"/>
          <w:szCs w:val="22"/>
        </w:rPr>
        <w:tab/>
      </w:r>
      <w:r w:rsidR="00AC224B" w:rsidRPr="00AC224B">
        <w:rPr>
          <w:rFonts w:ascii="Arial" w:hAnsi="Arial" w:cs="Arial"/>
          <w:szCs w:val="22"/>
        </w:rPr>
        <w:tab/>
      </w:r>
      <w:r w:rsidR="00AC224B" w:rsidRPr="00AC224B">
        <w:rPr>
          <w:rFonts w:ascii="Arial" w:hAnsi="Arial" w:cs="Arial"/>
          <w:szCs w:val="22"/>
        </w:rPr>
        <w:tab/>
      </w:r>
      <w:r w:rsidR="00AC224B" w:rsidRPr="00AC224B">
        <w:rPr>
          <w:rFonts w:ascii="Arial" w:hAnsi="Arial" w:cs="Arial"/>
          <w:szCs w:val="22"/>
          <w:u w:val="dotted"/>
        </w:rPr>
        <w:tab/>
      </w:r>
      <w:r w:rsidR="00AC224B" w:rsidRPr="00AC224B">
        <w:rPr>
          <w:rFonts w:ascii="Arial" w:hAnsi="Arial" w:cs="Arial"/>
          <w:szCs w:val="22"/>
          <w:u w:val="dotted"/>
        </w:rPr>
        <w:tab/>
      </w:r>
      <w:r w:rsidR="00AC224B" w:rsidRPr="00AC224B">
        <w:rPr>
          <w:rFonts w:ascii="Arial" w:hAnsi="Arial" w:cs="Arial"/>
          <w:szCs w:val="22"/>
          <w:u w:val="dotted"/>
        </w:rPr>
        <w:tab/>
      </w:r>
      <w:r w:rsidR="00AC224B" w:rsidRPr="00AC224B">
        <w:rPr>
          <w:rFonts w:ascii="Arial" w:hAnsi="Arial" w:cs="Arial"/>
          <w:szCs w:val="22"/>
          <w:u w:val="dotted"/>
        </w:rPr>
        <w:tab/>
      </w:r>
      <w:r w:rsidR="00AC224B" w:rsidRPr="00AC224B">
        <w:rPr>
          <w:rFonts w:ascii="Arial" w:hAnsi="Arial" w:cs="Arial"/>
          <w:szCs w:val="22"/>
          <w:u w:val="dotted"/>
        </w:rPr>
        <w:tab/>
      </w:r>
      <w:r w:rsidR="00AC224B" w:rsidRPr="00AC224B">
        <w:rPr>
          <w:rFonts w:ascii="Arial" w:hAnsi="Arial" w:cs="Arial"/>
          <w:szCs w:val="22"/>
          <w:u w:val="dotted"/>
        </w:rPr>
        <w:tab/>
      </w:r>
      <w:r w:rsidR="00AC224B" w:rsidRPr="00AC224B">
        <w:rPr>
          <w:rFonts w:ascii="Arial" w:hAnsi="Arial" w:cs="Arial"/>
          <w:szCs w:val="22"/>
          <w:u w:val="dotted"/>
        </w:rPr>
        <w:tab/>
      </w:r>
      <w:r w:rsidR="00AC224B" w:rsidRPr="00AC224B">
        <w:rPr>
          <w:rFonts w:ascii="Arial" w:hAnsi="Arial" w:cs="Arial"/>
          <w:szCs w:val="22"/>
          <w:u w:val="dotted"/>
        </w:rPr>
        <w:tab/>
      </w:r>
    </w:p>
    <w:p w14:paraId="31AD6DE8" w14:textId="77777777" w:rsidR="00AC224B" w:rsidRPr="00AC224B" w:rsidRDefault="00AC224B" w:rsidP="00AC224B">
      <w:pPr>
        <w:pStyle w:val="NoSpacing"/>
        <w:rPr>
          <w:rFonts w:ascii="Arial" w:hAnsi="Arial" w:cs="Arial"/>
          <w:szCs w:val="22"/>
        </w:rPr>
      </w:pPr>
      <w:r w:rsidRPr="00AC224B">
        <w:rPr>
          <w:rFonts w:ascii="Arial" w:hAnsi="Arial" w:cs="Arial"/>
          <w:szCs w:val="22"/>
        </w:rPr>
        <w:t>Date:</w:t>
      </w:r>
      <w:r w:rsidRPr="00AC224B">
        <w:rPr>
          <w:rFonts w:ascii="Arial" w:hAnsi="Arial" w:cs="Arial"/>
          <w:szCs w:val="22"/>
        </w:rPr>
        <w:tab/>
      </w:r>
      <w:r w:rsidRPr="00AC224B">
        <w:rPr>
          <w:rFonts w:ascii="Arial" w:hAnsi="Arial" w:cs="Arial"/>
          <w:szCs w:val="22"/>
        </w:rPr>
        <w:tab/>
      </w:r>
      <w:r w:rsidRPr="00AC224B">
        <w:rPr>
          <w:rFonts w:ascii="Arial" w:hAnsi="Arial" w:cs="Arial"/>
          <w:szCs w:val="22"/>
        </w:rPr>
        <w:tab/>
      </w:r>
      <w:r w:rsidRPr="00AC224B">
        <w:rPr>
          <w:rFonts w:ascii="Arial" w:hAnsi="Arial" w:cs="Arial"/>
          <w:szCs w:val="22"/>
        </w:rPr>
        <w:tab/>
      </w:r>
      <w:r w:rsidRPr="00AC224B">
        <w:rPr>
          <w:rFonts w:ascii="Arial" w:hAnsi="Arial" w:cs="Arial"/>
          <w:szCs w:val="22"/>
          <w:u w:val="dotted"/>
        </w:rPr>
        <w:tab/>
      </w:r>
      <w:r w:rsidRPr="00AC224B">
        <w:rPr>
          <w:rFonts w:ascii="Arial" w:hAnsi="Arial" w:cs="Arial"/>
          <w:szCs w:val="22"/>
          <w:u w:val="dotted"/>
        </w:rPr>
        <w:tab/>
      </w:r>
      <w:r w:rsidRPr="00AC224B">
        <w:rPr>
          <w:rFonts w:ascii="Arial" w:hAnsi="Arial" w:cs="Arial"/>
          <w:szCs w:val="22"/>
          <w:u w:val="dotted"/>
        </w:rPr>
        <w:tab/>
      </w:r>
      <w:r w:rsidRPr="00AC224B">
        <w:rPr>
          <w:rFonts w:ascii="Arial" w:hAnsi="Arial" w:cs="Arial"/>
          <w:szCs w:val="22"/>
          <w:u w:val="dotted"/>
        </w:rPr>
        <w:tab/>
      </w:r>
      <w:r w:rsidRPr="00AC224B">
        <w:rPr>
          <w:rFonts w:ascii="Arial" w:hAnsi="Arial" w:cs="Arial"/>
          <w:szCs w:val="22"/>
          <w:u w:val="dotted"/>
        </w:rPr>
        <w:tab/>
      </w:r>
      <w:r w:rsidRPr="00AC224B">
        <w:rPr>
          <w:rFonts w:ascii="Arial" w:hAnsi="Arial" w:cs="Arial"/>
          <w:szCs w:val="22"/>
          <w:u w:val="dotted"/>
        </w:rPr>
        <w:tab/>
      </w:r>
      <w:r w:rsidRPr="00AC224B">
        <w:rPr>
          <w:rFonts w:ascii="Arial" w:hAnsi="Arial" w:cs="Arial"/>
          <w:szCs w:val="22"/>
          <w:u w:val="dotted"/>
        </w:rPr>
        <w:tab/>
      </w:r>
      <w:r w:rsidRPr="00AC224B">
        <w:rPr>
          <w:rFonts w:ascii="Arial" w:hAnsi="Arial" w:cs="Arial"/>
          <w:szCs w:val="22"/>
          <w:u w:val="dotted"/>
        </w:rPr>
        <w:tab/>
      </w:r>
    </w:p>
    <w:p w14:paraId="655E1C4B" w14:textId="77777777" w:rsidR="00AC224B" w:rsidRPr="00AC224B" w:rsidRDefault="00AC224B" w:rsidP="00AC224B">
      <w:pPr>
        <w:rPr>
          <w:rFonts w:ascii="Arial" w:hAnsi="Arial" w:cs="Arial"/>
          <w:u w:val="dotted"/>
        </w:rPr>
      </w:pPr>
      <w:r w:rsidRPr="00AC224B">
        <w:rPr>
          <w:rFonts w:ascii="Arial" w:hAnsi="Arial" w:cs="Arial"/>
        </w:rPr>
        <w:t>Reason for investigation:</w:t>
      </w:r>
      <w:r w:rsidRPr="00AC224B">
        <w:rPr>
          <w:rFonts w:ascii="Arial" w:hAnsi="Arial" w:cs="Arial"/>
        </w:rPr>
        <w:tab/>
      </w:r>
      <w:r w:rsidRPr="00AC224B">
        <w:rPr>
          <w:rFonts w:ascii="Arial" w:hAnsi="Arial" w:cs="Arial"/>
          <w:u w:val="dotted"/>
        </w:rPr>
        <w:tab/>
      </w:r>
      <w:r w:rsidRPr="00AC224B">
        <w:rPr>
          <w:rFonts w:ascii="Arial" w:hAnsi="Arial" w:cs="Arial"/>
          <w:u w:val="dotted"/>
        </w:rPr>
        <w:tab/>
      </w:r>
      <w:r w:rsidRPr="00AC224B">
        <w:rPr>
          <w:rFonts w:ascii="Arial" w:hAnsi="Arial" w:cs="Arial"/>
          <w:u w:val="dotted"/>
        </w:rPr>
        <w:tab/>
      </w:r>
      <w:r w:rsidRPr="00AC224B">
        <w:rPr>
          <w:rFonts w:ascii="Arial" w:hAnsi="Arial" w:cs="Arial"/>
          <w:u w:val="dotted"/>
        </w:rPr>
        <w:tab/>
      </w:r>
      <w:r w:rsidRPr="00AC224B">
        <w:rPr>
          <w:rFonts w:ascii="Arial" w:hAnsi="Arial" w:cs="Arial"/>
          <w:u w:val="dotted"/>
        </w:rPr>
        <w:tab/>
      </w:r>
      <w:r w:rsidRPr="00AC224B">
        <w:rPr>
          <w:rFonts w:ascii="Arial" w:hAnsi="Arial" w:cs="Arial"/>
          <w:u w:val="dotted"/>
        </w:rPr>
        <w:tab/>
      </w:r>
      <w:r w:rsidRPr="00AC224B">
        <w:rPr>
          <w:rFonts w:ascii="Arial" w:hAnsi="Arial" w:cs="Arial"/>
          <w:u w:val="dotted"/>
        </w:rPr>
        <w:tab/>
      </w:r>
      <w:r w:rsidRPr="00AC224B">
        <w:rPr>
          <w:rFonts w:ascii="Arial" w:hAnsi="Arial" w:cs="Arial"/>
          <w:u w:val="dotted"/>
        </w:rPr>
        <w:tab/>
      </w:r>
      <w:r w:rsidRPr="00AC224B">
        <w:rPr>
          <w:rFonts w:ascii="Arial" w:hAnsi="Arial" w:cs="Arial"/>
          <w:u w:val="dotted"/>
        </w:rPr>
        <w:tab/>
      </w:r>
      <w:r w:rsidRPr="00AC224B">
        <w:rPr>
          <w:rFonts w:ascii="Arial" w:hAnsi="Arial" w:cs="Arial"/>
          <w:u w:val="dotted"/>
        </w:rPr>
        <w:tab/>
      </w:r>
      <w:r w:rsidRPr="00AC224B">
        <w:rPr>
          <w:rFonts w:ascii="Arial" w:hAnsi="Arial" w:cs="Arial"/>
          <w:u w:val="dotted"/>
        </w:rPr>
        <w:tab/>
      </w:r>
      <w:r w:rsidRPr="00AC224B">
        <w:rPr>
          <w:rFonts w:ascii="Arial" w:hAnsi="Arial" w:cs="Arial"/>
          <w:u w:val="dotted"/>
        </w:rPr>
        <w:tab/>
      </w:r>
      <w:r w:rsidRPr="00AC224B">
        <w:rPr>
          <w:rFonts w:ascii="Arial" w:hAnsi="Arial" w:cs="Arial"/>
          <w:u w:val="dotted"/>
        </w:rPr>
        <w:tab/>
      </w:r>
      <w:r w:rsidRPr="00AC224B">
        <w:rPr>
          <w:rFonts w:ascii="Arial" w:hAnsi="Arial" w:cs="Arial"/>
          <w:u w:val="dotted"/>
        </w:rPr>
        <w:tab/>
      </w:r>
      <w:r w:rsidRPr="00AC224B">
        <w:rPr>
          <w:rFonts w:ascii="Arial" w:hAnsi="Arial" w:cs="Arial"/>
          <w:u w:val="dotted"/>
        </w:rPr>
        <w:tab/>
      </w:r>
      <w:r w:rsidRPr="00AC224B">
        <w:rPr>
          <w:rFonts w:ascii="Arial" w:hAnsi="Arial" w:cs="Arial"/>
          <w:u w:val="dotted"/>
        </w:rPr>
        <w:tab/>
      </w:r>
      <w:r w:rsidRPr="00AC224B">
        <w:rPr>
          <w:rFonts w:ascii="Arial" w:hAnsi="Arial" w:cs="Arial"/>
          <w:u w:val="dotted"/>
        </w:rPr>
        <w:tab/>
      </w:r>
      <w:r w:rsidRPr="00AC224B">
        <w:rPr>
          <w:rFonts w:ascii="Arial" w:hAnsi="Arial" w:cs="Arial"/>
          <w:u w:val="dotted"/>
        </w:rPr>
        <w:tab/>
      </w:r>
      <w:r w:rsidRPr="00AC224B">
        <w:rPr>
          <w:rFonts w:ascii="Arial" w:hAnsi="Arial" w:cs="Arial"/>
          <w:u w:val="dotted"/>
        </w:rPr>
        <w:tab/>
      </w:r>
      <w:r w:rsidRPr="00AC224B">
        <w:rPr>
          <w:rFonts w:ascii="Arial" w:hAnsi="Arial" w:cs="Arial"/>
          <w:u w:val="dotted"/>
        </w:rPr>
        <w:tab/>
      </w:r>
      <w:r w:rsidRPr="00AC224B">
        <w:rPr>
          <w:rFonts w:ascii="Arial" w:hAnsi="Arial" w:cs="Arial"/>
          <w:u w:val="dotted"/>
        </w:rPr>
        <w:tab/>
      </w:r>
      <w:r w:rsidRPr="00AC224B">
        <w:rPr>
          <w:rFonts w:ascii="Arial" w:hAnsi="Arial" w:cs="Arial"/>
          <w:u w:val="dotted"/>
        </w:rPr>
        <w:tab/>
      </w:r>
      <w:r w:rsidRPr="00AC224B">
        <w:rPr>
          <w:rFonts w:ascii="Arial" w:hAnsi="Arial" w:cs="Arial"/>
          <w:u w:val="dotted"/>
        </w:rPr>
        <w:tab/>
      </w:r>
      <w:r w:rsidRPr="00AC224B">
        <w:rPr>
          <w:rFonts w:ascii="Arial" w:hAnsi="Arial" w:cs="Arial"/>
          <w:u w:val="dotted"/>
        </w:rPr>
        <w:tab/>
      </w:r>
      <w:r w:rsidRPr="00AC224B">
        <w:rPr>
          <w:rFonts w:ascii="Arial" w:hAnsi="Arial" w:cs="Arial"/>
          <w:u w:val="dotted"/>
        </w:rPr>
        <w:tab/>
      </w:r>
      <w:r w:rsidRPr="00AC224B">
        <w:rPr>
          <w:rFonts w:ascii="Arial" w:hAnsi="Arial" w:cs="Arial"/>
          <w:u w:val="dotted"/>
        </w:rPr>
        <w:tab/>
      </w:r>
      <w:r w:rsidRPr="00AC224B">
        <w:rPr>
          <w:rFonts w:ascii="Arial" w:hAnsi="Arial" w:cs="Arial"/>
          <w:u w:val="dotted"/>
        </w:rPr>
        <w:tab/>
      </w:r>
      <w:r w:rsidRPr="00AC224B">
        <w:rPr>
          <w:rFonts w:ascii="Arial" w:hAnsi="Arial" w:cs="Arial"/>
          <w:u w:val="dotted"/>
        </w:rPr>
        <w:tab/>
      </w:r>
      <w:r w:rsidRPr="00AC224B">
        <w:rPr>
          <w:rFonts w:ascii="Arial" w:hAnsi="Arial" w:cs="Arial"/>
          <w:u w:val="dotted"/>
        </w:rPr>
        <w:tab/>
      </w:r>
      <w:r w:rsidRPr="00AC224B">
        <w:rPr>
          <w:rFonts w:ascii="Arial" w:hAnsi="Arial" w:cs="Arial"/>
          <w:u w:val="dotted"/>
        </w:rPr>
        <w:tab/>
      </w:r>
      <w:r w:rsidRPr="00AC224B">
        <w:rPr>
          <w:rFonts w:ascii="Arial" w:hAnsi="Arial" w:cs="Arial"/>
          <w:u w:val="dotted"/>
        </w:rPr>
        <w:tab/>
      </w:r>
      <w:r w:rsidRPr="00AC224B">
        <w:rPr>
          <w:rFonts w:ascii="Arial" w:hAnsi="Arial" w:cs="Arial"/>
          <w:u w:val="dotted"/>
        </w:rPr>
        <w:tab/>
      </w:r>
      <w:r w:rsidRPr="00AC224B">
        <w:rPr>
          <w:rFonts w:ascii="Arial" w:hAnsi="Arial" w:cs="Arial"/>
          <w:u w:val="dotted"/>
        </w:rPr>
        <w:tab/>
      </w:r>
      <w:r w:rsidRPr="00AC224B">
        <w:rPr>
          <w:rFonts w:ascii="Arial" w:hAnsi="Arial" w:cs="Arial"/>
          <w:u w:val="dotted"/>
        </w:rPr>
        <w:tab/>
      </w:r>
      <w:r w:rsidRPr="00AC224B">
        <w:rPr>
          <w:rFonts w:ascii="Arial" w:hAnsi="Arial" w:cs="Arial"/>
          <w:u w:val="dotted"/>
        </w:rPr>
        <w:tab/>
      </w:r>
    </w:p>
    <w:p w14:paraId="6670603B" w14:textId="77777777" w:rsidR="00AC224B" w:rsidRPr="00AC224B" w:rsidRDefault="00AC224B" w:rsidP="00AC224B">
      <w:pPr>
        <w:pStyle w:val="Heading4"/>
        <w:rPr>
          <w:rFonts w:ascii="Arial" w:eastAsia="Calibri" w:hAnsi="Arial" w:cs="Arial"/>
        </w:rPr>
      </w:pPr>
      <w:r w:rsidRPr="00AC224B">
        <w:rPr>
          <w:rFonts w:ascii="Arial" w:eastAsia="Calibri" w:hAnsi="Arial" w:cs="Arial"/>
        </w:rPr>
        <w:t>Details of first reviewing person</w:t>
      </w:r>
    </w:p>
    <w:p w14:paraId="0028A25C" w14:textId="77777777" w:rsidR="00AC224B" w:rsidRPr="00AC224B" w:rsidRDefault="00AC224B" w:rsidP="00AC224B">
      <w:pPr>
        <w:pStyle w:val="NoSpacing"/>
        <w:rPr>
          <w:rFonts w:ascii="Arial" w:hAnsi="Arial" w:cs="Arial"/>
          <w:szCs w:val="22"/>
        </w:rPr>
      </w:pPr>
      <w:r w:rsidRPr="00AC224B">
        <w:rPr>
          <w:rFonts w:ascii="Arial" w:hAnsi="Arial" w:cs="Arial"/>
          <w:szCs w:val="22"/>
        </w:rPr>
        <w:t>Name:</w:t>
      </w:r>
      <w:r w:rsidRPr="00AC224B">
        <w:rPr>
          <w:rFonts w:ascii="Arial" w:hAnsi="Arial" w:cs="Arial"/>
          <w:szCs w:val="22"/>
        </w:rPr>
        <w:tab/>
      </w:r>
      <w:r w:rsidRPr="00AC224B">
        <w:rPr>
          <w:rFonts w:ascii="Arial" w:hAnsi="Arial" w:cs="Arial"/>
          <w:szCs w:val="22"/>
        </w:rPr>
        <w:tab/>
      </w:r>
      <w:r w:rsidRPr="00AC224B">
        <w:rPr>
          <w:rFonts w:ascii="Arial" w:hAnsi="Arial" w:cs="Arial"/>
          <w:szCs w:val="22"/>
        </w:rPr>
        <w:tab/>
      </w:r>
      <w:r w:rsidRPr="00AC224B">
        <w:rPr>
          <w:rFonts w:ascii="Arial" w:hAnsi="Arial" w:cs="Arial"/>
          <w:szCs w:val="22"/>
        </w:rPr>
        <w:tab/>
      </w:r>
      <w:r w:rsidRPr="00AC224B">
        <w:rPr>
          <w:rFonts w:ascii="Arial" w:hAnsi="Arial" w:cs="Arial"/>
          <w:szCs w:val="22"/>
          <w:u w:val="dotted"/>
        </w:rPr>
        <w:tab/>
      </w:r>
      <w:r w:rsidRPr="00AC224B">
        <w:rPr>
          <w:rFonts w:ascii="Arial" w:hAnsi="Arial" w:cs="Arial"/>
          <w:szCs w:val="22"/>
          <w:u w:val="dotted"/>
        </w:rPr>
        <w:tab/>
      </w:r>
      <w:r w:rsidRPr="00AC224B">
        <w:rPr>
          <w:rFonts w:ascii="Arial" w:hAnsi="Arial" w:cs="Arial"/>
          <w:szCs w:val="22"/>
          <w:u w:val="dotted"/>
        </w:rPr>
        <w:tab/>
      </w:r>
      <w:r w:rsidRPr="00AC224B">
        <w:rPr>
          <w:rFonts w:ascii="Arial" w:hAnsi="Arial" w:cs="Arial"/>
          <w:szCs w:val="22"/>
          <w:u w:val="dotted"/>
        </w:rPr>
        <w:tab/>
      </w:r>
      <w:r w:rsidRPr="00AC224B">
        <w:rPr>
          <w:rFonts w:ascii="Arial" w:hAnsi="Arial" w:cs="Arial"/>
          <w:szCs w:val="22"/>
          <w:u w:val="dotted"/>
        </w:rPr>
        <w:tab/>
      </w:r>
    </w:p>
    <w:p w14:paraId="31E95E9E" w14:textId="77777777" w:rsidR="00AC224B" w:rsidRPr="00AC224B" w:rsidRDefault="00AC224B" w:rsidP="00AC224B">
      <w:pPr>
        <w:pStyle w:val="NoSpacing"/>
        <w:rPr>
          <w:rFonts w:ascii="Arial" w:hAnsi="Arial" w:cs="Arial"/>
          <w:szCs w:val="22"/>
        </w:rPr>
      </w:pPr>
      <w:r w:rsidRPr="00AC224B">
        <w:rPr>
          <w:rFonts w:ascii="Arial" w:hAnsi="Arial" w:cs="Arial"/>
          <w:szCs w:val="22"/>
        </w:rPr>
        <w:t>Position:</w:t>
      </w:r>
      <w:r w:rsidRPr="00AC224B">
        <w:rPr>
          <w:rFonts w:ascii="Arial" w:hAnsi="Arial" w:cs="Arial"/>
          <w:szCs w:val="22"/>
        </w:rPr>
        <w:tab/>
      </w:r>
      <w:r w:rsidRPr="00AC224B">
        <w:rPr>
          <w:rFonts w:ascii="Arial" w:hAnsi="Arial" w:cs="Arial"/>
          <w:szCs w:val="22"/>
        </w:rPr>
        <w:tab/>
      </w:r>
      <w:r w:rsidRPr="00AC224B">
        <w:rPr>
          <w:rFonts w:ascii="Arial" w:hAnsi="Arial" w:cs="Arial"/>
          <w:szCs w:val="22"/>
        </w:rPr>
        <w:tab/>
      </w:r>
      <w:r w:rsidRPr="00AC224B">
        <w:rPr>
          <w:rFonts w:ascii="Arial" w:hAnsi="Arial" w:cs="Arial"/>
          <w:szCs w:val="22"/>
          <w:u w:val="dotted"/>
        </w:rPr>
        <w:tab/>
      </w:r>
      <w:r w:rsidRPr="00AC224B">
        <w:rPr>
          <w:rFonts w:ascii="Arial" w:hAnsi="Arial" w:cs="Arial"/>
          <w:szCs w:val="22"/>
          <w:u w:val="dotted"/>
        </w:rPr>
        <w:tab/>
      </w:r>
      <w:r w:rsidRPr="00AC224B">
        <w:rPr>
          <w:rFonts w:ascii="Arial" w:hAnsi="Arial" w:cs="Arial"/>
          <w:szCs w:val="22"/>
          <w:u w:val="dotted"/>
        </w:rPr>
        <w:tab/>
      </w:r>
      <w:r w:rsidRPr="00AC224B">
        <w:rPr>
          <w:rFonts w:ascii="Arial" w:hAnsi="Arial" w:cs="Arial"/>
          <w:szCs w:val="22"/>
          <w:u w:val="dotted"/>
        </w:rPr>
        <w:tab/>
      </w:r>
      <w:r w:rsidRPr="00AC224B">
        <w:rPr>
          <w:rFonts w:ascii="Arial" w:hAnsi="Arial" w:cs="Arial"/>
          <w:szCs w:val="22"/>
          <w:u w:val="dotted"/>
        </w:rPr>
        <w:tab/>
      </w:r>
    </w:p>
    <w:p w14:paraId="60DF99E8" w14:textId="77777777" w:rsidR="00AC224B" w:rsidRPr="00AC224B" w:rsidRDefault="00AC224B" w:rsidP="00AC224B">
      <w:pPr>
        <w:pStyle w:val="NoSpacing"/>
        <w:rPr>
          <w:rFonts w:ascii="Arial" w:hAnsi="Arial" w:cs="Arial"/>
          <w:szCs w:val="22"/>
          <w:u w:val="dotted"/>
        </w:rPr>
      </w:pPr>
      <w:r w:rsidRPr="00AC224B">
        <w:rPr>
          <w:rFonts w:ascii="Arial" w:hAnsi="Arial" w:cs="Arial"/>
          <w:szCs w:val="22"/>
        </w:rPr>
        <w:t>Signature:</w:t>
      </w:r>
      <w:r w:rsidRPr="00AC224B">
        <w:rPr>
          <w:rFonts w:ascii="Arial" w:hAnsi="Arial" w:cs="Arial"/>
          <w:szCs w:val="22"/>
        </w:rPr>
        <w:tab/>
      </w:r>
      <w:r w:rsidRPr="00AC224B">
        <w:rPr>
          <w:rFonts w:ascii="Arial" w:hAnsi="Arial" w:cs="Arial"/>
          <w:szCs w:val="22"/>
        </w:rPr>
        <w:tab/>
      </w:r>
      <w:r w:rsidRPr="00AC224B">
        <w:rPr>
          <w:rFonts w:ascii="Arial" w:hAnsi="Arial" w:cs="Arial"/>
          <w:szCs w:val="22"/>
        </w:rPr>
        <w:tab/>
      </w:r>
      <w:r w:rsidRPr="00AC224B">
        <w:rPr>
          <w:rFonts w:ascii="Arial" w:hAnsi="Arial" w:cs="Arial"/>
          <w:szCs w:val="22"/>
          <w:u w:val="dotted"/>
        </w:rPr>
        <w:tab/>
      </w:r>
      <w:r w:rsidRPr="00AC224B">
        <w:rPr>
          <w:rFonts w:ascii="Arial" w:hAnsi="Arial" w:cs="Arial"/>
          <w:szCs w:val="22"/>
          <w:u w:val="dotted"/>
        </w:rPr>
        <w:tab/>
      </w:r>
      <w:r w:rsidRPr="00AC224B">
        <w:rPr>
          <w:rFonts w:ascii="Arial" w:hAnsi="Arial" w:cs="Arial"/>
          <w:szCs w:val="22"/>
          <w:u w:val="dotted"/>
        </w:rPr>
        <w:tab/>
      </w:r>
      <w:r w:rsidRPr="00AC224B">
        <w:rPr>
          <w:rFonts w:ascii="Arial" w:hAnsi="Arial" w:cs="Arial"/>
          <w:szCs w:val="22"/>
          <w:u w:val="dotted"/>
        </w:rPr>
        <w:tab/>
      </w:r>
      <w:r w:rsidRPr="00AC224B">
        <w:rPr>
          <w:rFonts w:ascii="Arial" w:hAnsi="Arial" w:cs="Arial"/>
          <w:szCs w:val="22"/>
          <w:u w:val="dotted"/>
        </w:rPr>
        <w:tab/>
      </w:r>
    </w:p>
    <w:p w14:paraId="7D203E95" w14:textId="77777777" w:rsidR="00AC224B" w:rsidRPr="00AC224B" w:rsidRDefault="00AC224B" w:rsidP="00AC224B">
      <w:pPr>
        <w:pStyle w:val="Heading4"/>
        <w:rPr>
          <w:rFonts w:ascii="Arial" w:eastAsia="Calibri" w:hAnsi="Arial" w:cs="Arial"/>
        </w:rPr>
      </w:pPr>
      <w:r w:rsidRPr="00AC224B">
        <w:rPr>
          <w:rFonts w:ascii="Arial" w:eastAsia="Calibri" w:hAnsi="Arial" w:cs="Arial"/>
        </w:rPr>
        <w:t>Details of second reviewing person</w:t>
      </w:r>
    </w:p>
    <w:p w14:paraId="590DCA25" w14:textId="77777777" w:rsidR="00AC224B" w:rsidRPr="00AC224B" w:rsidRDefault="00AC224B" w:rsidP="00AC224B">
      <w:pPr>
        <w:pStyle w:val="NoSpacing"/>
        <w:rPr>
          <w:rFonts w:ascii="Arial" w:hAnsi="Arial" w:cs="Arial"/>
          <w:szCs w:val="22"/>
        </w:rPr>
      </w:pPr>
      <w:r w:rsidRPr="00AC224B">
        <w:rPr>
          <w:rFonts w:ascii="Arial" w:hAnsi="Arial" w:cs="Arial"/>
          <w:szCs w:val="22"/>
        </w:rPr>
        <w:t>Name:</w:t>
      </w:r>
      <w:r w:rsidRPr="00AC224B">
        <w:rPr>
          <w:rFonts w:ascii="Arial" w:hAnsi="Arial" w:cs="Arial"/>
          <w:szCs w:val="22"/>
        </w:rPr>
        <w:tab/>
      </w:r>
      <w:r w:rsidRPr="00AC224B">
        <w:rPr>
          <w:rFonts w:ascii="Arial" w:hAnsi="Arial" w:cs="Arial"/>
          <w:szCs w:val="22"/>
        </w:rPr>
        <w:tab/>
      </w:r>
      <w:r w:rsidRPr="00AC224B">
        <w:rPr>
          <w:rFonts w:ascii="Arial" w:hAnsi="Arial" w:cs="Arial"/>
          <w:szCs w:val="22"/>
        </w:rPr>
        <w:tab/>
      </w:r>
      <w:r w:rsidRPr="00AC224B">
        <w:rPr>
          <w:rFonts w:ascii="Arial" w:hAnsi="Arial" w:cs="Arial"/>
          <w:szCs w:val="22"/>
        </w:rPr>
        <w:tab/>
      </w:r>
      <w:r w:rsidRPr="00AC224B">
        <w:rPr>
          <w:rFonts w:ascii="Arial" w:hAnsi="Arial" w:cs="Arial"/>
          <w:szCs w:val="22"/>
          <w:u w:val="dotted"/>
        </w:rPr>
        <w:tab/>
      </w:r>
      <w:r w:rsidRPr="00AC224B">
        <w:rPr>
          <w:rFonts w:ascii="Arial" w:hAnsi="Arial" w:cs="Arial"/>
          <w:szCs w:val="22"/>
          <w:u w:val="dotted"/>
        </w:rPr>
        <w:tab/>
      </w:r>
      <w:r w:rsidRPr="00AC224B">
        <w:rPr>
          <w:rFonts w:ascii="Arial" w:hAnsi="Arial" w:cs="Arial"/>
          <w:szCs w:val="22"/>
          <w:u w:val="dotted"/>
        </w:rPr>
        <w:tab/>
      </w:r>
      <w:r w:rsidRPr="00AC224B">
        <w:rPr>
          <w:rFonts w:ascii="Arial" w:hAnsi="Arial" w:cs="Arial"/>
          <w:szCs w:val="22"/>
          <w:u w:val="dotted"/>
        </w:rPr>
        <w:tab/>
      </w:r>
      <w:r w:rsidRPr="00AC224B">
        <w:rPr>
          <w:rFonts w:ascii="Arial" w:hAnsi="Arial" w:cs="Arial"/>
          <w:szCs w:val="22"/>
          <w:u w:val="dotted"/>
        </w:rPr>
        <w:tab/>
      </w:r>
    </w:p>
    <w:p w14:paraId="0110DC90" w14:textId="77777777" w:rsidR="00AC224B" w:rsidRPr="00AC224B" w:rsidRDefault="00AC224B" w:rsidP="00AC224B">
      <w:pPr>
        <w:pStyle w:val="NoSpacing"/>
        <w:rPr>
          <w:rFonts w:ascii="Arial" w:hAnsi="Arial" w:cs="Arial"/>
          <w:szCs w:val="22"/>
        </w:rPr>
      </w:pPr>
      <w:r w:rsidRPr="00AC224B">
        <w:rPr>
          <w:rFonts w:ascii="Arial" w:hAnsi="Arial" w:cs="Arial"/>
          <w:szCs w:val="22"/>
        </w:rPr>
        <w:t>Position:</w:t>
      </w:r>
      <w:r w:rsidRPr="00AC224B">
        <w:rPr>
          <w:rFonts w:ascii="Arial" w:hAnsi="Arial" w:cs="Arial"/>
          <w:szCs w:val="22"/>
        </w:rPr>
        <w:tab/>
      </w:r>
      <w:r w:rsidRPr="00AC224B">
        <w:rPr>
          <w:rFonts w:ascii="Arial" w:hAnsi="Arial" w:cs="Arial"/>
          <w:szCs w:val="22"/>
        </w:rPr>
        <w:tab/>
      </w:r>
      <w:r w:rsidRPr="00AC224B">
        <w:rPr>
          <w:rFonts w:ascii="Arial" w:hAnsi="Arial" w:cs="Arial"/>
          <w:szCs w:val="22"/>
        </w:rPr>
        <w:tab/>
      </w:r>
      <w:r w:rsidRPr="00AC224B">
        <w:rPr>
          <w:rFonts w:ascii="Arial" w:hAnsi="Arial" w:cs="Arial"/>
          <w:szCs w:val="22"/>
          <w:u w:val="dotted"/>
        </w:rPr>
        <w:tab/>
      </w:r>
      <w:r w:rsidRPr="00AC224B">
        <w:rPr>
          <w:rFonts w:ascii="Arial" w:hAnsi="Arial" w:cs="Arial"/>
          <w:szCs w:val="22"/>
          <w:u w:val="dotted"/>
        </w:rPr>
        <w:tab/>
      </w:r>
      <w:r w:rsidRPr="00AC224B">
        <w:rPr>
          <w:rFonts w:ascii="Arial" w:hAnsi="Arial" w:cs="Arial"/>
          <w:szCs w:val="22"/>
          <w:u w:val="dotted"/>
        </w:rPr>
        <w:tab/>
      </w:r>
      <w:r w:rsidRPr="00AC224B">
        <w:rPr>
          <w:rFonts w:ascii="Arial" w:hAnsi="Arial" w:cs="Arial"/>
          <w:szCs w:val="22"/>
          <w:u w:val="dotted"/>
        </w:rPr>
        <w:tab/>
      </w:r>
      <w:r w:rsidRPr="00AC224B">
        <w:rPr>
          <w:rFonts w:ascii="Arial" w:hAnsi="Arial" w:cs="Arial"/>
          <w:szCs w:val="22"/>
          <w:u w:val="dotted"/>
        </w:rPr>
        <w:tab/>
      </w:r>
    </w:p>
    <w:p w14:paraId="7EEA4219" w14:textId="77777777" w:rsidR="00AC224B" w:rsidRPr="00AC224B" w:rsidRDefault="00AC224B" w:rsidP="00AC224B">
      <w:pPr>
        <w:pStyle w:val="NoSpacing"/>
        <w:rPr>
          <w:rFonts w:ascii="Arial" w:hAnsi="Arial" w:cs="Arial"/>
          <w:szCs w:val="22"/>
          <w:u w:val="dotted"/>
        </w:rPr>
      </w:pPr>
      <w:r w:rsidRPr="00AC224B">
        <w:rPr>
          <w:rFonts w:ascii="Arial" w:hAnsi="Arial" w:cs="Arial"/>
          <w:szCs w:val="22"/>
        </w:rPr>
        <w:t>Signature:</w:t>
      </w:r>
      <w:r w:rsidRPr="00AC224B">
        <w:rPr>
          <w:rFonts w:ascii="Arial" w:hAnsi="Arial" w:cs="Arial"/>
          <w:szCs w:val="22"/>
        </w:rPr>
        <w:tab/>
      </w:r>
      <w:r w:rsidRPr="00AC224B">
        <w:rPr>
          <w:rFonts w:ascii="Arial" w:hAnsi="Arial" w:cs="Arial"/>
          <w:szCs w:val="22"/>
        </w:rPr>
        <w:tab/>
      </w:r>
      <w:r w:rsidRPr="00AC224B">
        <w:rPr>
          <w:rFonts w:ascii="Arial" w:hAnsi="Arial" w:cs="Arial"/>
          <w:szCs w:val="22"/>
        </w:rPr>
        <w:tab/>
      </w:r>
      <w:r w:rsidRPr="00AC224B">
        <w:rPr>
          <w:rFonts w:ascii="Arial" w:hAnsi="Arial" w:cs="Arial"/>
          <w:szCs w:val="22"/>
          <w:u w:val="dotted"/>
        </w:rPr>
        <w:tab/>
      </w:r>
      <w:r w:rsidRPr="00AC224B">
        <w:rPr>
          <w:rFonts w:ascii="Arial" w:hAnsi="Arial" w:cs="Arial"/>
          <w:szCs w:val="22"/>
          <w:u w:val="dotted"/>
        </w:rPr>
        <w:tab/>
      </w:r>
      <w:r w:rsidRPr="00AC224B">
        <w:rPr>
          <w:rFonts w:ascii="Arial" w:hAnsi="Arial" w:cs="Arial"/>
          <w:szCs w:val="22"/>
          <w:u w:val="dotted"/>
        </w:rPr>
        <w:tab/>
      </w:r>
      <w:r w:rsidRPr="00AC224B">
        <w:rPr>
          <w:rFonts w:ascii="Arial" w:hAnsi="Arial" w:cs="Arial"/>
          <w:szCs w:val="22"/>
          <w:u w:val="dotted"/>
        </w:rPr>
        <w:tab/>
      </w:r>
      <w:r w:rsidRPr="00AC224B">
        <w:rPr>
          <w:rFonts w:ascii="Arial" w:hAnsi="Arial" w:cs="Arial"/>
          <w:szCs w:val="22"/>
          <w:u w:val="dotted"/>
        </w:rPr>
        <w:tab/>
      </w:r>
    </w:p>
    <w:p w14:paraId="7BF6A55A" w14:textId="77777777" w:rsidR="00AC224B" w:rsidRPr="00AC224B" w:rsidRDefault="00AC224B" w:rsidP="00AC224B">
      <w:pPr>
        <w:pStyle w:val="Heading4"/>
        <w:rPr>
          <w:rFonts w:ascii="Arial" w:hAnsi="Arial" w:cs="Arial"/>
        </w:rPr>
      </w:pPr>
      <w:bookmarkStart w:id="157" w:name="_Toc448745875"/>
      <w:bookmarkStart w:id="158" w:name="_Toc448754181"/>
      <w:r w:rsidRPr="00AC224B">
        <w:rPr>
          <w:rFonts w:ascii="Arial" w:hAnsi="Arial" w:cs="Arial"/>
        </w:rPr>
        <w:t>Name and location of computer used for review (for web sites)</w:t>
      </w:r>
      <w:bookmarkEnd w:id="157"/>
      <w:bookmarkEnd w:id="158"/>
    </w:p>
    <w:p w14:paraId="40326535" w14:textId="77777777" w:rsidR="00AC224B" w:rsidRPr="00AC224B" w:rsidRDefault="00AC224B" w:rsidP="00AC224B">
      <w:pPr>
        <w:rPr>
          <w:rFonts w:ascii="Arial" w:hAnsi="Arial" w:cs="Arial"/>
          <w:u w:val="dotted"/>
        </w:rPr>
      </w:pPr>
      <w:r w:rsidRPr="00AC224B">
        <w:rPr>
          <w:rFonts w:ascii="Arial" w:hAnsi="Arial" w:cs="Arial"/>
          <w:u w:val="dotted"/>
        </w:rPr>
        <w:tab/>
      </w:r>
      <w:r w:rsidRPr="00AC224B">
        <w:rPr>
          <w:rFonts w:ascii="Arial" w:hAnsi="Arial" w:cs="Arial"/>
          <w:u w:val="dotted"/>
        </w:rPr>
        <w:tab/>
      </w:r>
      <w:r w:rsidRPr="00AC224B">
        <w:rPr>
          <w:rFonts w:ascii="Arial" w:hAnsi="Arial" w:cs="Arial"/>
          <w:u w:val="dotted"/>
        </w:rPr>
        <w:tab/>
      </w:r>
      <w:r w:rsidRPr="00AC224B">
        <w:rPr>
          <w:rFonts w:ascii="Arial" w:hAnsi="Arial" w:cs="Arial"/>
          <w:u w:val="dotted"/>
        </w:rPr>
        <w:tab/>
      </w:r>
      <w:r w:rsidRPr="00AC224B">
        <w:rPr>
          <w:rFonts w:ascii="Arial" w:hAnsi="Arial" w:cs="Arial"/>
          <w:u w:val="dotted"/>
        </w:rPr>
        <w:tab/>
      </w:r>
      <w:r w:rsidRPr="00AC224B">
        <w:rPr>
          <w:rFonts w:ascii="Arial" w:hAnsi="Arial" w:cs="Arial"/>
          <w:u w:val="dotted"/>
        </w:rPr>
        <w:tab/>
      </w:r>
      <w:r w:rsidRPr="00AC224B">
        <w:rPr>
          <w:rFonts w:ascii="Arial" w:hAnsi="Arial" w:cs="Arial"/>
          <w:u w:val="dotted"/>
        </w:rPr>
        <w:tab/>
      </w:r>
      <w:r w:rsidRPr="00AC224B">
        <w:rPr>
          <w:rFonts w:ascii="Arial" w:hAnsi="Arial" w:cs="Arial"/>
          <w:u w:val="dotted"/>
        </w:rPr>
        <w:tab/>
      </w:r>
      <w:r w:rsidRPr="00AC224B">
        <w:rPr>
          <w:rFonts w:ascii="Arial" w:hAnsi="Arial" w:cs="Arial"/>
          <w:u w:val="dotted"/>
        </w:rPr>
        <w:tab/>
      </w:r>
      <w:r w:rsidRPr="00AC224B">
        <w:rPr>
          <w:rFonts w:ascii="Arial" w:hAnsi="Arial" w:cs="Arial"/>
          <w:u w:val="dotted"/>
        </w:rPr>
        <w:tab/>
      </w:r>
      <w:r w:rsidRPr="00AC224B">
        <w:rPr>
          <w:rFonts w:ascii="Arial" w:hAnsi="Arial" w:cs="Arial"/>
          <w:u w:val="dotted"/>
        </w:rPr>
        <w:tab/>
      </w:r>
      <w:r w:rsidRPr="00AC224B">
        <w:rPr>
          <w:rFonts w:ascii="Arial" w:hAnsi="Arial" w:cs="Arial"/>
          <w:u w:val="dotted"/>
        </w:rPr>
        <w:tab/>
      </w:r>
      <w:r w:rsidRPr="00AC224B">
        <w:rPr>
          <w:rFonts w:ascii="Arial" w:hAnsi="Arial" w:cs="Arial"/>
          <w:u w:val="dotted"/>
        </w:rPr>
        <w:tab/>
      </w:r>
      <w:r w:rsidRPr="00AC224B">
        <w:rPr>
          <w:rFonts w:ascii="Arial" w:hAnsi="Arial" w:cs="Arial"/>
          <w:u w:val="dotted"/>
        </w:rPr>
        <w:tab/>
      </w:r>
      <w:r w:rsidRPr="00AC224B">
        <w:rPr>
          <w:rFonts w:ascii="Arial" w:hAnsi="Arial" w:cs="Arial"/>
          <w:u w:val="dotted"/>
        </w:rPr>
        <w:tab/>
      </w:r>
      <w:r w:rsidRPr="00AC224B">
        <w:rPr>
          <w:rFonts w:ascii="Arial" w:hAnsi="Arial" w:cs="Arial"/>
          <w:u w:val="dotted"/>
        </w:rPr>
        <w:tab/>
      </w:r>
      <w:r w:rsidRPr="00AC224B">
        <w:rPr>
          <w:rFonts w:ascii="Arial" w:hAnsi="Arial" w:cs="Arial"/>
          <w:u w:val="dotted"/>
        </w:rPr>
        <w:tab/>
      </w:r>
      <w:r w:rsidRPr="00AC224B">
        <w:rPr>
          <w:rFonts w:ascii="Arial" w:hAnsi="Arial" w:cs="Arial"/>
          <w:u w:val="dotted"/>
        </w:rPr>
        <w:tab/>
      </w:r>
      <w:r w:rsidRPr="00AC224B">
        <w:rPr>
          <w:rFonts w:ascii="Arial" w:hAnsi="Arial" w:cs="Arial"/>
          <w:u w:val="dotted"/>
        </w:rPr>
        <w:tab/>
      </w:r>
      <w:r w:rsidRPr="00AC224B">
        <w:rPr>
          <w:rFonts w:ascii="Arial" w:hAnsi="Arial" w:cs="Arial"/>
          <w:u w:val="dotted"/>
        </w:rPr>
        <w:tab/>
      </w:r>
      <w:r w:rsidRPr="00AC224B">
        <w:rPr>
          <w:rFonts w:ascii="Arial" w:hAnsi="Arial" w:cs="Arial"/>
          <w:u w:val="dotted"/>
        </w:rPr>
        <w:tab/>
      </w:r>
      <w:r w:rsidRPr="00AC224B">
        <w:rPr>
          <w:rFonts w:ascii="Arial" w:hAnsi="Arial" w:cs="Arial"/>
          <w:u w:val="dotted"/>
        </w:rPr>
        <w:tab/>
      </w:r>
      <w:r w:rsidRPr="00AC224B">
        <w:rPr>
          <w:rFonts w:ascii="Arial" w:hAnsi="Arial" w:cs="Arial"/>
          <w:u w:val="dotted"/>
        </w:rPr>
        <w:tab/>
      </w:r>
      <w:r w:rsidRPr="00AC224B">
        <w:rPr>
          <w:rFonts w:ascii="Arial" w:hAnsi="Arial" w:cs="Arial"/>
          <w:u w:val="dotted"/>
        </w:rPr>
        <w:tab/>
      </w:r>
    </w:p>
    <w:tbl>
      <w:tblPr>
        <w:tblW w:w="0" w:type="auto"/>
        <w:tblBorders>
          <w:insideH w:val="single" w:sz="4" w:space="0" w:color="BFBFBF" w:themeColor="background1" w:themeShade="BF"/>
        </w:tblBorders>
        <w:tblLook w:val="04A0" w:firstRow="1" w:lastRow="0" w:firstColumn="1" w:lastColumn="0" w:noHBand="0" w:noVBand="1"/>
      </w:tblPr>
      <w:tblGrid>
        <w:gridCol w:w="3438"/>
        <w:gridCol w:w="5804"/>
      </w:tblGrid>
      <w:tr w:rsidR="00AC224B" w:rsidRPr="00AC224B" w14:paraId="49492376" w14:textId="77777777" w:rsidTr="00321213">
        <w:tc>
          <w:tcPr>
            <w:tcW w:w="3438" w:type="dxa"/>
            <w:tcBorders>
              <w:top w:val="nil"/>
              <w:bottom w:val="single" w:sz="4" w:space="0" w:color="BFBFBF" w:themeColor="background1" w:themeShade="BF"/>
              <w:right w:val="nil"/>
            </w:tcBorders>
          </w:tcPr>
          <w:p w14:paraId="6861714D" w14:textId="77777777" w:rsidR="00AC224B" w:rsidRPr="00AC224B" w:rsidRDefault="00AC224B" w:rsidP="00321213">
            <w:pPr>
              <w:pStyle w:val="Heading4"/>
              <w:rPr>
                <w:rFonts w:ascii="Arial" w:eastAsia="Times New Roman" w:hAnsi="Arial" w:cs="Arial"/>
                <w:spacing w:val="-24"/>
              </w:rPr>
            </w:pPr>
            <w:r w:rsidRPr="00AC224B">
              <w:rPr>
                <w:rFonts w:ascii="Arial" w:eastAsia="Calibri" w:hAnsi="Arial" w:cs="Arial"/>
              </w:rPr>
              <w:t>Web site(s) address/device</w:t>
            </w:r>
          </w:p>
        </w:tc>
        <w:tc>
          <w:tcPr>
            <w:tcW w:w="5804" w:type="dxa"/>
            <w:tcBorders>
              <w:top w:val="nil"/>
              <w:left w:val="nil"/>
              <w:bottom w:val="single" w:sz="4" w:space="0" w:color="BFBFBF" w:themeColor="background1" w:themeShade="BF"/>
            </w:tcBorders>
          </w:tcPr>
          <w:p w14:paraId="7D448903" w14:textId="77777777" w:rsidR="00AC224B" w:rsidRPr="00AC224B" w:rsidRDefault="00AC224B" w:rsidP="00321213">
            <w:pPr>
              <w:pStyle w:val="Heading4"/>
              <w:rPr>
                <w:rFonts w:ascii="Arial" w:eastAsia="Times New Roman" w:hAnsi="Arial" w:cs="Arial"/>
                <w:spacing w:val="-24"/>
              </w:rPr>
            </w:pPr>
            <w:r w:rsidRPr="00AC224B">
              <w:rPr>
                <w:rFonts w:ascii="Arial" w:eastAsia="Calibri" w:hAnsi="Arial" w:cs="Arial"/>
              </w:rPr>
              <w:t>Reason for concern</w:t>
            </w:r>
          </w:p>
        </w:tc>
      </w:tr>
      <w:tr w:rsidR="00AC224B" w:rsidRPr="00AC224B" w14:paraId="3BCE3E96" w14:textId="77777777" w:rsidTr="00321213">
        <w:tc>
          <w:tcPr>
            <w:tcW w:w="3438" w:type="dxa"/>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5E24AF3" w14:textId="77777777" w:rsidR="00AC224B" w:rsidRPr="00AC224B" w:rsidRDefault="00AC224B" w:rsidP="00321213">
            <w:pPr>
              <w:rPr>
                <w:rFonts w:ascii="Arial" w:hAnsi="Arial" w:cs="Arial"/>
              </w:rPr>
            </w:pPr>
          </w:p>
        </w:tc>
        <w:tc>
          <w:tcPr>
            <w:tcW w:w="5804" w:type="dxa"/>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620107" w14:textId="77777777" w:rsidR="00AC224B" w:rsidRPr="00AC224B" w:rsidRDefault="00AC224B" w:rsidP="00321213">
            <w:pPr>
              <w:rPr>
                <w:rFonts w:ascii="Arial" w:hAnsi="Arial" w:cs="Arial"/>
              </w:rPr>
            </w:pPr>
          </w:p>
        </w:tc>
      </w:tr>
      <w:tr w:rsidR="00AC224B" w:rsidRPr="00AC224B" w14:paraId="748B0F9C" w14:textId="77777777" w:rsidTr="00321213">
        <w:tc>
          <w:tcPr>
            <w:tcW w:w="3438" w:type="dxa"/>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43E08C" w14:textId="77777777" w:rsidR="00AC224B" w:rsidRPr="00AC224B" w:rsidRDefault="00AC224B" w:rsidP="00321213">
            <w:pPr>
              <w:rPr>
                <w:rFonts w:ascii="Arial" w:hAnsi="Arial" w:cs="Arial"/>
              </w:rPr>
            </w:pPr>
          </w:p>
        </w:tc>
        <w:tc>
          <w:tcPr>
            <w:tcW w:w="5804" w:type="dxa"/>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10A55D1" w14:textId="77777777" w:rsidR="00AC224B" w:rsidRPr="00AC224B" w:rsidRDefault="00AC224B" w:rsidP="00321213">
            <w:pPr>
              <w:rPr>
                <w:rFonts w:ascii="Arial" w:hAnsi="Arial" w:cs="Arial"/>
              </w:rPr>
            </w:pPr>
          </w:p>
        </w:tc>
      </w:tr>
      <w:tr w:rsidR="00AC224B" w:rsidRPr="00AC224B" w14:paraId="71BD8321" w14:textId="77777777" w:rsidTr="00321213">
        <w:tc>
          <w:tcPr>
            <w:tcW w:w="3438" w:type="dxa"/>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5E2C7F7" w14:textId="77777777" w:rsidR="00AC224B" w:rsidRPr="00AC224B" w:rsidRDefault="00AC224B" w:rsidP="00321213">
            <w:pPr>
              <w:rPr>
                <w:rFonts w:ascii="Arial" w:hAnsi="Arial" w:cs="Arial"/>
              </w:rPr>
            </w:pPr>
          </w:p>
        </w:tc>
        <w:tc>
          <w:tcPr>
            <w:tcW w:w="5804" w:type="dxa"/>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81DFE9C" w14:textId="77777777" w:rsidR="00AC224B" w:rsidRPr="00AC224B" w:rsidRDefault="00AC224B" w:rsidP="00321213">
            <w:pPr>
              <w:rPr>
                <w:rFonts w:ascii="Arial" w:hAnsi="Arial" w:cs="Arial"/>
              </w:rPr>
            </w:pPr>
          </w:p>
        </w:tc>
      </w:tr>
    </w:tbl>
    <w:p w14:paraId="0E5C8EBD" w14:textId="77777777" w:rsidR="00AC224B" w:rsidRPr="00AC224B" w:rsidRDefault="00AC224B" w:rsidP="00AC224B">
      <w:pPr>
        <w:pStyle w:val="Heading4"/>
        <w:rPr>
          <w:rFonts w:ascii="Arial" w:eastAsia="Calibri" w:hAnsi="Arial" w:cs="Arial"/>
        </w:rPr>
      </w:pPr>
      <w:r w:rsidRPr="00AC224B">
        <w:rPr>
          <w:rFonts w:ascii="Arial" w:eastAsia="Calibri" w:hAnsi="Arial" w:cs="Arial"/>
        </w:rPr>
        <w:t>Conclusion and Action proposed or taken</w:t>
      </w:r>
    </w:p>
    <w:tbl>
      <w:tblPr>
        <w:tblW w:w="0" w:type="auto"/>
        <w:tblBorders>
          <w:bottom w:val="single" w:sz="4" w:space="0" w:color="DAECF4"/>
          <w:insideH w:val="single" w:sz="4" w:space="0" w:color="BFBFBF" w:themeColor="background1" w:themeShade="BF"/>
          <w:insideV w:val="single" w:sz="4" w:space="0" w:color="BFBFBF" w:themeColor="background1" w:themeShade="BF"/>
        </w:tblBorders>
        <w:tblLook w:val="0480" w:firstRow="0" w:lastRow="0" w:firstColumn="1" w:lastColumn="0" w:noHBand="0" w:noVBand="1"/>
      </w:tblPr>
      <w:tblGrid>
        <w:gridCol w:w="3438"/>
        <w:gridCol w:w="5804"/>
      </w:tblGrid>
      <w:tr w:rsidR="00AC224B" w:rsidRPr="00AC224B" w14:paraId="2AE2CA74" w14:textId="77777777" w:rsidTr="00321213">
        <w:tc>
          <w:tcPr>
            <w:tcW w:w="3438" w:type="dxa"/>
            <w:tcBorders>
              <w:top w:val="single" w:sz="4" w:space="0" w:color="BFBFBF" w:themeColor="background1" w:themeShade="BF"/>
              <w:bottom w:val="single" w:sz="4" w:space="0" w:color="BFBFBF" w:themeColor="background1" w:themeShade="BF"/>
            </w:tcBorders>
          </w:tcPr>
          <w:p w14:paraId="0FDCA4FB" w14:textId="77777777" w:rsidR="00AC224B" w:rsidRPr="00AC224B" w:rsidRDefault="00AC224B" w:rsidP="00321213">
            <w:pPr>
              <w:rPr>
                <w:rFonts w:ascii="Arial" w:hAnsi="Arial" w:cs="Arial"/>
              </w:rPr>
            </w:pPr>
          </w:p>
        </w:tc>
        <w:tc>
          <w:tcPr>
            <w:tcW w:w="5804" w:type="dxa"/>
            <w:tcBorders>
              <w:top w:val="single" w:sz="4" w:space="0" w:color="BFBFBF" w:themeColor="background1" w:themeShade="BF"/>
              <w:bottom w:val="single" w:sz="4" w:space="0" w:color="BFBFBF" w:themeColor="background1" w:themeShade="BF"/>
            </w:tcBorders>
          </w:tcPr>
          <w:p w14:paraId="1EB1ED21" w14:textId="77777777" w:rsidR="00AC224B" w:rsidRPr="00AC224B" w:rsidRDefault="00AC224B" w:rsidP="00321213">
            <w:pPr>
              <w:rPr>
                <w:rFonts w:ascii="Arial" w:hAnsi="Arial" w:cs="Arial"/>
              </w:rPr>
            </w:pPr>
          </w:p>
        </w:tc>
      </w:tr>
      <w:tr w:rsidR="00AC224B" w:rsidRPr="00AC224B" w14:paraId="712F0C5D" w14:textId="77777777" w:rsidTr="00321213">
        <w:tc>
          <w:tcPr>
            <w:tcW w:w="3438" w:type="dxa"/>
            <w:tcBorders>
              <w:top w:val="single" w:sz="4" w:space="0" w:color="BFBFBF" w:themeColor="background1" w:themeShade="BF"/>
              <w:bottom w:val="single" w:sz="4" w:space="0" w:color="BFBFBF" w:themeColor="background1" w:themeShade="BF"/>
            </w:tcBorders>
          </w:tcPr>
          <w:p w14:paraId="597D9835" w14:textId="77777777" w:rsidR="00AC224B" w:rsidRPr="00AC224B" w:rsidRDefault="00AC224B" w:rsidP="00321213">
            <w:pPr>
              <w:rPr>
                <w:rFonts w:ascii="Arial" w:hAnsi="Arial" w:cs="Arial"/>
              </w:rPr>
            </w:pPr>
          </w:p>
        </w:tc>
        <w:tc>
          <w:tcPr>
            <w:tcW w:w="5804" w:type="dxa"/>
            <w:tcBorders>
              <w:top w:val="single" w:sz="4" w:space="0" w:color="BFBFBF" w:themeColor="background1" w:themeShade="BF"/>
              <w:bottom w:val="single" w:sz="4" w:space="0" w:color="BFBFBF" w:themeColor="background1" w:themeShade="BF"/>
            </w:tcBorders>
          </w:tcPr>
          <w:p w14:paraId="424521D0" w14:textId="77777777" w:rsidR="00AC224B" w:rsidRPr="00AC224B" w:rsidRDefault="00AC224B" w:rsidP="00321213">
            <w:pPr>
              <w:rPr>
                <w:rFonts w:ascii="Arial" w:hAnsi="Arial" w:cs="Arial"/>
              </w:rPr>
            </w:pPr>
          </w:p>
        </w:tc>
      </w:tr>
      <w:tr w:rsidR="00AC224B" w:rsidRPr="00AC224B" w14:paraId="4B864A73" w14:textId="77777777" w:rsidTr="00321213">
        <w:tc>
          <w:tcPr>
            <w:tcW w:w="3438" w:type="dxa"/>
            <w:tcBorders>
              <w:top w:val="single" w:sz="4" w:space="0" w:color="BFBFBF" w:themeColor="background1" w:themeShade="BF"/>
            </w:tcBorders>
          </w:tcPr>
          <w:p w14:paraId="34FA49E4" w14:textId="77777777" w:rsidR="00AC224B" w:rsidRPr="00AC224B" w:rsidRDefault="00AC224B" w:rsidP="00321213">
            <w:pPr>
              <w:rPr>
                <w:rFonts w:ascii="Arial" w:hAnsi="Arial" w:cs="Arial"/>
              </w:rPr>
            </w:pPr>
          </w:p>
        </w:tc>
        <w:tc>
          <w:tcPr>
            <w:tcW w:w="5804" w:type="dxa"/>
            <w:tcBorders>
              <w:top w:val="single" w:sz="4" w:space="0" w:color="BFBFBF" w:themeColor="background1" w:themeShade="BF"/>
            </w:tcBorders>
          </w:tcPr>
          <w:p w14:paraId="00F17E48" w14:textId="77777777" w:rsidR="00AC224B" w:rsidRPr="00AC224B" w:rsidRDefault="00AC224B" w:rsidP="00321213">
            <w:pPr>
              <w:rPr>
                <w:rFonts w:ascii="Arial" w:hAnsi="Arial" w:cs="Arial"/>
              </w:rPr>
            </w:pPr>
          </w:p>
        </w:tc>
      </w:tr>
    </w:tbl>
    <w:p w14:paraId="79E303C1" w14:textId="77777777" w:rsidR="00AC224B" w:rsidRPr="00AC224B" w:rsidRDefault="00AC224B" w:rsidP="00AC224B">
      <w:pPr>
        <w:spacing w:line="312" w:lineRule="auto"/>
        <w:rPr>
          <w:rFonts w:ascii="Arial" w:hAnsi="Arial" w:cs="Arial"/>
          <w:b/>
        </w:rPr>
      </w:pPr>
    </w:p>
    <w:p w14:paraId="1513F096" w14:textId="77777777" w:rsidR="00AC224B" w:rsidRPr="00AC224B" w:rsidRDefault="00AC224B" w:rsidP="00AC224B">
      <w:pPr>
        <w:rPr>
          <w:rFonts w:ascii="Arial" w:hAnsi="Arial" w:cs="Arial"/>
        </w:rPr>
        <w:sectPr w:rsidR="00AC224B" w:rsidRPr="00AC224B" w:rsidSect="00321213">
          <w:headerReference w:type="default" r:id="rId17"/>
          <w:footerReference w:type="default" r:id="rId18"/>
          <w:headerReference w:type="first" r:id="rId19"/>
          <w:footerReference w:type="first" r:id="rId20"/>
          <w:pgSz w:w="11906" w:h="16838"/>
          <w:pgMar w:top="1077" w:right="1077" w:bottom="1077" w:left="1077" w:header="510" w:footer="567" w:gutter="0"/>
          <w:pgNumType w:start="0"/>
          <w:cols w:space="708"/>
          <w:titlePg/>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5"/>
        <w:gridCol w:w="906"/>
        <w:gridCol w:w="3585"/>
        <w:gridCol w:w="3032"/>
        <w:gridCol w:w="1811"/>
        <w:gridCol w:w="1817"/>
        <w:gridCol w:w="1712"/>
      </w:tblGrid>
      <w:tr w:rsidR="00AC224B" w:rsidRPr="00AC224B" w14:paraId="17DA98C9" w14:textId="77777777" w:rsidTr="00321213">
        <w:tc>
          <w:tcPr>
            <w:tcW w:w="13948" w:type="dxa"/>
            <w:gridSpan w:val="7"/>
          </w:tcPr>
          <w:p w14:paraId="39016C81" w14:textId="77777777" w:rsidR="00150DC5" w:rsidRPr="00150DC5" w:rsidRDefault="00150DC5" w:rsidP="00321213">
            <w:pPr>
              <w:pStyle w:val="Heading1"/>
              <w:rPr>
                <w:rFonts w:ascii="Arial" w:hAnsi="Arial" w:cs="Arial"/>
                <w:b/>
                <w:sz w:val="22"/>
                <w:szCs w:val="22"/>
                <w:u w:val="single"/>
              </w:rPr>
            </w:pPr>
            <w:bookmarkStart w:id="159" w:name="_Toc448745876"/>
            <w:bookmarkStart w:id="160" w:name="_Toc448754182"/>
            <w:bookmarkStart w:id="161" w:name="_Toc511315138"/>
            <w:bookmarkStart w:id="162" w:name="_Toc29910050"/>
            <w:bookmarkStart w:id="163" w:name="_Toc29910849"/>
            <w:r w:rsidRPr="00150DC5">
              <w:rPr>
                <w:rFonts w:ascii="Arial" w:hAnsi="Arial" w:cs="Arial"/>
                <w:b/>
                <w:sz w:val="22"/>
                <w:szCs w:val="22"/>
                <w:u w:val="single"/>
              </w:rPr>
              <w:lastRenderedPageBreak/>
              <w:t xml:space="preserve">Bradley Nursery School: </w:t>
            </w:r>
          </w:p>
          <w:p w14:paraId="06AC6BAE" w14:textId="77777777" w:rsidR="00AC224B" w:rsidRPr="00AC224B" w:rsidRDefault="00AC224B" w:rsidP="00321213">
            <w:pPr>
              <w:pStyle w:val="Heading1"/>
              <w:rPr>
                <w:rFonts w:ascii="Arial" w:hAnsi="Arial" w:cs="Arial"/>
                <w:sz w:val="22"/>
                <w:szCs w:val="22"/>
              </w:rPr>
            </w:pPr>
            <w:r w:rsidRPr="00AC224B">
              <w:rPr>
                <w:rFonts w:ascii="Arial" w:hAnsi="Arial" w:cs="Arial"/>
                <w:sz w:val="22"/>
                <w:szCs w:val="22"/>
              </w:rPr>
              <w:t>Reporting Log</w:t>
            </w:r>
            <w:bookmarkEnd w:id="159"/>
            <w:bookmarkEnd w:id="160"/>
            <w:bookmarkEnd w:id="161"/>
            <w:bookmarkEnd w:id="162"/>
            <w:bookmarkEnd w:id="163"/>
          </w:p>
          <w:p w14:paraId="1FABAB62" w14:textId="77777777" w:rsidR="00AC224B" w:rsidRPr="00AC224B" w:rsidRDefault="00150DC5" w:rsidP="00321213">
            <w:pPr>
              <w:pStyle w:val="NoSpacing"/>
              <w:rPr>
                <w:rFonts w:ascii="Arial" w:hAnsi="Arial" w:cs="Arial"/>
                <w:szCs w:val="22"/>
              </w:rPr>
            </w:pPr>
            <w:r>
              <w:rPr>
                <w:rFonts w:ascii="Arial" w:hAnsi="Arial" w:cs="Arial"/>
                <w:szCs w:val="22"/>
              </w:rPr>
              <w:t>Class</w:t>
            </w:r>
            <w:r w:rsidR="00AC224B" w:rsidRPr="00AC224B">
              <w:rPr>
                <w:rFonts w:ascii="Arial" w:hAnsi="Arial" w:cs="Arial"/>
                <w:szCs w:val="22"/>
              </w:rPr>
              <w:t xml:space="preserve">: </w:t>
            </w:r>
            <w:r w:rsidR="00AC224B" w:rsidRPr="00AC224B">
              <w:rPr>
                <w:rFonts w:ascii="Arial" w:hAnsi="Arial" w:cs="Arial"/>
                <w:szCs w:val="22"/>
                <w:u w:val="dotted"/>
              </w:rPr>
              <w:tab/>
            </w:r>
            <w:r w:rsidR="00AC224B" w:rsidRPr="00AC224B">
              <w:rPr>
                <w:rFonts w:ascii="Arial" w:hAnsi="Arial" w:cs="Arial"/>
                <w:szCs w:val="22"/>
                <w:u w:val="dotted"/>
              </w:rPr>
              <w:tab/>
            </w:r>
            <w:r w:rsidR="00AC224B" w:rsidRPr="00AC224B">
              <w:rPr>
                <w:rFonts w:ascii="Arial" w:hAnsi="Arial" w:cs="Arial"/>
                <w:szCs w:val="22"/>
                <w:u w:val="dotted"/>
              </w:rPr>
              <w:tab/>
            </w:r>
            <w:r w:rsidR="00AC224B" w:rsidRPr="00AC224B">
              <w:rPr>
                <w:rFonts w:ascii="Arial" w:hAnsi="Arial" w:cs="Arial"/>
                <w:szCs w:val="22"/>
                <w:u w:val="dotted"/>
              </w:rPr>
              <w:tab/>
            </w:r>
            <w:r w:rsidR="00AC224B" w:rsidRPr="00AC224B">
              <w:rPr>
                <w:rFonts w:ascii="Arial" w:hAnsi="Arial" w:cs="Arial"/>
                <w:szCs w:val="22"/>
                <w:u w:val="dotted"/>
              </w:rPr>
              <w:tab/>
            </w:r>
            <w:r w:rsidR="00AC224B" w:rsidRPr="00AC224B">
              <w:rPr>
                <w:rFonts w:ascii="Arial" w:hAnsi="Arial" w:cs="Arial"/>
                <w:szCs w:val="22"/>
                <w:u w:val="dotted"/>
              </w:rPr>
              <w:tab/>
            </w:r>
          </w:p>
        </w:tc>
      </w:tr>
      <w:tr w:rsidR="00AC224B" w:rsidRPr="00AC224B" w14:paraId="528EB0BF" w14:textId="77777777" w:rsidTr="00321213">
        <w:tc>
          <w:tcPr>
            <w:tcW w:w="1085" w:type="dxa"/>
            <w:vMerge w:val="restart"/>
          </w:tcPr>
          <w:p w14:paraId="382403C1" w14:textId="77777777" w:rsidR="00AC224B" w:rsidRPr="00AC224B" w:rsidRDefault="00AC224B" w:rsidP="00321213">
            <w:pPr>
              <w:pStyle w:val="Heading4"/>
              <w:rPr>
                <w:rFonts w:ascii="Arial" w:hAnsi="Arial" w:cs="Arial"/>
              </w:rPr>
            </w:pPr>
            <w:r w:rsidRPr="00AC224B">
              <w:rPr>
                <w:rFonts w:ascii="Arial" w:hAnsi="Arial" w:cs="Arial"/>
              </w:rPr>
              <w:t>Date</w:t>
            </w:r>
          </w:p>
        </w:tc>
        <w:tc>
          <w:tcPr>
            <w:tcW w:w="906" w:type="dxa"/>
            <w:vMerge w:val="restart"/>
          </w:tcPr>
          <w:p w14:paraId="58B0C772" w14:textId="77777777" w:rsidR="00AC224B" w:rsidRPr="00AC224B" w:rsidRDefault="00AC224B" w:rsidP="00321213">
            <w:pPr>
              <w:pStyle w:val="Heading4"/>
              <w:rPr>
                <w:rFonts w:ascii="Arial" w:hAnsi="Arial" w:cs="Arial"/>
              </w:rPr>
            </w:pPr>
            <w:r w:rsidRPr="00AC224B">
              <w:rPr>
                <w:rFonts w:ascii="Arial" w:hAnsi="Arial" w:cs="Arial"/>
              </w:rPr>
              <w:t>Time</w:t>
            </w:r>
          </w:p>
        </w:tc>
        <w:tc>
          <w:tcPr>
            <w:tcW w:w="3585" w:type="dxa"/>
            <w:vMerge w:val="restart"/>
          </w:tcPr>
          <w:p w14:paraId="10E0536F" w14:textId="77777777" w:rsidR="00AC224B" w:rsidRPr="00AC224B" w:rsidRDefault="00AC224B" w:rsidP="00321213">
            <w:pPr>
              <w:pStyle w:val="Heading4"/>
              <w:rPr>
                <w:rFonts w:ascii="Arial" w:hAnsi="Arial" w:cs="Arial"/>
              </w:rPr>
            </w:pPr>
            <w:r w:rsidRPr="00AC224B">
              <w:rPr>
                <w:rFonts w:ascii="Arial" w:hAnsi="Arial" w:cs="Arial"/>
              </w:rPr>
              <w:t>Incident</w:t>
            </w:r>
          </w:p>
        </w:tc>
        <w:tc>
          <w:tcPr>
            <w:tcW w:w="4843" w:type="dxa"/>
            <w:gridSpan w:val="2"/>
          </w:tcPr>
          <w:p w14:paraId="08ED75D6" w14:textId="77777777" w:rsidR="00AC224B" w:rsidRPr="00AC224B" w:rsidRDefault="00AC224B" w:rsidP="00321213">
            <w:pPr>
              <w:pStyle w:val="Heading4"/>
              <w:rPr>
                <w:rFonts w:ascii="Arial" w:hAnsi="Arial" w:cs="Arial"/>
              </w:rPr>
            </w:pPr>
            <w:r w:rsidRPr="00AC224B">
              <w:rPr>
                <w:rFonts w:ascii="Arial" w:hAnsi="Arial" w:cs="Arial"/>
              </w:rPr>
              <w:t>Action Taken</w:t>
            </w:r>
          </w:p>
        </w:tc>
        <w:tc>
          <w:tcPr>
            <w:tcW w:w="1817" w:type="dxa"/>
            <w:vMerge w:val="restart"/>
          </w:tcPr>
          <w:p w14:paraId="18CE422D" w14:textId="77777777" w:rsidR="00AC224B" w:rsidRPr="00AC224B" w:rsidRDefault="00AC224B" w:rsidP="00321213">
            <w:pPr>
              <w:pStyle w:val="Heading4"/>
              <w:rPr>
                <w:rFonts w:ascii="Arial" w:hAnsi="Arial" w:cs="Arial"/>
              </w:rPr>
            </w:pPr>
            <w:r w:rsidRPr="00AC224B">
              <w:rPr>
                <w:rFonts w:ascii="Arial" w:hAnsi="Arial" w:cs="Arial"/>
              </w:rPr>
              <w:t>Incident Reported By</w:t>
            </w:r>
          </w:p>
        </w:tc>
        <w:tc>
          <w:tcPr>
            <w:tcW w:w="1712" w:type="dxa"/>
            <w:vMerge w:val="restart"/>
          </w:tcPr>
          <w:p w14:paraId="3BCD6B00" w14:textId="77777777" w:rsidR="00AC224B" w:rsidRPr="00AC224B" w:rsidRDefault="00AC224B" w:rsidP="00321213">
            <w:pPr>
              <w:pStyle w:val="Heading4"/>
              <w:rPr>
                <w:rFonts w:ascii="Arial" w:hAnsi="Arial" w:cs="Arial"/>
              </w:rPr>
            </w:pPr>
            <w:r w:rsidRPr="00AC224B">
              <w:rPr>
                <w:rFonts w:ascii="Arial" w:hAnsi="Arial" w:cs="Arial"/>
              </w:rPr>
              <w:t>Signature</w:t>
            </w:r>
          </w:p>
        </w:tc>
      </w:tr>
      <w:tr w:rsidR="00AC224B" w:rsidRPr="00AC224B" w14:paraId="4D9CC9AD" w14:textId="77777777" w:rsidTr="00321213">
        <w:tc>
          <w:tcPr>
            <w:tcW w:w="1085" w:type="dxa"/>
            <w:vMerge/>
          </w:tcPr>
          <w:p w14:paraId="471F6FBF" w14:textId="77777777" w:rsidR="00AC224B" w:rsidRPr="00AC224B" w:rsidRDefault="00AC224B" w:rsidP="00321213">
            <w:pPr>
              <w:rPr>
                <w:rFonts w:ascii="Arial" w:hAnsi="Arial" w:cs="Arial"/>
              </w:rPr>
            </w:pPr>
          </w:p>
        </w:tc>
        <w:tc>
          <w:tcPr>
            <w:tcW w:w="906" w:type="dxa"/>
            <w:vMerge/>
          </w:tcPr>
          <w:p w14:paraId="1C0EBC7E" w14:textId="77777777" w:rsidR="00AC224B" w:rsidRPr="00AC224B" w:rsidRDefault="00AC224B" w:rsidP="00321213">
            <w:pPr>
              <w:rPr>
                <w:rFonts w:ascii="Arial" w:hAnsi="Arial" w:cs="Arial"/>
              </w:rPr>
            </w:pPr>
          </w:p>
        </w:tc>
        <w:tc>
          <w:tcPr>
            <w:tcW w:w="3585" w:type="dxa"/>
            <w:vMerge/>
          </w:tcPr>
          <w:p w14:paraId="7C61F9E6" w14:textId="77777777" w:rsidR="00AC224B" w:rsidRPr="00AC224B" w:rsidRDefault="00AC224B" w:rsidP="00321213">
            <w:pPr>
              <w:rPr>
                <w:rFonts w:ascii="Arial" w:hAnsi="Arial" w:cs="Arial"/>
              </w:rPr>
            </w:pPr>
          </w:p>
        </w:tc>
        <w:tc>
          <w:tcPr>
            <w:tcW w:w="3032" w:type="dxa"/>
          </w:tcPr>
          <w:p w14:paraId="55BCDB5F" w14:textId="77777777" w:rsidR="00AC224B" w:rsidRPr="00AC224B" w:rsidRDefault="00AC224B" w:rsidP="00321213">
            <w:pPr>
              <w:pStyle w:val="Heading4"/>
              <w:rPr>
                <w:rFonts w:ascii="Arial" w:hAnsi="Arial" w:cs="Arial"/>
              </w:rPr>
            </w:pPr>
            <w:r w:rsidRPr="00AC224B">
              <w:rPr>
                <w:rFonts w:ascii="Arial" w:hAnsi="Arial" w:cs="Arial"/>
              </w:rPr>
              <w:t>What?</w:t>
            </w:r>
          </w:p>
        </w:tc>
        <w:tc>
          <w:tcPr>
            <w:tcW w:w="1811" w:type="dxa"/>
          </w:tcPr>
          <w:p w14:paraId="4938BE3A" w14:textId="77777777" w:rsidR="00AC224B" w:rsidRPr="00AC224B" w:rsidRDefault="00AC224B" w:rsidP="00321213">
            <w:pPr>
              <w:pStyle w:val="Heading4"/>
              <w:rPr>
                <w:rFonts w:ascii="Arial" w:hAnsi="Arial" w:cs="Arial"/>
              </w:rPr>
            </w:pPr>
            <w:r w:rsidRPr="00AC224B">
              <w:rPr>
                <w:rFonts w:ascii="Arial" w:hAnsi="Arial" w:cs="Arial"/>
              </w:rPr>
              <w:t>By Whom?</w:t>
            </w:r>
          </w:p>
        </w:tc>
        <w:tc>
          <w:tcPr>
            <w:tcW w:w="1817" w:type="dxa"/>
            <w:vMerge/>
          </w:tcPr>
          <w:p w14:paraId="20E6946F" w14:textId="77777777" w:rsidR="00AC224B" w:rsidRPr="00AC224B" w:rsidRDefault="00AC224B" w:rsidP="00321213">
            <w:pPr>
              <w:rPr>
                <w:rFonts w:ascii="Arial" w:hAnsi="Arial" w:cs="Arial"/>
              </w:rPr>
            </w:pPr>
          </w:p>
        </w:tc>
        <w:tc>
          <w:tcPr>
            <w:tcW w:w="1712" w:type="dxa"/>
            <w:vMerge/>
          </w:tcPr>
          <w:p w14:paraId="48D9263D" w14:textId="77777777" w:rsidR="00AC224B" w:rsidRPr="00AC224B" w:rsidRDefault="00AC224B" w:rsidP="00321213">
            <w:pPr>
              <w:rPr>
                <w:rFonts w:ascii="Arial" w:hAnsi="Arial" w:cs="Arial"/>
              </w:rPr>
            </w:pPr>
          </w:p>
        </w:tc>
      </w:tr>
      <w:tr w:rsidR="00AC224B" w:rsidRPr="00AC224B" w14:paraId="02873CB2" w14:textId="77777777" w:rsidTr="00321213">
        <w:trPr>
          <w:trHeight w:val="861"/>
        </w:trPr>
        <w:tc>
          <w:tcPr>
            <w:tcW w:w="1085" w:type="dxa"/>
          </w:tcPr>
          <w:p w14:paraId="12F1D1AF" w14:textId="77777777" w:rsidR="00AC224B" w:rsidRPr="00AC224B" w:rsidRDefault="00AC224B" w:rsidP="00321213">
            <w:pPr>
              <w:rPr>
                <w:rFonts w:ascii="Arial" w:hAnsi="Arial" w:cs="Arial"/>
              </w:rPr>
            </w:pPr>
          </w:p>
        </w:tc>
        <w:tc>
          <w:tcPr>
            <w:tcW w:w="906" w:type="dxa"/>
          </w:tcPr>
          <w:p w14:paraId="6205E643" w14:textId="77777777" w:rsidR="00AC224B" w:rsidRPr="00AC224B" w:rsidRDefault="00AC224B" w:rsidP="00321213">
            <w:pPr>
              <w:rPr>
                <w:rFonts w:ascii="Arial" w:hAnsi="Arial" w:cs="Arial"/>
              </w:rPr>
            </w:pPr>
          </w:p>
        </w:tc>
        <w:tc>
          <w:tcPr>
            <w:tcW w:w="3585" w:type="dxa"/>
          </w:tcPr>
          <w:p w14:paraId="175F8151" w14:textId="77777777" w:rsidR="00AC224B" w:rsidRPr="00AC224B" w:rsidRDefault="00AC224B" w:rsidP="00321213">
            <w:pPr>
              <w:rPr>
                <w:rFonts w:ascii="Arial" w:hAnsi="Arial" w:cs="Arial"/>
              </w:rPr>
            </w:pPr>
          </w:p>
        </w:tc>
        <w:tc>
          <w:tcPr>
            <w:tcW w:w="3032" w:type="dxa"/>
          </w:tcPr>
          <w:p w14:paraId="45F0C642" w14:textId="77777777" w:rsidR="00AC224B" w:rsidRPr="00AC224B" w:rsidRDefault="00AC224B" w:rsidP="00321213">
            <w:pPr>
              <w:rPr>
                <w:rFonts w:ascii="Arial" w:hAnsi="Arial" w:cs="Arial"/>
              </w:rPr>
            </w:pPr>
          </w:p>
        </w:tc>
        <w:tc>
          <w:tcPr>
            <w:tcW w:w="1811" w:type="dxa"/>
          </w:tcPr>
          <w:p w14:paraId="40F2B6E8" w14:textId="77777777" w:rsidR="00AC224B" w:rsidRPr="00AC224B" w:rsidRDefault="00AC224B" w:rsidP="00321213">
            <w:pPr>
              <w:rPr>
                <w:rFonts w:ascii="Arial" w:hAnsi="Arial" w:cs="Arial"/>
              </w:rPr>
            </w:pPr>
          </w:p>
        </w:tc>
        <w:tc>
          <w:tcPr>
            <w:tcW w:w="1817" w:type="dxa"/>
          </w:tcPr>
          <w:p w14:paraId="3A5FAF75" w14:textId="77777777" w:rsidR="00AC224B" w:rsidRPr="00AC224B" w:rsidRDefault="00AC224B" w:rsidP="00321213">
            <w:pPr>
              <w:rPr>
                <w:rFonts w:ascii="Arial" w:hAnsi="Arial" w:cs="Arial"/>
              </w:rPr>
            </w:pPr>
          </w:p>
        </w:tc>
        <w:tc>
          <w:tcPr>
            <w:tcW w:w="1712" w:type="dxa"/>
          </w:tcPr>
          <w:p w14:paraId="03DAF8CB" w14:textId="77777777" w:rsidR="00AC224B" w:rsidRPr="00AC224B" w:rsidRDefault="00AC224B" w:rsidP="00321213">
            <w:pPr>
              <w:rPr>
                <w:rFonts w:ascii="Arial" w:hAnsi="Arial" w:cs="Arial"/>
              </w:rPr>
            </w:pPr>
          </w:p>
        </w:tc>
      </w:tr>
      <w:tr w:rsidR="00AC224B" w:rsidRPr="00AC224B" w14:paraId="7A9D5ACA" w14:textId="77777777" w:rsidTr="00321213">
        <w:trPr>
          <w:trHeight w:val="861"/>
        </w:trPr>
        <w:tc>
          <w:tcPr>
            <w:tcW w:w="1085" w:type="dxa"/>
          </w:tcPr>
          <w:p w14:paraId="19302DF1" w14:textId="77777777" w:rsidR="00AC224B" w:rsidRPr="00AC224B" w:rsidRDefault="00AC224B" w:rsidP="00321213">
            <w:pPr>
              <w:rPr>
                <w:rFonts w:ascii="Arial" w:hAnsi="Arial" w:cs="Arial"/>
              </w:rPr>
            </w:pPr>
          </w:p>
        </w:tc>
        <w:tc>
          <w:tcPr>
            <w:tcW w:w="906" w:type="dxa"/>
          </w:tcPr>
          <w:p w14:paraId="685F2FA5" w14:textId="77777777" w:rsidR="00AC224B" w:rsidRPr="00AC224B" w:rsidRDefault="00AC224B" w:rsidP="00321213">
            <w:pPr>
              <w:rPr>
                <w:rFonts w:ascii="Arial" w:hAnsi="Arial" w:cs="Arial"/>
              </w:rPr>
            </w:pPr>
          </w:p>
        </w:tc>
        <w:tc>
          <w:tcPr>
            <w:tcW w:w="3585" w:type="dxa"/>
          </w:tcPr>
          <w:p w14:paraId="26B3CD85" w14:textId="77777777" w:rsidR="00AC224B" w:rsidRPr="00AC224B" w:rsidRDefault="00AC224B" w:rsidP="00321213">
            <w:pPr>
              <w:rPr>
                <w:rFonts w:ascii="Arial" w:hAnsi="Arial" w:cs="Arial"/>
              </w:rPr>
            </w:pPr>
          </w:p>
        </w:tc>
        <w:tc>
          <w:tcPr>
            <w:tcW w:w="3032" w:type="dxa"/>
          </w:tcPr>
          <w:p w14:paraId="5AE03577" w14:textId="77777777" w:rsidR="00AC224B" w:rsidRPr="00AC224B" w:rsidRDefault="00AC224B" w:rsidP="00321213">
            <w:pPr>
              <w:rPr>
                <w:rFonts w:ascii="Arial" w:hAnsi="Arial" w:cs="Arial"/>
              </w:rPr>
            </w:pPr>
          </w:p>
        </w:tc>
        <w:tc>
          <w:tcPr>
            <w:tcW w:w="1811" w:type="dxa"/>
          </w:tcPr>
          <w:p w14:paraId="66700160" w14:textId="77777777" w:rsidR="00AC224B" w:rsidRPr="00AC224B" w:rsidRDefault="00AC224B" w:rsidP="00321213">
            <w:pPr>
              <w:rPr>
                <w:rFonts w:ascii="Arial" w:hAnsi="Arial" w:cs="Arial"/>
              </w:rPr>
            </w:pPr>
          </w:p>
        </w:tc>
        <w:tc>
          <w:tcPr>
            <w:tcW w:w="1817" w:type="dxa"/>
          </w:tcPr>
          <w:p w14:paraId="71F1B655" w14:textId="77777777" w:rsidR="00AC224B" w:rsidRPr="00AC224B" w:rsidRDefault="00AC224B" w:rsidP="00321213">
            <w:pPr>
              <w:rPr>
                <w:rFonts w:ascii="Arial" w:hAnsi="Arial" w:cs="Arial"/>
              </w:rPr>
            </w:pPr>
          </w:p>
        </w:tc>
        <w:tc>
          <w:tcPr>
            <w:tcW w:w="1712" w:type="dxa"/>
          </w:tcPr>
          <w:p w14:paraId="60ECE1C0" w14:textId="77777777" w:rsidR="00AC224B" w:rsidRPr="00AC224B" w:rsidRDefault="00AC224B" w:rsidP="00321213">
            <w:pPr>
              <w:rPr>
                <w:rFonts w:ascii="Arial" w:hAnsi="Arial" w:cs="Arial"/>
              </w:rPr>
            </w:pPr>
          </w:p>
        </w:tc>
      </w:tr>
      <w:tr w:rsidR="00AC224B" w:rsidRPr="00AC224B" w14:paraId="719A5A12" w14:textId="77777777" w:rsidTr="00321213">
        <w:trPr>
          <w:trHeight w:val="861"/>
        </w:trPr>
        <w:tc>
          <w:tcPr>
            <w:tcW w:w="1085" w:type="dxa"/>
          </w:tcPr>
          <w:p w14:paraId="01B0E1A3" w14:textId="77777777" w:rsidR="00AC224B" w:rsidRPr="00AC224B" w:rsidRDefault="00AC224B" w:rsidP="00321213">
            <w:pPr>
              <w:rPr>
                <w:rFonts w:ascii="Arial" w:hAnsi="Arial" w:cs="Arial"/>
              </w:rPr>
            </w:pPr>
          </w:p>
        </w:tc>
        <w:tc>
          <w:tcPr>
            <w:tcW w:w="906" w:type="dxa"/>
          </w:tcPr>
          <w:p w14:paraId="79CCCD34" w14:textId="77777777" w:rsidR="00AC224B" w:rsidRPr="00AC224B" w:rsidRDefault="00AC224B" w:rsidP="00321213">
            <w:pPr>
              <w:rPr>
                <w:rFonts w:ascii="Arial" w:hAnsi="Arial" w:cs="Arial"/>
              </w:rPr>
            </w:pPr>
          </w:p>
        </w:tc>
        <w:tc>
          <w:tcPr>
            <w:tcW w:w="3585" w:type="dxa"/>
          </w:tcPr>
          <w:p w14:paraId="40E93D6D" w14:textId="77777777" w:rsidR="00AC224B" w:rsidRPr="00AC224B" w:rsidRDefault="00AC224B" w:rsidP="00321213">
            <w:pPr>
              <w:rPr>
                <w:rFonts w:ascii="Arial" w:hAnsi="Arial" w:cs="Arial"/>
              </w:rPr>
            </w:pPr>
          </w:p>
        </w:tc>
        <w:tc>
          <w:tcPr>
            <w:tcW w:w="3032" w:type="dxa"/>
          </w:tcPr>
          <w:p w14:paraId="4EE660FA" w14:textId="77777777" w:rsidR="00AC224B" w:rsidRPr="00AC224B" w:rsidRDefault="00AC224B" w:rsidP="00321213">
            <w:pPr>
              <w:rPr>
                <w:rFonts w:ascii="Arial" w:hAnsi="Arial" w:cs="Arial"/>
              </w:rPr>
            </w:pPr>
          </w:p>
        </w:tc>
        <w:tc>
          <w:tcPr>
            <w:tcW w:w="1811" w:type="dxa"/>
          </w:tcPr>
          <w:p w14:paraId="7723439D" w14:textId="77777777" w:rsidR="00AC224B" w:rsidRPr="00AC224B" w:rsidRDefault="00AC224B" w:rsidP="00321213">
            <w:pPr>
              <w:rPr>
                <w:rFonts w:ascii="Arial" w:hAnsi="Arial" w:cs="Arial"/>
              </w:rPr>
            </w:pPr>
          </w:p>
        </w:tc>
        <w:tc>
          <w:tcPr>
            <w:tcW w:w="1817" w:type="dxa"/>
          </w:tcPr>
          <w:p w14:paraId="1EE5D459" w14:textId="77777777" w:rsidR="00AC224B" w:rsidRPr="00AC224B" w:rsidRDefault="00AC224B" w:rsidP="00321213">
            <w:pPr>
              <w:rPr>
                <w:rFonts w:ascii="Arial" w:hAnsi="Arial" w:cs="Arial"/>
              </w:rPr>
            </w:pPr>
          </w:p>
        </w:tc>
        <w:tc>
          <w:tcPr>
            <w:tcW w:w="1712" w:type="dxa"/>
          </w:tcPr>
          <w:p w14:paraId="72102CFA" w14:textId="77777777" w:rsidR="00AC224B" w:rsidRPr="00AC224B" w:rsidRDefault="00AC224B" w:rsidP="00321213">
            <w:pPr>
              <w:rPr>
                <w:rFonts w:ascii="Arial" w:hAnsi="Arial" w:cs="Arial"/>
              </w:rPr>
            </w:pPr>
          </w:p>
        </w:tc>
      </w:tr>
      <w:tr w:rsidR="00AC224B" w:rsidRPr="00AC224B" w14:paraId="48AD5A85" w14:textId="77777777" w:rsidTr="00321213">
        <w:trPr>
          <w:trHeight w:val="861"/>
        </w:trPr>
        <w:tc>
          <w:tcPr>
            <w:tcW w:w="1085" w:type="dxa"/>
          </w:tcPr>
          <w:p w14:paraId="497E4A11" w14:textId="77777777" w:rsidR="00AC224B" w:rsidRPr="00AC224B" w:rsidRDefault="00AC224B" w:rsidP="00321213">
            <w:pPr>
              <w:rPr>
                <w:rFonts w:ascii="Arial" w:hAnsi="Arial" w:cs="Arial"/>
              </w:rPr>
            </w:pPr>
          </w:p>
        </w:tc>
        <w:tc>
          <w:tcPr>
            <w:tcW w:w="906" w:type="dxa"/>
          </w:tcPr>
          <w:p w14:paraId="0CEC4CD0" w14:textId="77777777" w:rsidR="00AC224B" w:rsidRPr="00AC224B" w:rsidRDefault="00AC224B" w:rsidP="00321213">
            <w:pPr>
              <w:rPr>
                <w:rFonts w:ascii="Arial" w:hAnsi="Arial" w:cs="Arial"/>
              </w:rPr>
            </w:pPr>
          </w:p>
        </w:tc>
        <w:tc>
          <w:tcPr>
            <w:tcW w:w="3585" w:type="dxa"/>
          </w:tcPr>
          <w:p w14:paraId="604B8AD9" w14:textId="77777777" w:rsidR="00AC224B" w:rsidRPr="00AC224B" w:rsidRDefault="00AC224B" w:rsidP="00321213">
            <w:pPr>
              <w:rPr>
                <w:rFonts w:ascii="Arial" w:hAnsi="Arial" w:cs="Arial"/>
              </w:rPr>
            </w:pPr>
          </w:p>
        </w:tc>
        <w:tc>
          <w:tcPr>
            <w:tcW w:w="3032" w:type="dxa"/>
          </w:tcPr>
          <w:p w14:paraId="4D1A8504" w14:textId="77777777" w:rsidR="00AC224B" w:rsidRPr="00AC224B" w:rsidRDefault="00AC224B" w:rsidP="00321213">
            <w:pPr>
              <w:rPr>
                <w:rFonts w:ascii="Arial" w:hAnsi="Arial" w:cs="Arial"/>
              </w:rPr>
            </w:pPr>
          </w:p>
        </w:tc>
        <w:tc>
          <w:tcPr>
            <w:tcW w:w="1811" w:type="dxa"/>
          </w:tcPr>
          <w:p w14:paraId="0D6DD0A9" w14:textId="77777777" w:rsidR="00AC224B" w:rsidRPr="00AC224B" w:rsidRDefault="00AC224B" w:rsidP="00321213">
            <w:pPr>
              <w:rPr>
                <w:rFonts w:ascii="Arial" w:hAnsi="Arial" w:cs="Arial"/>
              </w:rPr>
            </w:pPr>
          </w:p>
        </w:tc>
        <w:tc>
          <w:tcPr>
            <w:tcW w:w="1817" w:type="dxa"/>
          </w:tcPr>
          <w:p w14:paraId="48EA8D94" w14:textId="77777777" w:rsidR="00AC224B" w:rsidRPr="00AC224B" w:rsidRDefault="00AC224B" w:rsidP="00321213">
            <w:pPr>
              <w:rPr>
                <w:rFonts w:ascii="Arial" w:hAnsi="Arial" w:cs="Arial"/>
              </w:rPr>
            </w:pPr>
          </w:p>
        </w:tc>
        <w:tc>
          <w:tcPr>
            <w:tcW w:w="1712" w:type="dxa"/>
          </w:tcPr>
          <w:p w14:paraId="69464AB8" w14:textId="77777777" w:rsidR="00AC224B" w:rsidRPr="00AC224B" w:rsidRDefault="00AC224B" w:rsidP="00321213">
            <w:pPr>
              <w:rPr>
                <w:rFonts w:ascii="Arial" w:hAnsi="Arial" w:cs="Arial"/>
              </w:rPr>
            </w:pPr>
          </w:p>
        </w:tc>
      </w:tr>
      <w:tr w:rsidR="00AC224B" w:rsidRPr="00AC224B" w14:paraId="7299BC89" w14:textId="77777777" w:rsidTr="00321213">
        <w:trPr>
          <w:trHeight w:val="861"/>
        </w:trPr>
        <w:tc>
          <w:tcPr>
            <w:tcW w:w="1085" w:type="dxa"/>
          </w:tcPr>
          <w:p w14:paraId="3D768CD0" w14:textId="77777777" w:rsidR="00AC224B" w:rsidRPr="00AC224B" w:rsidRDefault="00AC224B" w:rsidP="00321213">
            <w:pPr>
              <w:rPr>
                <w:rFonts w:ascii="Arial" w:hAnsi="Arial" w:cs="Arial"/>
              </w:rPr>
            </w:pPr>
          </w:p>
        </w:tc>
        <w:tc>
          <w:tcPr>
            <w:tcW w:w="906" w:type="dxa"/>
          </w:tcPr>
          <w:p w14:paraId="0804E201" w14:textId="77777777" w:rsidR="00AC224B" w:rsidRPr="00AC224B" w:rsidRDefault="00AC224B" w:rsidP="00321213">
            <w:pPr>
              <w:rPr>
                <w:rFonts w:ascii="Arial" w:hAnsi="Arial" w:cs="Arial"/>
              </w:rPr>
            </w:pPr>
          </w:p>
        </w:tc>
        <w:tc>
          <w:tcPr>
            <w:tcW w:w="3585" w:type="dxa"/>
          </w:tcPr>
          <w:p w14:paraId="3E5EFD0E" w14:textId="77777777" w:rsidR="00AC224B" w:rsidRPr="00AC224B" w:rsidRDefault="00AC224B" w:rsidP="00321213">
            <w:pPr>
              <w:rPr>
                <w:rFonts w:ascii="Arial" w:hAnsi="Arial" w:cs="Arial"/>
              </w:rPr>
            </w:pPr>
          </w:p>
        </w:tc>
        <w:tc>
          <w:tcPr>
            <w:tcW w:w="3032" w:type="dxa"/>
          </w:tcPr>
          <w:p w14:paraId="5D1EE0DE" w14:textId="77777777" w:rsidR="00AC224B" w:rsidRPr="00AC224B" w:rsidRDefault="00AC224B" w:rsidP="00321213">
            <w:pPr>
              <w:rPr>
                <w:rFonts w:ascii="Arial" w:hAnsi="Arial" w:cs="Arial"/>
              </w:rPr>
            </w:pPr>
          </w:p>
        </w:tc>
        <w:tc>
          <w:tcPr>
            <w:tcW w:w="1811" w:type="dxa"/>
          </w:tcPr>
          <w:p w14:paraId="04A59C3D" w14:textId="77777777" w:rsidR="00AC224B" w:rsidRPr="00AC224B" w:rsidRDefault="00AC224B" w:rsidP="00321213">
            <w:pPr>
              <w:rPr>
                <w:rFonts w:ascii="Arial" w:hAnsi="Arial" w:cs="Arial"/>
              </w:rPr>
            </w:pPr>
          </w:p>
        </w:tc>
        <w:tc>
          <w:tcPr>
            <w:tcW w:w="1817" w:type="dxa"/>
          </w:tcPr>
          <w:p w14:paraId="60677FBD" w14:textId="77777777" w:rsidR="00AC224B" w:rsidRPr="00AC224B" w:rsidRDefault="00AC224B" w:rsidP="00321213">
            <w:pPr>
              <w:rPr>
                <w:rFonts w:ascii="Arial" w:hAnsi="Arial" w:cs="Arial"/>
              </w:rPr>
            </w:pPr>
          </w:p>
        </w:tc>
        <w:tc>
          <w:tcPr>
            <w:tcW w:w="1712" w:type="dxa"/>
          </w:tcPr>
          <w:p w14:paraId="7D9C5C9C" w14:textId="77777777" w:rsidR="00AC224B" w:rsidRPr="00AC224B" w:rsidRDefault="00AC224B" w:rsidP="00321213">
            <w:pPr>
              <w:rPr>
                <w:rFonts w:ascii="Arial" w:hAnsi="Arial" w:cs="Arial"/>
              </w:rPr>
            </w:pPr>
          </w:p>
        </w:tc>
      </w:tr>
      <w:tr w:rsidR="00AC224B" w:rsidRPr="00AC224B" w14:paraId="268D3A53" w14:textId="77777777" w:rsidTr="00321213">
        <w:trPr>
          <w:trHeight w:val="861"/>
        </w:trPr>
        <w:tc>
          <w:tcPr>
            <w:tcW w:w="1085" w:type="dxa"/>
          </w:tcPr>
          <w:p w14:paraId="0EE2DB51" w14:textId="77777777" w:rsidR="00AC224B" w:rsidRPr="00AC224B" w:rsidRDefault="00AC224B" w:rsidP="00321213">
            <w:pPr>
              <w:rPr>
                <w:rFonts w:ascii="Arial" w:hAnsi="Arial" w:cs="Arial"/>
              </w:rPr>
            </w:pPr>
          </w:p>
        </w:tc>
        <w:tc>
          <w:tcPr>
            <w:tcW w:w="906" w:type="dxa"/>
          </w:tcPr>
          <w:p w14:paraId="30047C88" w14:textId="77777777" w:rsidR="00AC224B" w:rsidRPr="00AC224B" w:rsidRDefault="00AC224B" w:rsidP="00321213">
            <w:pPr>
              <w:rPr>
                <w:rFonts w:ascii="Arial" w:hAnsi="Arial" w:cs="Arial"/>
              </w:rPr>
            </w:pPr>
          </w:p>
        </w:tc>
        <w:tc>
          <w:tcPr>
            <w:tcW w:w="3585" w:type="dxa"/>
          </w:tcPr>
          <w:p w14:paraId="372A3989" w14:textId="77777777" w:rsidR="00AC224B" w:rsidRPr="00AC224B" w:rsidRDefault="00AC224B" w:rsidP="00321213">
            <w:pPr>
              <w:rPr>
                <w:rFonts w:ascii="Arial" w:hAnsi="Arial" w:cs="Arial"/>
              </w:rPr>
            </w:pPr>
          </w:p>
        </w:tc>
        <w:tc>
          <w:tcPr>
            <w:tcW w:w="3032" w:type="dxa"/>
          </w:tcPr>
          <w:p w14:paraId="69EE0539" w14:textId="77777777" w:rsidR="00AC224B" w:rsidRPr="00AC224B" w:rsidRDefault="00AC224B" w:rsidP="00321213">
            <w:pPr>
              <w:rPr>
                <w:rFonts w:ascii="Arial" w:hAnsi="Arial" w:cs="Arial"/>
              </w:rPr>
            </w:pPr>
          </w:p>
        </w:tc>
        <w:tc>
          <w:tcPr>
            <w:tcW w:w="1811" w:type="dxa"/>
          </w:tcPr>
          <w:p w14:paraId="6B4B4E58" w14:textId="77777777" w:rsidR="00AC224B" w:rsidRPr="00AC224B" w:rsidRDefault="00AC224B" w:rsidP="00321213">
            <w:pPr>
              <w:rPr>
                <w:rFonts w:ascii="Arial" w:hAnsi="Arial" w:cs="Arial"/>
              </w:rPr>
            </w:pPr>
          </w:p>
        </w:tc>
        <w:tc>
          <w:tcPr>
            <w:tcW w:w="1817" w:type="dxa"/>
          </w:tcPr>
          <w:p w14:paraId="430982B9" w14:textId="77777777" w:rsidR="00AC224B" w:rsidRPr="00AC224B" w:rsidRDefault="00AC224B" w:rsidP="00321213">
            <w:pPr>
              <w:rPr>
                <w:rFonts w:ascii="Arial" w:hAnsi="Arial" w:cs="Arial"/>
              </w:rPr>
            </w:pPr>
          </w:p>
        </w:tc>
        <w:tc>
          <w:tcPr>
            <w:tcW w:w="1712" w:type="dxa"/>
          </w:tcPr>
          <w:p w14:paraId="5EE8DDAE" w14:textId="77777777" w:rsidR="00AC224B" w:rsidRPr="00AC224B" w:rsidRDefault="00AC224B" w:rsidP="00321213">
            <w:pPr>
              <w:rPr>
                <w:rFonts w:ascii="Arial" w:hAnsi="Arial" w:cs="Arial"/>
              </w:rPr>
            </w:pPr>
          </w:p>
        </w:tc>
      </w:tr>
    </w:tbl>
    <w:p w14:paraId="13033B07" w14:textId="77777777" w:rsidR="00AC224B" w:rsidRDefault="00AC224B" w:rsidP="00AC224B">
      <w:pPr>
        <w:spacing w:after="200" w:line="276" w:lineRule="auto"/>
        <w:jc w:val="left"/>
        <w:sectPr w:rsidR="00AC224B" w:rsidSect="00321213">
          <w:footerReference w:type="default" r:id="rId21"/>
          <w:pgSz w:w="16838" w:h="11906" w:orient="landscape"/>
          <w:pgMar w:top="1440" w:right="1440" w:bottom="1440" w:left="1440" w:header="708" w:footer="709" w:gutter="0"/>
          <w:cols w:space="708"/>
          <w:docGrid w:linePitch="360"/>
        </w:sectPr>
      </w:pPr>
    </w:p>
    <w:p w14:paraId="7DFC29D8" w14:textId="77777777" w:rsidR="00C10BE1" w:rsidRPr="00DF12A3" w:rsidRDefault="00C10BE1" w:rsidP="00AC224B">
      <w:pPr>
        <w:rPr>
          <w:rFonts w:ascii="Arial" w:hAnsi="Arial" w:cs="Arial"/>
        </w:rPr>
      </w:pPr>
    </w:p>
    <w:sectPr w:rsidR="00C10BE1" w:rsidRPr="00DF12A3" w:rsidSect="00DF12A3">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5CD992" w14:textId="77777777" w:rsidR="006D0D50" w:rsidRDefault="006D0D50" w:rsidP="00DF12A3">
      <w:pPr>
        <w:spacing w:after="0" w:line="240" w:lineRule="auto"/>
      </w:pPr>
      <w:r>
        <w:separator/>
      </w:r>
    </w:p>
  </w:endnote>
  <w:endnote w:type="continuationSeparator" w:id="0">
    <w:p w14:paraId="3C3DD18D" w14:textId="77777777" w:rsidR="006D0D50" w:rsidRDefault="006D0D50" w:rsidP="00DF12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Light">
    <w:altName w:val="Segoe UI"/>
    <w:charset w:val="00"/>
    <w:family w:val="swiss"/>
    <w:pitch w:val="variable"/>
    <w:sig w:usb0="E00002EF" w:usb1="4000205B" w:usb2="00000028" w:usb3="00000000" w:csb0="0000019F" w:csb1="00000000"/>
  </w:font>
  <w:font w:name="Gotham Medium">
    <w:altName w:val="Calibri"/>
    <w:panose1 w:val="00000000000000000000"/>
    <w:charset w:val="00"/>
    <w:family w:val="modern"/>
    <w:notTrueType/>
    <w:pitch w:val="variable"/>
    <w:sig w:usb0="A10000FF" w:usb1="4000005B" w:usb2="00000000" w:usb3="00000000" w:csb0="0000009B" w:csb1="00000000"/>
  </w:font>
  <w:font w:name="Tahoma">
    <w:panose1 w:val="020B0604030504040204"/>
    <w:charset w:val="00"/>
    <w:family w:val="swiss"/>
    <w:pitch w:val="variable"/>
    <w:sig w:usb0="E1002EFF" w:usb1="C000605B" w:usb2="00000029" w:usb3="00000000" w:csb0="000101FF" w:csb1="00000000"/>
  </w:font>
  <w:font w:name="Open Sans">
    <w:altName w:val="Arial"/>
    <w:charset w:val="00"/>
    <w:family w:val="swiss"/>
    <w:pitch w:val="variable"/>
    <w:sig w:usb0="E00002EF" w:usb1="4000205B" w:usb2="00000028" w:usb3="00000000" w:csb0="0000019F" w:csb1="00000000"/>
  </w:font>
  <w:font w:name="L Frutiger Light">
    <w:altName w:val="Courier New"/>
    <w:charset w:val="00"/>
    <w:family w:val="roman"/>
    <w:pitch w:val="variable"/>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ヒラギノ角ゴ Pro W3">
    <w:charset w:val="80"/>
    <w:family w:val="swiss"/>
    <w:pitch w:val="variable"/>
    <w:sig w:usb0="E00002FF" w:usb1="7AC7FFFF" w:usb2="00000012" w:usb3="00000000" w:csb0="0002000D" w:csb1="00000000"/>
  </w:font>
  <w:font w:name="Frutiger">
    <w:altName w:val="FreightSans Pro Medium"/>
    <w:charset w:val="00"/>
    <w:family w:val="roman"/>
    <w:pitch w:val="variable"/>
  </w:font>
  <w:font w:name="R Frutiger Roman">
    <w:altName w:val="Courier New"/>
    <w:charset w:val="00"/>
    <w:family w:val="roman"/>
    <w:pitch w:val="variable"/>
  </w:font>
  <w:font w:name="VAG Rounded Std Light">
    <w:altName w:val="Times New Roman"/>
    <w:panose1 w:val="00000000000000000000"/>
    <w:charset w:val="00"/>
    <w:family w:val="swiss"/>
    <w:notTrueType/>
    <w:pitch w:val="variable"/>
    <w:sig w:usb0="00000003" w:usb1="00000000" w:usb2="00000000" w:usb3="00000000" w:csb0="00000001" w:csb1="00000000"/>
  </w:font>
  <w:font w:name="YDUOYF+Frutiger-Roman">
    <w:altName w:val="Times New Roman"/>
    <w:charset w:val="00"/>
    <w:family w:val="roman"/>
    <w:pitch w:val="variable"/>
  </w:font>
  <w:font w:name="VFQWIL+Frutiger-Italic">
    <w:altName w:val="Frutiger"/>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C8FC67" w14:textId="77777777" w:rsidR="00321213" w:rsidRPr="00AD09CC" w:rsidRDefault="00321213" w:rsidP="00321213">
    <w:pPr>
      <w:pStyle w:val="Footer"/>
      <w:jc w:val="center"/>
      <w:rPr>
        <w:rFonts w:cs="Tahoma"/>
      </w:rPr>
    </w:pPr>
    <w:r w:rsidRPr="00447C97">
      <w:rPr>
        <w:rFonts w:cs="Tahoma"/>
        <w:sz w:val="16"/>
        <w:szCs w:val="16"/>
      </w:rPr>
      <w:t xml:space="preserve">Page </w:t>
    </w:r>
    <w:r w:rsidRPr="00447C97">
      <w:rPr>
        <w:rFonts w:cs="Tahoma"/>
        <w:sz w:val="16"/>
        <w:szCs w:val="16"/>
      </w:rPr>
      <w:fldChar w:fldCharType="begin"/>
    </w:r>
    <w:r w:rsidRPr="00447C97">
      <w:rPr>
        <w:rFonts w:cs="Tahoma"/>
        <w:sz w:val="16"/>
        <w:szCs w:val="16"/>
      </w:rPr>
      <w:instrText xml:space="preserve"> PAGE   \* MERGEFORMAT </w:instrText>
    </w:r>
    <w:r w:rsidRPr="00447C97">
      <w:rPr>
        <w:rFonts w:cs="Tahoma"/>
        <w:sz w:val="16"/>
        <w:szCs w:val="16"/>
      </w:rPr>
      <w:fldChar w:fldCharType="separate"/>
    </w:r>
    <w:r w:rsidR="00820A33">
      <w:rPr>
        <w:rFonts w:cs="Tahoma"/>
        <w:noProof/>
        <w:sz w:val="16"/>
        <w:szCs w:val="16"/>
      </w:rPr>
      <w:t>27</w:t>
    </w:r>
    <w:r w:rsidRPr="00447C97">
      <w:rPr>
        <w:rFonts w:cs="Tahoma"/>
        <w:noProof/>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5721F" w14:textId="77777777" w:rsidR="00321213" w:rsidRDefault="00321213">
    <w:pPr>
      <w:pStyle w:val="Footer"/>
    </w:pPr>
    <w:r>
      <w:rPr>
        <w:noProof/>
        <w:lang w:eastAsia="en-GB"/>
      </w:rPr>
      <w:drawing>
        <wp:anchor distT="0" distB="0" distL="114300" distR="114300" simplePos="0" relativeHeight="251659264" behindDoc="1" locked="0" layoutInCell="1" allowOverlap="1" wp14:anchorId="2FDDF2C4" wp14:editId="70B71CBF">
          <wp:simplePos x="0" y="0"/>
          <wp:positionH relativeFrom="page">
            <wp:posOffset>4610100</wp:posOffset>
          </wp:positionH>
          <wp:positionV relativeFrom="page">
            <wp:posOffset>9490075</wp:posOffset>
          </wp:positionV>
          <wp:extent cx="2332800" cy="712800"/>
          <wp:effectExtent l="0" t="0" r="0" b="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gfl-strap.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32800" cy="712800"/>
                  </a:xfrm>
                  <a:prstGeom prst="rect">
                    <a:avLst/>
                  </a:prstGeom>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6309B" w14:textId="77777777" w:rsidR="00321213" w:rsidRPr="00AD09CC" w:rsidRDefault="00321213" w:rsidP="00321213">
    <w:pPr>
      <w:pStyle w:val="Footer"/>
      <w:jc w:val="center"/>
      <w:rPr>
        <w:rFonts w:cs="Tahoma"/>
      </w:rPr>
    </w:pPr>
    <w:r w:rsidRPr="00447C97">
      <w:rPr>
        <w:rFonts w:cs="Tahoma"/>
        <w:sz w:val="16"/>
        <w:szCs w:val="16"/>
      </w:rPr>
      <w:t xml:space="preserve">Page </w:t>
    </w:r>
    <w:r w:rsidRPr="00447C97">
      <w:rPr>
        <w:rFonts w:cs="Tahoma"/>
        <w:sz w:val="16"/>
        <w:szCs w:val="16"/>
      </w:rPr>
      <w:fldChar w:fldCharType="begin"/>
    </w:r>
    <w:r w:rsidRPr="00447C97">
      <w:rPr>
        <w:rFonts w:cs="Tahoma"/>
        <w:sz w:val="16"/>
        <w:szCs w:val="16"/>
      </w:rPr>
      <w:instrText xml:space="preserve"> PAGE   \* MERGEFORMAT </w:instrText>
    </w:r>
    <w:r w:rsidRPr="00447C97">
      <w:rPr>
        <w:rFonts w:cs="Tahoma"/>
        <w:sz w:val="16"/>
        <w:szCs w:val="16"/>
      </w:rPr>
      <w:fldChar w:fldCharType="separate"/>
    </w:r>
    <w:r w:rsidR="00820A33">
      <w:rPr>
        <w:rFonts w:cs="Tahoma"/>
        <w:noProof/>
        <w:sz w:val="16"/>
        <w:szCs w:val="16"/>
      </w:rPr>
      <w:t>28</w:t>
    </w:r>
    <w:r w:rsidRPr="00447C97">
      <w:rPr>
        <w:rFonts w:cs="Tahoma"/>
        <w:noProof/>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B4F9D9" w14:textId="77777777" w:rsidR="006D0D50" w:rsidRDefault="006D0D50" w:rsidP="00DF12A3">
      <w:pPr>
        <w:spacing w:after="0" w:line="240" w:lineRule="auto"/>
      </w:pPr>
      <w:r>
        <w:separator/>
      </w:r>
    </w:p>
  </w:footnote>
  <w:footnote w:type="continuationSeparator" w:id="0">
    <w:p w14:paraId="1BCF5923" w14:textId="77777777" w:rsidR="006D0D50" w:rsidRDefault="006D0D50" w:rsidP="00DF12A3">
      <w:pPr>
        <w:spacing w:after="0" w:line="240" w:lineRule="auto"/>
      </w:pPr>
      <w:r>
        <w:continuationSeparator/>
      </w:r>
    </w:p>
  </w:footnote>
  <w:footnote w:id="1">
    <w:p w14:paraId="3BD6B988" w14:textId="77777777" w:rsidR="00321213" w:rsidRPr="00DA42AD" w:rsidRDefault="00321213" w:rsidP="00DF12A3">
      <w:pPr>
        <w:pStyle w:val="Footnote"/>
        <w:rPr>
          <w:rStyle w:val="GridBlueChar"/>
        </w:rPr>
      </w:pPr>
    </w:p>
  </w:footnote>
  <w:footnote w:id="2">
    <w:p w14:paraId="379870D8" w14:textId="77777777" w:rsidR="00321213" w:rsidRPr="00445BA5" w:rsidRDefault="00321213" w:rsidP="00DF12A3">
      <w:pPr>
        <w:pStyle w:val="Footnote"/>
        <w:rPr>
          <w:rFonts w:cs="Open Sans Light"/>
          <w:color w:val="44546A" w:themeColor="text2"/>
        </w:rPr>
      </w:pPr>
    </w:p>
  </w:footnote>
  <w:footnote w:id="3">
    <w:p w14:paraId="6E2DF185" w14:textId="77777777" w:rsidR="00321213" w:rsidRPr="00396DC7" w:rsidRDefault="00321213" w:rsidP="00DF12A3">
      <w:pPr>
        <w:pStyle w:val="Footnote"/>
      </w:pPr>
      <w:r w:rsidRPr="009E67D5">
        <w:rPr>
          <w:rStyle w:val="FootnoteReference"/>
          <w:rFonts w:ascii="Arial" w:hAnsi="Arial" w:cs="Arial"/>
        </w:rPr>
        <w:footnoteRef/>
      </w:r>
      <w:r w:rsidRPr="00396DC7">
        <w:t xml:space="preserve"> Authorised device – purchased by the </w:t>
      </w:r>
      <w:r w:rsidRPr="00A35198">
        <w:t>learner/family through</w:t>
      </w:r>
      <w:r w:rsidRPr="00396DC7">
        <w:t xml:space="preserve"> a </w:t>
      </w:r>
      <w:r>
        <w:t>school</w:t>
      </w:r>
      <w:r w:rsidRPr="00396DC7">
        <w:t xml:space="preserve">-organised scheme. This device may be given full access to the network as if it were owned by the </w:t>
      </w:r>
      <w:r>
        <w:t>school</w:t>
      </w:r>
      <w:r w:rsidRPr="00396DC7">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B67CA5" w14:textId="77777777" w:rsidR="00321213" w:rsidRDefault="00321213">
    <w:pPr>
      <w:pStyle w:val="Header"/>
    </w:pPr>
  </w:p>
  <w:p w14:paraId="04D8A6FA" w14:textId="77777777" w:rsidR="00321213" w:rsidRDefault="00321213">
    <w:pPr>
      <w:pStyle w:val="Header"/>
    </w:pPr>
  </w:p>
  <w:p w14:paraId="068A80EB" w14:textId="77777777" w:rsidR="00321213" w:rsidRDefault="00321213">
    <w:pPr>
      <w:pStyle w:val="Header"/>
    </w:pPr>
  </w:p>
  <w:p w14:paraId="0A805E6A" w14:textId="77777777" w:rsidR="00321213" w:rsidRDefault="003212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0117A" w14:textId="77777777" w:rsidR="00321213" w:rsidRDefault="00321213">
    <w:pPr>
      <w:pStyle w:val="Header"/>
    </w:pPr>
  </w:p>
  <w:p w14:paraId="192B4379" w14:textId="77777777" w:rsidR="00321213" w:rsidRDefault="00321213" w:rsidP="00321213">
    <w:pPr>
      <w:pStyle w:val="Header"/>
      <w:tabs>
        <w:tab w:val="clear" w:pos="4513"/>
        <w:tab w:val="clear" w:pos="9026"/>
        <w:tab w:val="left" w:pos="3021"/>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multilevel"/>
    <w:tmpl w:val="3F589C22"/>
    <w:lvl w:ilvl="0">
      <w:numFmt w:val="bullet"/>
      <w:pStyle w:val="BCSBulletparagraph"/>
      <w:lvlText w:val="*"/>
      <w:lvlJc w:val="left"/>
    </w:lvl>
    <w:lvl w:ilvl="1">
      <w:start w:val="1"/>
      <w:numFmt w:val="lowerLetter"/>
      <w:pStyle w:val="BCSBulletparagraph"/>
      <w:lvlText w:val="%2."/>
      <w:lvlJc w:val="left"/>
      <w:pPr>
        <w:ind w:left="1440" w:hanging="360"/>
      </w:pPr>
    </w:lvl>
    <w:lvl w:ilvl="2">
      <w:start w:val="1"/>
      <w:numFmt w:val="lowerRoman"/>
      <w:pStyle w:val="BCSBulletparagraph"/>
      <w:lvlText w:val="%3."/>
      <w:lvlJc w:val="right"/>
      <w:pPr>
        <w:ind w:left="2160" w:hanging="180"/>
      </w:pPr>
    </w:lvl>
    <w:lvl w:ilvl="3">
      <w:start w:val="1"/>
      <w:numFmt w:val="decimal"/>
      <w:pStyle w:val="BCSBulletparagraph"/>
      <w:lvlText w:val="%4."/>
      <w:lvlJc w:val="left"/>
      <w:pPr>
        <w:ind w:left="2880" w:hanging="360"/>
      </w:pPr>
    </w:lvl>
    <w:lvl w:ilvl="4">
      <w:start w:val="1"/>
      <w:numFmt w:val="lowerLetter"/>
      <w:pStyle w:val="BCSBulletparagraph"/>
      <w:lvlText w:val="%5."/>
      <w:lvlJc w:val="left"/>
      <w:pPr>
        <w:ind w:left="3600" w:hanging="360"/>
      </w:pPr>
    </w:lvl>
    <w:lvl w:ilvl="5">
      <w:start w:val="1"/>
      <w:numFmt w:val="lowerRoman"/>
      <w:pStyle w:val="BCSBulletparagraph"/>
      <w:lvlText w:val="%6."/>
      <w:lvlJc w:val="right"/>
      <w:pPr>
        <w:ind w:left="4320" w:hanging="180"/>
      </w:pPr>
    </w:lvl>
    <w:lvl w:ilvl="6">
      <w:start w:val="1"/>
      <w:numFmt w:val="decimal"/>
      <w:pStyle w:val="BCSBulletparagraph"/>
      <w:lvlText w:val="%7."/>
      <w:lvlJc w:val="left"/>
      <w:pPr>
        <w:ind w:left="5040" w:hanging="360"/>
      </w:pPr>
    </w:lvl>
    <w:lvl w:ilvl="7">
      <w:start w:val="1"/>
      <w:numFmt w:val="lowerLetter"/>
      <w:pStyle w:val="BCSBulletparagraph"/>
      <w:lvlText w:val="%8."/>
      <w:lvlJc w:val="left"/>
      <w:pPr>
        <w:ind w:left="5760" w:hanging="360"/>
      </w:pPr>
    </w:lvl>
    <w:lvl w:ilvl="8">
      <w:start w:val="1"/>
      <w:numFmt w:val="lowerRoman"/>
      <w:pStyle w:val="BCSBulletparagraph"/>
      <w:lvlText w:val="%9."/>
      <w:lvlJc w:val="right"/>
      <w:pPr>
        <w:ind w:left="6480" w:hanging="180"/>
      </w:pPr>
    </w:lvl>
  </w:abstractNum>
  <w:abstractNum w:abstractNumId="1" w15:restartNumberingAfterBreak="0">
    <w:nsid w:val="005B5ABB"/>
    <w:multiLevelType w:val="hybridMultilevel"/>
    <w:tmpl w:val="D298A45A"/>
    <w:lvl w:ilvl="0" w:tplc="7F2C42F8">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453090"/>
    <w:multiLevelType w:val="hybridMultilevel"/>
    <w:tmpl w:val="B406DD42"/>
    <w:lvl w:ilvl="0" w:tplc="04D81588">
      <w:start w:val="1"/>
      <w:numFmt w:val="bullet"/>
      <w:lvlText w:val=""/>
      <w:lvlJc w:val="left"/>
      <w:pPr>
        <w:ind w:left="785"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F97ED2"/>
    <w:multiLevelType w:val="hybridMultilevel"/>
    <w:tmpl w:val="E304AB14"/>
    <w:lvl w:ilvl="0" w:tplc="04D81588">
      <w:start w:val="1"/>
      <w:numFmt w:val="bullet"/>
      <w:lvlText w:val=""/>
      <w:lvlJc w:val="left"/>
      <w:pPr>
        <w:ind w:left="567" w:hanging="360"/>
      </w:pPr>
      <w:rPr>
        <w:rFonts w:ascii="Symbol" w:hAnsi="Symbol" w:hint="default"/>
        <w:color w:val="auto"/>
      </w:rPr>
    </w:lvl>
    <w:lvl w:ilvl="1" w:tplc="08090003" w:tentative="1">
      <w:start w:val="1"/>
      <w:numFmt w:val="bullet"/>
      <w:lvlText w:val="o"/>
      <w:lvlJc w:val="left"/>
      <w:pPr>
        <w:ind w:left="1287" w:hanging="360"/>
      </w:pPr>
      <w:rPr>
        <w:rFonts w:ascii="Courier New" w:hAnsi="Courier New" w:cs="Courier New" w:hint="default"/>
      </w:rPr>
    </w:lvl>
    <w:lvl w:ilvl="2" w:tplc="08090005" w:tentative="1">
      <w:start w:val="1"/>
      <w:numFmt w:val="bullet"/>
      <w:lvlText w:val=""/>
      <w:lvlJc w:val="left"/>
      <w:pPr>
        <w:ind w:left="2007" w:hanging="360"/>
      </w:pPr>
      <w:rPr>
        <w:rFonts w:ascii="Wingdings" w:hAnsi="Wingdings" w:hint="default"/>
      </w:rPr>
    </w:lvl>
    <w:lvl w:ilvl="3" w:tplc="08090001" w:tentative="1">
      <w:start w:val="1"/>
      <w:numFmt w:val="bullet"/>
      <w:lvlText w:val=""/>
      <w:lvlJc w:val="left"/>
      <w:pPr>
        <w:ind w:left="2727" w:hanging="360"/>
      </w:pPr>
      <w:rPr>
        <w:rFonts w:ascii="Symbol" w:hAnsi="Symbol" w:hint="default"/>
      </w:rPr>
    </w:lvl>
    <w:lvl w:ilvl="4" w:tplc="08090003" w:tentative="1">
      <w:start w:val="1"/>
      <w:numFmt w:val="bullet"/>
      <w:lvlText w:val="o"/>
      <w:lvlJc w:val="left"/>
      <w:pPr>
        <w:ind w:left="3447" w:hanging="360"/>
      </w:pPr>
      <w:rPr>
        <w:rFonts w:ascii="Courier New" w:hAnsi="Courier New" w:cs="Courier New" w:hint="default"/>
      </w:rPr>
    </w:lvl>
    <w:lvl w:ilvl="5" w:tplc="08090005" w:tentative="1">
      <w:start w:val="1"/>
      <w:numFmt w:val="bullet"/>
      <w:lvlText w:val=""/>
      <w:lvlJc w:val="left"/>
      <w:pPr>
        <w:ind w:left="4167" w:hanging="360"/>
      </w:pPr>
      <w:rPr>
        <w:rFonts w:ascii="Wingdings" w:hAnsi="Wingdings" w:hint="default"/>
      </w:rPr>
    </w:lvl>
    <w:lvl w:ilvl="6" w:tplc="08090001" w:tentative="1">
      <w:start w:val="1"/>
      <w:numFmt w:val="bullet"/>
      <w:lvlText w:val=""/>
      <w:lvlJc w:val="left"/>
      <w:pPr>
        <w:ind w:left="4887" w:hanging="360"/>
      </w:pPr>
      <w:rPr>
        <w:rFonts w:ascii="Symbol" w:hAnsi="Symbol" w:hint="default"/>
      </w:rPr>
    </w:lvl>
    <w:lvl w:ilvl="7" w:tplc="08090003" w:tentative="1">
      <w:start w:val="1"/>
      <w:numFmt w:val="bullet"/>
      <w:lvlText w:val="o"/>
      <w:lvlJc w:val="left"/>
      <w:pPr>
        <w:ind w:left="5607" w:hanging="360"/>
      </w:pPr>
      <w:rPr>
        <w:rFonts w:ascii="Courier New" w:hAnsi="Courier New" w:cs="Courier New" w:hint="default"/>
      </w:rPr>
    </w:lvl>
    <w:lvl w:ilvl="8" w:tplc="08090005" w:tentative="1">
      <w:start w:val="1"/>
      <w:numFmt w:val="bullet"/>
      <w:lvlText w:val=""/>
      <w:lvlJc w:val="left"/>
      <w:pPr>
        <w:ind w:left="6327" w:hanging="360"/>
      </w:pPr>
      <w:rPr>
        <w:rFonts w:ascii="Wingdings" w:hAnsi="Wingdings" w:hint="default"/>
      </w:rPr>
    </w:lvl>
  </w:abstractNum>
  <w:abstractNum w:abstractNumId="4" w15:restartNumberingAfterBreak="0">
    <w:nsid w:val="0B340E22"/>
    <w:multiLevelType w:val="hybridMultilevel"/>
    <w:tmpl w:val="DA3AA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5659FF"/>
    <w:multiLevelType w:val="hybridMultilevel"/>
    <w:tmpl w:val="CF6ACDA6"/>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B72FB8"/>
    <w:multiLevelType w:val="hybridMultilevel"/>
    <w:tmpl w:val="74DEC6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317525"/>
    <w:multiLevelType w:val="hybridMultilevel"/>
    <w:tmpl w:val="BC9C4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F04CC6"/>
    <w:multiLevelType w:val="multilevel"/>
    <w:tmpl w:val="3BDCCD4A"/>
    <w:styleLink w:val="WWNum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9" w15:restartNumberingAfterBreak="0">
    <w:nsid w:val="19ED53C1"/>
    <w:multiLevelType w:val="hybridMultilevel"/>
    <w:tmpl w:val="7AB4CAE4"/>
    <w:lvl w:ilvl="0" w:tplc="137CFB0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B71D7A"/>
    <w:multiLevelType w:val="hybridMultilevel"/>
    <w:tmpl w:val="98CC6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FB4D58"/>
    <w:multiLevelType w:val="hybridMultilevel"/>
    <w:tmpl w:val="EA008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8A420D"/>
    <w:multiLevelType w:val="multilevel"/>
    <w:tmpl w:val="3E220DFA"/>
    <w:styleLink w:val="WWNum5"/>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3" w15:restartNumberingAfterBreak="0">
    <w:nsid w:val="2423049B"/>
    <w:multiLevelType w:val="hybridMultilevel"/>
    <w:tmpl w:val="D64A8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61E7EA0"/>
    <w:multiLevelType w:val="hybridMultilevel"/>
    <w:tmpl w:val="CCF6735E"/>
    <w:lvl w:ilvl="0" w:tplc="016E1354">
      <w:start w:val="1"/>
      <w:numFmt w:val="bullet"/>
      <w:lvlText w:val=""/>
      <w:lvlJc w:val="left"/>
      <w:pPr>
        <w:ind w:left="720" w:hanging="360"/>
      </w:pPr>
      <w:rPr>
        <w:rFonts w:ascii="Symbol" w:hAnsi="Symbol" w:hint="default"/>
        <w:color w:val="auto"/>
      </w:rPr>
    </w:lvl>
    <w:lvl w:ilvl="1" w:tplc="08090001">
      <w:start w:val="1"/>
      <w:numFmt w:val="bullet"/>
      <w:lvlText w:val=""/>
      <w:lvlJc w:val="left"/>
      <w:pPr>
        <w:ind w:left="1440" w:hanging="360"/>
      </w:pPr>
      <w:rPr>
        <w:rFonts w:ascii="Symbol" w:hAnsi="Symbol" w:hint="default"/>
      </w:rPr>
    </w:lvl>
    <w:lvl w:ilvl="2" w:tplc="08090003">
      <w:start w:val="1"/>
      <w:numFmt w:val="bullet"/>
      <w:lvlText w:val="o"/>
      <w:lvlJc w:val="left"/>
      <w:pPr>
        <w:ind w:left="2160" w:hanging="360"/>
      </w:pPr>
      <w:rPr>
        <w:rFonts w:ascii="Courier New" w:hAnsi="Courier New" w:cs="Courier New"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3630D3"/>
    <w:multiLevelType w:val="hybridMultilevel"/>
    <w:tmpl w:val="ACBE9720"/>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853C2B"/>
    <w:multiLevelType w:val="hybridMultilevel"/>
    <w:tmpl w:val="DFA2D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8D6E19"/>
    <w:multiLevelType w:val="hybridMultilevel"/>
    <w:tmpl w:val="F0547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99B27D2"/>
    <w:multiLevelType w:val="hybridMultilevel"/>
    <w:tmpl w:val="3752D2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1507D2"/>
    <w:multiLevelType w:val="hybridMultilevel"/>
    <w:tmpl w:val="6868E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C013D38"/>
    <w:multiLevelType w:val="multilevel"/>
    <w:tmpl w:val="99888C12"/>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1" w15:restartNumberingAfterBreak="0">
    <w:nsid w:val="3C346345"/>
    <w:multiLevelType w:val="hybridMultilevel"/>
    <w:tmpl w:val="F1062A7C"/>
    <w:lvl w:ilvl="0" w:tplc="394C7D7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CFF3E92"/>
    <w:multiLevelType w:val="hybridMultilevel"/>
    <w:tmpl w:val="35ECFD1A"/>
    <w:lvl w:ilvl="0" w:tplc="1BBAED2C">
      <w:start w:val="1"/>
      <w:numFmt w:val="bullet"/>
      <w:lvlText w:val=""/>
      <w:lvlJc w:val="left"/>
      <w:pPr>
        <w:ind w:left="644" w:hanging="360"/>
      </w:pPr>
      <w:rPr>
        <w:rFonts w:ascii="Symbol" w:hAnsi="Symbol" w:hint="default"/>
        <w:color w:val="auto"/>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23" w15:restartNumberingAfterBreak="0">
    <w:nsid w:val="3EF5722D"/>
    <w:multiLevelType w:val="hybridMultilevel"/>
    <w:tmpl w:val="71D0A814"/>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950939"/>
    <w:multiLevelType w:val="hybridMultilevel"/>
    <w:tmpl w:val="27A2DBD8"/>
    <w:lvl w:ilvl="0" w:tplc="66B0072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0763B16"/>
    <w:multiLevelType w:val="hybridMultilevel"/>
    <w:tmpl w:val="632AD47C"/>
    <w:lvl w:ilvl="0" w:tplc="223E0EEE">
      <w:start w:val="1"/>
      <w:numFmt w:val="bullet"/>
      <w:lvlText w:val=""/>
      <w:lvlJc w:val="left"/>
      <w:pPr>
        <w:ind w:left="780" w:hanging="360"/>
      </w:pPr>
      <w:rPr>
        <w:rFonts w:ascii="Symbol" w:hAnsi="Symbol" w:hint="default"/>
        <w:color w:val="auto"/>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41E52905"/>
    <w:multiLevelType w:val="hybridMultilevel"/>
    <w:tmpl w:val="D1FA234E"/>
    <w:lvl w:ilvl="0" w:tplc="0F76610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3A7318B"/>
    <w:multiLevelType w:val="hybridMultilevel"/>
    <w:tmpl w:val="C5DE5B54"/>
    <w:lvl w:ilvl="0" w:tplc="F80C95F8">
      <w:start w:val="1"/>
      <w:numFmt w:val="bullet"/>
      <w:lvlText w:val=""/>
      <w:lvlJc w:val="left"/>
      <w:pPr>
        <w:ind w:left="502"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7217CE7"/>
    <w:multiLevelType w:val="hybridMultilevel"/>
    <w:tmpl w:val="D040C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90923E2"/>
    <w:multiLevelType w:val="hybridMultilevel"/>
    <w:tmpl w:val="E00A8AB8"/>
    <w:lvl w:ilvl="0" w:tplc="4FF4AC80">
      <w:start w:val="1"/>
      <w:numFmt w:val="bullet"/>
      <w:lvlText w:val=""/>
      <w:lvlJc w:val="left"/>
      <w:pPr>
        <w:ind w:left="720" w:hanging="360"/>
      </w:pPr>
      <w:rPr>
        <w:rFonts w:ascii="Symbol" w:hAnsi="Symbol" w:hint="default"/>
      </w:rPr>
    </w:lvl>
    <w:lvl w:ilvl="1" w:tplc="599E9664">
      <w:start w:val="1"/>
      <w:numFmt w:val="bullet"/>
      <w:lvlText w:val="o"/>
      <w:lvlJc w:val="left"/>
      <w:pPr>
        <w:ind w:left="1440" w:hanging="360"/>
      </w:pPr>
      <w:rPr>
        <w:rFonts w:ascii="Courier New" w:hAnsi="Courier New" w:hint="default"/>
      </w:rPr>
    </w:lvl>
    <w:lvl w:ilvl="2" w:tplc="0388DD0C">
      <w:start w:val="1"/>
      <w:numFmt w:val="bullet"/>
      <w:lvlText w:val=""/>
      <w:lvlJc w:val="left"/>
      <w:pPr>
        <w:ind w:left="2160" w:hanging="360"/>
      </w:pPr>
      <w:rPr>
        <w:rFonts w:ascii="Wingdings" w:hAnsi="Wingdings" w:hint="default"/>
      </w:rPr>
    </w:lvl>
    <w:lvl w:ilvl="3" w:tplc="A3F6BCFE">
      <w:start w:val="1"/>
      <w:numFmt w:val="bullet"/>
      <w:lvlText w:val=""/>
      <w:lvlJc w:val="left"/>
      <w:pPr>
        <w:ind w:left="2880" w:hanging="360"/>
      </w:pPr>
      <w:rPr>
        <w:rFonts w:ascii="Symbol" w:hAnsi="Symbol" w:hint="default"/>
      </w:rPr>
    </w:lvl>
    <w:lvl w:ilvl="4" w:tplc="CFDCA354">
      <w:start w:val="1"/>
      <w:numFmt w:val="bullet"/>
      <w:lvlText w:val="o"/>
      <w:lvlJc w:val="left"/>
      <w:pPr>
        <w:ind w:left="3600" w:hanging="360"/>
      </w:pPr>
      <w:rPr>
        <w:rFonts w:ascii="Courier New" w:hAnsi="Courier New" w:hint="default"/>
      </w:rPr>
    </w:lvl>
    <w:lvl w:ilvl="5" w:tplc="5CD84080">
      <w:start w:val="1"/>
      <w:numFmt w:val="bullet"/>
      <w:lvlText w:val=""/>
      <w:lvlJc w:val="left"/>
      <w:pPr>
        <w:ind w:left="4320" w:hanging="360"/>
      </w:pPr>
      <w:rPr>
        <w:rFonts w:ascii="Wingdings" w:hAnsi="Wingdings" w:hint="default"/>
      </w:rPr>
    </w:lvl>
    <w:lvl w:ilvl="6" w:tplc="EE061034">
      <w:start w:val="1"/>
      <w:numFmt w:val="bullet"/>
      <w:lvlText w:val=""/>
      <w:lvlJc w:val="left"/>
      <w:pPr>
        <w:ind w:left="5040" w:hanging="360"/>
      </w:pPr>
      <w:rPr>
        <w:rFonts w:ascii="Symbol" w:hAnsi="Symbol" w:hint="default"/>
      </w:rPr>
    </w:lvl>
    <w:lvl w:ilvl="7" w:tplc="1DCC7ADA">
      <w:start w:val="1"/>
      <w:numFmt w:val="bullet"/>
      <w:lvlText w:val="o"/>
      <w:lvlJc w:val="left"/>
      <w:pPr>
        <w:ind w:left="5760" w:hanging="360"/>
      </w:pPr>
      <w:rPr>
        <w:rFonts w:ascii="Courier New" w:hAnsi="Courier New" w:hint="default"/>
      </w:rPr>
    </w:lvl>
    <w:lvl w:ilvl="8" w:tplc="8CC044D2">
      <w:start w:val="1"/>
      <w:numFmt w:val="bullet"/>
      <w:lvlText w:val=""/>
      <w:lvlJc w:val="left"/>
      <w:pPr>
        <w:ind w:left="6480" w:hanging="360"/>
      </w:pPr>
      <w:rPr>
        <w:rFonts w:ascii="Wingdings" w:hAnsi="Wingdings" w:hint="default"/>
      </w:rPr>
    </w:lvl>
  </w:abstractNum>
  <w:abstractNum w:abstractNumId="30" w15:restartNumberingAfterBreak="0">
    <w:nsid w:val="49E5189F"/>
    <w:multiLevelType w:val="hybridMultilevel"/>
    <w:tmpl w:val="3E2EB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1B852CE"/>
    <w:multiLevelType w:val="hybridMultilevel"/>
    <w:tmpl w:val="C2D2A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2F012BB"/>
    <w:multiLevelType w:val="multilevel"/>
    <w:tmpl w:val="7F484D5C"/>
    <w:styleLink w:val="WWNum6"/>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3" w15:restartNumberingAfterBreak="0">
    <w:nsid w:val="53257E86"/>
    <w:multiLevelType w:val="hybridMultilevel"/>
    <w:tmpl w:val="5F56D11E"/>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3702E92"/>
    <w:multiLevelType w:val="hybridMultilevel"/>
    <w:tmpl w:val="3FE6BAC8"/>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4AA3D9D"/>
    <w:multiLevelType w:val="hybridMultilevel"/>
    <w:tmpl w:val="F6C0CD2A"/>
    <w:lvl w:ilvl="0" w:tplc="C7967CA2">
      <w:start w:val="1"/>
      <w:numFmt w:val="decimal"/>
      <w:lvlText w:val="%1)"/>
      <w:lvlJc w:val="left"/>
      <w:pPr>
        <w:ind w:left="720" w:hanging="360"/>
      </w:pPr>
      <w:rPr>
        <w:rFonts w:eastAsia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74711D4"/>
    <w:multiLevelType w:val="hybridMultilevel"/>
    <w:tmpl w:val="5636B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8463136"/>
    <w:multiLevelType w:val="multilevel"/>
    <w:tmpl w:val="5F745B5E"/>
    <w:styleLink w:val="WWNum2"/>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8" w15:restartNumberingAfterBreak="0">
    <w:nsid w:val="5BD84A17"/>
    <w:multiLevelType w:val="hybridMultilevel"/>
    <w:tmpl w:val="35A2E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C4E5FEF"/>
    <w:multiLevelType w:val="hybridMultilevel"/>
    <w:tmpl w:val="43128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1CD445B"/>
    <w:multiLevelType w:val="hybridMultilevel"/>
    <w:tmpl w:val="6F52F8AE"/>
    <w:lvl w:ilvl="0" w:tplc="0F76610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427674F"/>
    <w:multiLevelType w:val="hybridMultilevel"/>
    <w:tmpl w:val="35E26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4A557C5"/>
    <w:multiLevelType w:val="hybridMultilevel"/>
    <w:tmpl w:val="D80CE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7F20CAF"/>
    <w:multiLevelType w:val="hybridMultilevel"/>
    <w:tmpl w:val="9196AC42"/>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9286F99"/>
    <w:multiLevelType w:val="hybridMultilevel"/>
    <w:tmpl w:val="38C06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96F1AB9"/>
    <w:multiLevelType w:val="hybridMultilevel"/>
    <w:tmpl w:val="E9980144"/>
    <w:lvl w:ilvl="0" w:tplc="CF9AC97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98311B8"/>
    <w:multiLevelType w:val="hybridMultilevel"/>
    <w:tmpl w:val="CAEC6F96"/>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47" w15:restartNumberingAfterBreak="0">
    <w:nsid w:val="6C431830"/>
    <w:multiLevelType w:val="hybridMultilevel"/>
    <w:tmpl w:val="504CC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CEB4983"/>
    <w:multiLevelType w:val="hybridMultilevel"/>
    <w:tmpl w:val="ED6E3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1AD54DB"/>
    <w:multiLevelType w:val="hybridMultilevel"/>
    <w:tmpl w:val="429CE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23A5DED"/>
    <w:multiLevelType w:val="hybridMultilevel"/>
    <w:tmpl w:val="4EC0A5B6"/>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3F133CC"/>
    <w:multiLevelType w:val="multilevel"/>
    <w:tmpl w:val="A9BAB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777639E7"/>
    <w:multiLevelType w:val="hybridMultilevel"/>
    <w:tmpl w:val="22CC51AA"/>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A734E17"/>
    <w:multiLevelType w:val="hybridMultilevel"/>
    <w:tmpl w:val="8482D932"/>
    <w:lvl w:ilvl="0" w:tplc="FFFFFFFF">
      <w:start w:val="1"/>
      <w:numFmt w:val="bullet"/>
      <w:pStyle w:val="tabs"/>
      <w:lvlText w:val=""/>
      <w:lvlJc w:val="left"/>
      <w:pPr>
        <w:tabs>
          <w:tab w:val="num" w:pos="180"/>
        </w:tabs>
        <w:ind w:left="180" w:hanging="360"/>
      </w:pPr>
      <w:rPr>
        <w:rFonts w:ascii="Symbol" w:hAnsi="Symbol" w:hint="default"/>
      </w:rPr>
    </w:lvl>
    <w:lvl w:ilvl="1" w:tplc="FFFFFFFF" w:tentative="1">
      <w:start w:val="1"/>
      <w:numFmt w:val="bullet"/>
      <w:lvlText w:val="o"/>
      <w:lvlJc w:val="left"/>
      <w:pPr>
        <w:tabs>
          <w:tab w:val="num" w:pos="900"/>
        </w:tabs>
        <w:ind w:left="900" w:hanging="360"/>
      </w:pPr>
      <w:rPr>
        <w:rFonts w:ascii="Courier New" w:hAnsi="Courier New" w:hint="default"/>
      </w:rPr>
    </w:lvl>
    <w:lvl w:ilvl="2" w:tplc="FFFFFFFF" w:tentative="1">
      <w:start w:val="1"/>
      <w:numFmt w:val="bullet"/>
      <w:lvlText w:val=""/>
      <w:lvlJc w:val="left"/>
      <w:pPr>
        <w:tabs>
          <w:tab w:val="num" w:pos="1620"/>
        </w:tabs>
        <w:ind w:left="1620" w:hanging="360"/>
      </w:pPr>
      <w:rPr>
        <w:rFonts w:ascii="Wingdings" w:hAnsi="Wingdings" w:hint="default"/>
      </w:rPr>
    </w:lvl>
    <w:lvl w:ilvl="3" w:tplc="FFFFFFFF" w:tentative="1">
      <w:start w:val="1"/>
      <w:numFmt w:val="bullet"/>
      <w:lvlText w:val=""/>
      <w:lvlJc w:val="left"/>
      <w:pPr>
        <w:tabs>
          <w:tab w:val="num" w:pos="2340"/>
        </w:tabs>
        <w:ind w:left="2340" w:hanging="360"/>
      </w:pPr>
      <w:rPr>
        <w:rFonts w:ascii="Symbol" w:hAnsi="Symbol" w:hint="default"/>
      </w:rPr>
    </w:lvl>
    <w:lvl w:ilvl="4" w:tplc="FFFFFFFF" w:tentative="1">
      <w:start w:val="1"/>
      <w:numFmt w:val="bullet"/>
      <w:lvlText w:val="o"/>
      <w:lvlJc w:val="left"/>
      <w:pPr>
        <w:tabs>
          <w:tab w:val="num" w:pos="3060"/>
        </w:tabs>
        <w:ind w:left="3060" w:hanging="360"/>
      </w:pPr>
      <w:rPr>
        <w:rFonts w:ascii="Courier New" w:hAnsi="Courier New" w:hint="default"/>
      </w:rPr>
    </w:lvl>
    <w:lvl w:ilvl="5" w:tplc="FFFFFFFF" w:tentative="1">
      <w:start w:val="1"/>
      <w:numFmt w:val="bullet"/>
      <w:lvlText w:val=""/>
      <w:lvlJc w:val="left"/>
      <w:pPr>
        <w:tabs>
          <w:tab w:val="num" w:pos="3780"/>
        </w:tabs>
        <w:ind w:left="3780" w:hanging="360"/>
      </w:pPr>
      <w:rPr>
        <w:rFonts w:ascii="Wingdings" w:hAnsi="Wingdings" w:hint="default"/>
      </w:rPr>
    </w:lvl>
    <w:lvl w:ilvl="6" w:tplc="FFFFFFFF" w:tentative="1">
      <w:start w:val="1"/>
      <w:numFmt w:val="bullet"/>
      <w:lvlText w:val=""/>
      <w:lvlJc w:val="left"/>
      <w:pPr>
        <w:tabs>
          <w:tab w:val="num" w:pos="4500"/>
        </w:tabs>
        <w:ind w:left="4500" w:hanging="360"/>
      </w:pPr>
      <w:rPr>
        <w:rFonts w:ascii="Symbol" w:hAnsi="Symbol" w:hint="default"/>
      </w:rPr>
    </w:lvl>
    <w:lvl w:ilvl="7" w:tplc="FFFFFFFF" w:tentative="1">
      <w:start w:val="1"/>
      <w:numFmt w:val="bullet"/>
      <w:lvlText w:val="o"/>
      <w:lvlJc w:val="left"/>
      <w:pPr>
        <w:tabs>
          <w:tab w:val="num" w:pos="5220"/>
        </w:tabs>
        <w:ind w:left="5220" w:hanging="360"/>
      </w:pPr>
      <w:rPr>
        <w:rFonts w:ascii="Courier New" w:hAnsi="Courier New" w:hint="default"/>
      </w:rPr>
    </w:lvl>
    <w:lvl w:ilvl="8" w:tplc="FFFFFFFF" w:tentative="1">
      <w:start w:val="1"/>
      <w:numFmt w:val="bullet"/>
      <w:lvlText w:val=""/>
      <w:lvlJc w:val="left"/>
      <w:pPr>
        <w:tabs>
          <w:tab w:val="num" w:pos="5940"/>
        </w:tabs>
        <w:ind w:left="5940" w:hanging="360"/>
      </w:pPr>
      <w:rPr>
        <w:rFonts w:ascii="Wingdings" w:hAnsi="Wingdings" w:hint="default"/>
      </w:rPr>
    </w:lvl>
  </w:abstractNum>
  <w:abstractNum w:abstractNumId="54" w15:restartNumberingAfterBreak="0">
    <w:nsid w:val="7E107615"/>
    <w:multiLevelType w:val="hybridMultilevel"/>
    <w:tmpl w:val="8CD8A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7506366">
    <w:abstractNumId w:val="29"/>
  </w:num>
  <w:num w:numId="2" w16cid:durableId="1962152279">
    <w:abstractNumId w:val="10"/>
  </w:num>
  <w:num w:numId="3" w16cid:durableId="74474457">
    <w:abstractNumId w:val="25"/>
  </w:num>
  <w:num w:numId="4" w16cid:durableId="1803889908">
    <w:abstractNumId w:val="19"/>
  </w:num>
  <w:num w:numId="5" w16cid:durableId="1371145623">
    <w:abstractNumId w:val="49"/>
  </w:num>
  <w:num w:numId="6" w16cid:durableId="915093898">
    <w:abstractNumId w:val="14"/>
  </w:num>
  <w:num w:numId="7" w16cid:durableId="789592544">
    <w:abstractNumId w:val="53"/>
  </w:num>
  <w:num w:numId="8" w16cid:durableId="542864790">
    <w:abstractNumId w:val="0"/>
    <w:lvlOverride w:ilvl="0">
      <w:lvl w:ilvl="0">
        <w:start w:val="1"/>
        <w:numFmt w:val="bullet"/>
        <w:pStyle w:val="BCSBulletparagraph"/>
        <w:lvlText w:val=""/>
        <w:lvlJc w:val="left"/>
        <w:pPr>
          <w:tabs>
            <w:tab w:val="num" w:pos="1440"/>
          </w:tabs>
          <w:ind w:left="1440" w:hanging="720"/>
        </w:pPr>
        <w:rPr>
          <w:rFonts w:ascii="Symbol" w:hAnsi="Symbol" w:hint="default"/>
        </w:rPr>
      </w:lvl>
    </w:lvlOverride>
    <w:lvlOverride w:ilvl="1">
      <w:lvl w:ilvl="1" w:tentative="1">
        <w:start w:val="1"/>
        <w:numFmt w:val="bullet"/>
        <w:pStyle w:val="BCSBulletparagraph"/>
        <w:lvlText w:val="o"/>
        <w:lvlJc w:val="left"/>
        <w:pPr>
          <w:tabs>
            <w:tab w:val="num" w:pos="1440"/>
          </w:tabs>
          <w:ind w:left="1440" w:hanging="360"/>
        </w:pPr>
        <w:rPr>
          <w:rFonts w:ascii="Courier New" w:hAnsi="Courier New" w:hint="default"/>
        </w:rPr>
      </w:lvl>
    </w:lvlOverride>
    <w:lvlOverride w:ilvl="2">
      <w:lvl w:ilvl="2" w:tentative="1">
        <w:start w:val="1"/>
        <w:numFmt w:val="bullet"/>
        <w:pStyle w:val="BCSBulletparagraph"/>
        <w:lvlText w:val=""/>
        <w:lvlJc w:val="left"/>
        <w:pPr>
          <w:tabs>
            <w:tab w:val="num" w:pos="2160"/>
          </w:tabs>
          <w:ind w:left="2160" w:hanging="360"/>
        </w:pPr>
        <w:rPr>
          <w:rFonts w:ascii="Wingdings" w:hAnsi="Wingdings" w:hint="default"/>
        </w:rPr>
      </w:lvl>
    </w:lvlOverride>
    <w:lvlOverride w:ilvl="3">
      <w:lvl w:ilvl="3" w:tentative="1">
        <w:start w:val="1"/>
        <w:numFmt w:val="bullet"/>
        <w:pStyle w:val="BCSBulletparagraph"/>
        <w:lvlText w:val=""/>
        <w:lvlJc w:val="left"/>
        <w:pPr>
          <w:tabs>
            <w:tab w:val="num" w:pos="2880"/>
          </w:tabs>
          <w:ind w:left="2880" w:hanging="360"/>
        </w:pPr>
        <w:rPr>
          <w:rFonts w:ascii="Symbol" w:hAnsi="Symbol" w:hint="default"/>
        </w:rPr>
      </w:lvl>
    </w:lvlOverride>
    <w:lvlOverride w:ilvl="4">
      <w:lvl w:ilvl="4" w:tentative="1">
        <w:start w:val="1"/>
        <w:numFmt w:val="bullet"/>
        <w:pStyle w:val="BCSBulletparagraph"/>
        <w:lvlText w:val="o"/>
        <w:lvlJc w:val="left"/>
        <w:pPr>
          <w:tabs>
            <w:tab w:val="num" w:pos="3600"/>
          </w:tabs>
          <w:ind w:left="3600" w:hanging="360"/>
        </w:pPr>
        <w:rPr>
          <w:rFonts w:ascii="Courier New" w:hAnsi="Courier New" w:hint="default"/>
        </w:rPr>
      </w:lvl>
    </w:lvlOverride>
    <w:lvlOverride w:ilvl="5">
      <w:lvl w:ilvl="5" w:tentative="1">
        <w:start w:val="1"/>
        <w:numFmt w:val="bullet"/>
        <w:pStyle w:val="BCSBulletparagraph"/>
        <w:lvlText w:val=""/>
        <w:lvlJc w:val="left"/>
        <w:pPr>
          <w:tabs>
            <w:tab w:val="num" w:pos="4320"/>
          </w:tabs>
          <w:ind w:left="4320" w:hanging="360"/>
        </w:pPr>
        <w:rPr>
          <w:rFonts w:ascii="Wingdings" w:hAnsi="Wingdings" w:hint="default"/>
        </w:rPr>
      </w:lvl>
    </w:lvlOverride>
    <w:lvlOverride w:ilvl="6">
      <w:lvl w:ilvl="6" w:tentative="1">
        <w:start w:val="1"/>
        <w:numFmt w:val="bullet"/>
        <w:pStyle w:val="BCSBulletparagraph"/>
        <w:lvlText w:val=""/>
        <w:lvlJc w:val="left"/>
        <w:pPr>
          <w:tabs>
            <w:tab w:val="num" w:pos="5040"/>
          </w:tabs>
          <w:ind w:left="5040" w:hanging="360"/>
        </w:pPr>
        <w:rPr>
          <w:rFonts w:ascii="Symbol" w:hAnsi="Symbol" w:hint="default"/>
        </w:rPr>
      </w:lvl>
    </w:lvlOverride>
    <w:lvlOverride w:ilvl="7">
      <w:lvl w:ilvl="7" w:tentative="1">
        <w:start w:val="1"/>
        <w:numFmt w:val="bullet"/>
        <w:pStyle w:val="BCSBulletparagraph"/>
        <w:lvlText w:val="o"/>
        <w:lvlJc w:val="left"/>
        <w:pPr>
          <w:tabs>
            <w:tab w:val="num" w:pos="5760"/>
          </w:tabs>
          <w:ind w:left="5760" w:hanging="360"/>
        </w:pPr>
        <w:rPr>
          <w:rFonts w:ascii="Courier New" w:hAnsi="Courier New" w:hint="default"/>
        </w:rPr>
      </w:lvl>
    </w:lvlOverride>
    <w:lvlOverride w:ilvl="8">
      <w:lvl w:ilvl="8" w:tentative="1">
        <w:start w:val="1"/>
        <w:numFmt w:val="bullet"/>
        <w:pStyle w:val="BCSBulletparagraph"/>
        <w:lvlText w:val=""/>
        <w:lvlJc w:val="left"/>
        <w:pPr>
          <w:tabs>
            <w:tab w:val="num" w:pos="6480"/>
          </w:tabs>
          <w:ind w:left="6480" w:hanging="360"/>
        </w:pPr>
        <w:rPr>
          <w:rFonts w:ascii="Wingdings" w:hAnsi="Wingdings" w:hint="default"/>
        </w:rPr>
      </w:lvl>
    </w:lvlOverride>
  </w:num>
  <w:num w:numId="9" w16cid:durableId="492648207">
    <w:abstractNumId w:val="37"/>
  </w:num>
  <w:num w:numId="10" w16cid:durableId="1447696362">
    <w:abstractNumId w:val="20"/>
  </w:num>
  <w:num w:numId="11" w16cid:durableId="1643580547">
    <w:abstractNumId w:val="8"/>
  </w:num>
  <w:num w:numId="12" w16cid:durableId="1101879007">
    <w:abstractNumId w:val="12"/>
  </w:num>
  <w:num w:numId="13" w16cid:durableId="192964740">
    <w:abstractNumId w:val="32"/>
  </w:num>
  <w:num w:numId="14" w16cid:durableId="460149674">
    <w:abstractNumId w:val="1"/>
  </w:num>
  <w:num w:numId="15" w16cid:durableId="1945308273">
    <w:abstractNumId w:val="27"/>
  </w:num>
  <w:num w:numId="16" w16cid:durableId="747504969">
    <w:abstractNumId w:val="42"/>
  </w:num>
  <w:num w:numId="17" w16cid:durableId="1498958218">
    <w:abstractNumId w:val="9"/>
  </w:num>
  <w:num w:numId="18" w16cid:durableId="1636448769">
    <w:abstractNumId w:val="36"/>
  </w:num>
  <w:num w:numId="19" w16cid:durableId="1202744832">
    <w:abstractNumId w:val="17"/>
  </w:num>
  <w:num w:numId="20" w16cid:durableId="1718313730">
    <w:abstractNumId w:val="18"/>
  </w:num>
  <w:num w:numId="21" w16cid:durableId="1790510030">
    <w:abstractNumId w:val="28"/>
  </w:num>
  <w:num w:numId="22" w16cid:durableId="454907210">
    <w:abstractNumId w:val="50"/>
  </w:num>
  <w:num w:numId="23" w16cid:durableId="1487436805">
    <w:abstractNumId w:val="5"/>
  </w:num>
  <w:num w:numId="24" w16cid:durableId="64110097">
    <w:abstractNumId w:val="23"/>
  </w:num>
  <w:num w:numId="25" w16cid:durableId="84883457">
    <w:abstractNumId w:val="38"/>
  </w:num>
  <w:num w:numId="26" w16cid:durableId="1931157858">
    <w:abstractNumId w:val="4"/>
  </w:num>
  <w:num w:numId="27" w16cid:durableId="1182092050">
    <w:abstractNumId w:val="44"/>
  </w:num>
  <w:num w:numId="28" w16cid:durableId="1576933943">
    <w:abstractNumId w:val="6"/>
  </w:num>
  <w:num w:numId="29" w16cid:durableId="1326979203">
    <w:abstractNumId w:val="52"/>
  </w:num>
  <w:num w:numId="30" w16cid:durableId="1658655730">
    <w:abstractNumId w:val="34"/>
  </w:num>
  <w:num w:numId="31" w16cid:durableId="1605072981">
    <w:abstractNumId w:val="43"/>
  </w:num>
  <w:num w:numId="32" w16cid:durableId="1436638189">
    <w:abstractNumId w:val="15"/>
  </w:num>
  <w:num w:numId="33" w16cid:durableId="611782715">
    <w:abstractNumId w:val="40"/>
  </w:num>
  <w:num w:numId="34" w16cid:durableId="1907758444">
    <w:abstractNumId w:val="26"/>
  </w:num>
  <w:num w:numId="35" w16cid:durableId="1506624737">
    <w:abstractNumId w:val="21"/>
  </w:num>
  <w:num w:numId="36" w16cid:durableId="74862164">
    <w:abstractNumId w:val="13"/>
  </w:num>
  <w:num w:numId="37" w16cid:durableId="1476407478">
    <w:abstractNumId w:val="51"/>
  </w:num>
  <w:num w:numId="38" w16cid:durableId="368647484">
    <w:abstractNumId w:val="16"/>
  </w:num>
  <w:num w:numId="39" w16cid:durableId="767887635">
    <w:abstractNumId w:val="41"/>
  </w:num>
  <w:num w:numId="40" w16cid:durableId="1321469012">
    <w:abstractNumId w:val="31"/>
  </w:num>
  <w:num w:numId="41" w16cid:durableId="951864751">
    <w:abstractNumId w:val="48"/>
  </w:num>
  <w:num w:numId="42" w16cid:durableId="962616325">
    <w:abstractNumId w:val="47"/>
  </w:num>
  <w:num w:numId="43" w16cid:durableId="63643600">
    <w:abstractNumId w:val="45"/>
  </w:num>
  <w:num w:numId="44" w16cid:durableId="335811528">
    <w:abstractNumId w:val="24"/>
  </w:num>
  <w:num w:numId="45" w16cid:durableId="491070926">
    <w:abstractNumId w:val="7"/>
  </w:num>
  <w:num w:numId="46" w16cid:durableId="740063889">
    <w:abstractNumId w:val="39"/>
  </w:num>
  <w:num w:numId="47" w16cid:durableId="598682491">
    <w:abstractNumId w:val="30"/>
  </w:num>
  <w:num w:numId="48" w16cid:durableId="109977640">
    <w:abstractNumId w:val="46"/>
  </w:num>
  <w:num w:numId="49" w16cid:durableId="277610618">
    <w:abstractNumId w:val="11"/>
  </w:num>
  <w:num w:numId="50" w16cid:durableId="2029410528">
    <w:abstractNumId w:val="33"/>
  </w:num>
  <w:num w:numId="51" w16cid:durableId="1952319087">
    <w:abstractNumId w:val="22"/>
  </w:num>
  <w:num w:numId="52" w16cid:durableId="1600602970">
    <w:abstractNumId w:val="35"/>
  </w:num>
  <w:num w:numId="53" w16cid:durableId="1251620221">
    <w:abstractNumId w:val="3"/>
  </w:num>
  <w:num w:numId="54" w16cid:durableId="745348930">
    <w:abstractNumId w:val="2"/>
  </w:num>
  <w:num w:numId="55" w16cid:durableId="1640109470">
    <w:abstractNumId w:val="54"/>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12A3"/>
    <w:rsid w:val="000F4C32"/>
    <w:rsid w:val="00150DC5"/>
    <w:rsid w:val="00176259"/>
    <w:rsid w:val="001823F2"/>
    <w:rsid w:val="001C3831"/>
    <w:rsid w:val="00207570"/>
    <w:rsid w:val="00321213"/>
    <w:rsid w:val="0038008E"/>
    <w:rsid w:val="003F43AF"/>
    <w:rsid w:val="005D5628"/>
    <w:rsid w:val="006D0D50"/>
    <w:rsid w:val="007B5119"/>
    <w:rsid w:val="00820A33"/>
    <w:rsid w:val="008F3C79"/>
    <w:rsid w:val="00912274"/>
    <w:rsid w:val="00AB6CDC"/>
    <w:rsid w:val="00AC224B"/>
    <w:rsid w:val="00B05FB2"/>
    <w:rsid w:val="00C02DBA"/>
    <w:rsid w:val="00C10BE1"/>
    <w:rsid w:val="00DB4E3F"/>
    <w:rsid w:val="00DF12A3"/>
    <w:rsid w:val="00E00C7A"/>
    <w:rsid w:val="00E618BA"/>
    <w:rsid w:val="00EE31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47A37"/>
  <w15:chartTrackingRefBased/>
  <w15:docId w15:val="{BA9AF280-07BB-4F23-AF7A-07B3D320A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12A3"/>
    <w:pPr>
      <w:spacing w:after="240" w:line="288" w:lineRule="auto"/>
      <w:jc w:val="both"/>
    </w:pPr>
    <w:rPr>
      <w:rFonts w:ascii="Open Sans Light" w:hAnsi="Open Sans Light"/>
    </w:rPr>
  </w:style>
  <w:style w:type="paragraph" w:styleId="Heading1">
    <w:name w:val="heading 1"/>
    <w:basedOn w:val="Normal"/>
    <w:next w:val="Normal"/>
    <w:link w:val="Heading1Char"/>
    <w:uiPriority w:val="9"/>
    <w:qFormat/>
    <w:rsid w:val="00DF12A3"/>
    <w:pPr>
      <w:keepNext/>
      <w:keepLines/>
      <w:spacing w:after="220" w:line="264" w:lineRule="auto"/>
      <w:outlineLvl w:val="0"/>
    </w:pPr>
    <w:rPr>
      <w:rFonts w:ascii="Gotham Medium" w:eastAsiaTheme="majorEastAsia" w:hAnsi="Gotham Medium" w:cstheme="majorBidi"/>
      <w:bCs/>
      <w:color w:val="000000" w:themeColor="text1"/>
      <w:spacing w:val="-15"/>
      <w:sz w:val="44"/>
      <w:szCs w:val="28"/>
    </w:rPr>
  </w:style>
  <w:style w:type="paragraph" w:styleId="Heading2">
    <w:name w:val="heading 2"/>
    <w:basedOn w:val="Normal"/>
    <w:next w:val="Normal"/>
    <w:link w:val="Heading2Char"/>
    <w:uiPriority w:val="9"/>
    <w:unhideWhenUsed/>
    <w:qFormat/>
    <w:rsid w:val="00DF12A3"/>
    <w:pPr>
      <w:keepNext/>
      <w:keepLines/>
      <w:spacing w:before="440" w:after="220" w:line="264" w:lineRule="auto"/>
      <w:outlineLvl w:val="1"/>
    </w:pPr>
    <w:rPr>
      <w:rFonts w:ascii="Gotham Medium" w:eastAsiaTheme="majorEastAsia" w:hAnsi="Gotham Medium" w:cstheme="majorBidi"/>
      <w:bCs/>
      <w:color w:val="000000" w:themeColor="text1"/>
      <w:spacing w:val="-11"/>
      <w:sz w:val="36"/>
      <w:szCs w:val="26"/>
    </w:rPr>
  </w:style>
  <w:style w:type="paragraph" w:styleId="Heading3">
    <w:name w:val="heading 3"/>
    <w:basedOn w:val="Normal"/>
    <w:next w:val="Normal"/>
    <w:link w:val="Heading3Char"/>
    <w:uiPriority w:val="9"/>
    <w:unhideWhenUsed/>
    <w:qFormat/>
    <w:rsid w:val="00DF12A3"/>
    <w:pPr>
      <w:keepNext/>
      <w:keepLines/>
      <w:spacing w:before="200" w:after="0"/>
      <w:outlineLvl w:val="2"/>
    </w:pPr>
    <w:rPr>
      <w:rFonts w:ascii="Gotham Medium" w:eastAsiaTheme="majorEastAsia" w:hAnsi="Gotham Medium" w:cstheme="majorBidi"/>
      <w:bCs/>
      <w:color w:val="000000" w:themeColor="text1"/>
      <w:spacing w:val="-6"/>
      <w:sz w:val="26"/>
    </w:rPr>
  </w:style>
  <w:style w:type="paragraph" w:styleId="Heading4">
    <w:name w:val="heading 4"/>
    <w:basedOn w:val="Normal"/>
    <w:next w:val="Normal"/>
    <w:link w:val="Heading4Char"/>
    <w:uiPriority w:val="9"/>
    <w:unhideWhenUsed/>
    <w:qFormat/>
    <w:rsid w:val="00DF12A3"/>
    <w:pPr>
      <w:keepNext/>
      <w:keepLines/>
      <w:spacing w:before="240" w:after="0"/>
      <w:outlineLvl w:val="3"/>
    </w:pPr>
    <w:rPr>
      <w:rFonts w:ascii="Gotham Medium" w:eastAsiaTheme="majorEastAsia" w:hAnsi="Gotham Medium" w:cstheme="majorBidi"/>
      <w:bCs/>
      <w:iCs/>
      <w:color w:val="000000" w:themeColor="text1"/>
    </w:rPr>
  </w:style>
  <w:style w:type="paragraph" w:styleId="Heading5">
    <w:name w:val="heading 5"/>
    <w:basedOn w:val="Normal"/>
    <w:next w:val="Normal"/>
    <w:link w:val="Heading5Char"/>
    <w:uiPriority w:val="9"/>
    <w:unhideWhenUsed/>
    <w:qFormat/>
    <w:rsid w:val="00DF12A3"/>
    <w:pPr>
      <w:keepNext/>
      <w:keepLines/>
      <w:spacing w:before="200" w:after="0"/>
      <w:outlineLvl w:val="4"/>
    </w:pPr>
    <w:rPr>
      <w:rFonts w:ascii="Gotham Medium" w:eastAsiaTheme="majorEastAsia" w:hAnsi="Gotham Medium" w:cstheme="majorBidi"/>
      <w:color w:val="1F4D78" w:themeColor="accent1" w:themeShade="7F"/>
    </w:rPr>
  </w:style>
  <w:style w:type="paragraph" w:styleId="Heading6">
    <w:name w:val="heading 6"/>
    <w:basedOn w:val="Normal"/>
    <w:next w:val="Normal"/>
    <w:link w:val="Heading6Char"/>
    <w:uiPriority w:val="9"/>
    <w:semiHidden/>
    <w:unhideWhenUsed/>
    <w:qFormat/>
    <w:rsid w:val="00DF12A3"/>
    <w:pPr>
      <w:keepNext/>
      <w:keepLines/>
      <w:spacing w:before="200" w:after="0"/>
      <w:outlineLvl w:val="5"/>
    </w:pPr>
    <w:rPr>
      <w:rFonts w:ascii="Gotham Medium" w:eastAsiaTheme="majorEastAsia" w:hAnsi="Gotham Medium" w:cstheme="majorBidi"/>
      <w:i/>
      <w:iCs/>
      <w:color w:val="1F4D78" w:themeColor="accent1" w:themeShade="7F"/>
    </w:rPr>
  </w:style>
  <w:style w:type="paragraph" w:styleId="Heading7">
    <w:name w:val="heading 7"/>
    <w:basedOn w:val="Normal"/>
    <w:next w:val="Normal"/>
    <w:link w:val="Heading7Char"/>
    <w:uiPriority w:val="9"/>
    <w:semiHidden/>
    <w:unhideWhenUsed/>
    <w:qFormat/>
    <w:rsid w:val="00DF12A3"/>
    <w:pPr>
      <w:keepNext/>
      <w:keepLines/>
      <w:spacing w:before="200" w:after="0"/>
      <w:outlineLvl w:val="6"/>
    </w:pPr>
    <w:rPr>
      <w:rFonts w:ascii="Gotham Medium" w:eastAsiaTheme="majorEastAsia" w:hAnsi="Gotham Medium" w:cstheme="majorBidi"/>
      <w:i/>
      <w:iCs/>
      <w:color w:val="404040" w:themeColor="text1" w:themeTint="BF"/>
    </w:rPr>
  </w:style>
  <w:style w:type="paragraph" w:styleId="Heading8">
    <w:name w:val="heading 8"/>
    <w:basedOn w:val="Normal"/>
    <w:next w:val="Normal"/>
    <w:link w:val="Heading8Char"/>
    <w:uiPriority w:val="9"/>
    <w:semiHidden/>
    <w:unhideWhenUsed/>
    <w:qFormat/>
    <w:rsid w:val="00DF12A3"/>
    <w:pPr>
      <w:keepNext/>
      <w:keepLines/>
      <w:spacing w:before="200" w:after="0"/>
      <w:outlineLvl w:val="7"/>
    </w:pPr>
    <w:rPr>
      <w:rFonts w:ascii="Gotham Medium" w:eastAsiaTheme="majorEastAsia" w:hAnsi="Gotham Medium"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DF12A3"/>
    <w:pPr>
      <w:keepNext/>
      <w:keepLines/>
      <w:spacing w:before="200" w:after="0"/>
      <w:outlineLvl w:val="8"/>
    </w:pPr>
    <w:rPr>
      <w:rFonts w:ascii="Gotham Medium" w:eastAsiaTheme="majorEastAsia" w:hAnsi="Gotham Medium"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12A3"/>
    <w:rPr>
      <w:rFonts w:ascii="Gotham Medium" w:eastAsiaTheme="majorEastAsia" w:hAnsi="Gotham Medium" w:cstheme="majorBidi"/>
      <w:bCs/>
      <w:color w:val="000000" w:themeColor="text1"/>
      <w:spacing w:val="-15"/>
      <w:sz w:val="44"/>
      <w:szCs w:val="28"/>
    </w:rPr>
  </w:style>
  <w:style w:type="character" w:customStyle="1" w:styleId="Heading2Char">
    <w:name w:val="Heading 2 Char"/>
    <w:basedOn w:val="DefaultParagraphFont"/>
    <w:link w:val="Heading2"/>
    <w:uiPriority w:val="9"/>
    <w:rsid w:val="00DF12A3"/>
    <w:rPr>
      <w:rFonts w:ascii="Gotham Medium" w:eastAsiaTheme="majorEastAsia" w:hAnsi="Gotham Medium" w:cstheme="majorBidi"/>
      <w:bCs/>
      <w:color w:val="000000" w:themeColor="text1"/>
      <w:spacing w:val="-11"/>
      <w:sz w:val="36"/>
      <w:szCs w:val="26"/>
    </w:rPr>
  </w:style>
  <w:style w:type="character" w:customStyle="1" w:styleId="Heading3Char">
    <w:name w:val="Heading 3 Char"/>
    <w:basedOn w:val="DefaultParagraphFont"/>
    <w:link w:val="Heading3"/>
    <w:uiPriority w:val="9"/>
    <w:rsid w:val="00DF12A3"/>
    <w:rPr>
      <w:rFonts w:ascii="Gotham Medium" w:eastAsiaTheme="majorEastAsia" w:hAnsi="Gotham Medium" w:cstheme="majorBidi"/>
      <w:bCs/>
      <w:color w:val="000000" w:themeColor="text1"/>
      <w:spacing w:val="-6"/>
      <w:sz w:val="26"/>
    </w:rPr>
  </w:style>
  <w:style w:type="character" w:customStyle="1" w:styleId="Heading4Char">
    <w:name w:val="Heading 4 Char"/>
    <w:basedOn w:val="DefaultParagraphFont"/>
    <w:link w:val="Heading4"/>
    <w:uiPriority w:val="9"/>
    <w:rsid w:val="00DF12A3"/>
    <w:rPr>
      <w:rFonts w:ascii="Gotham Medium" w:eastAsiaTheme="majorEastAsia" w:hAnsi="Gotham Medium" w:cstheme="majorBidi"/>
      <w:bCs/>
      <w:iCs/>
      <w:color w:val="000000" w:themeColor="text1"/>
    </w:rPr>
  </w:style>
  <w:style w:type="character" w:customStyle="1" w:styleId="Heading5Char">
    <w:name w:val="Heading 5 Char"/>
    <w:basedOn w:val="DefaultParagraphFont"/>
    <w:link w:val="Heading5"/>
    <w:uiPriority w:val="9"/>
    <w:rsid w:val="00DF12A3"/>
    <w:rPr>
      <w:rFonts w:ascii="Gotham Medium" w:eastAsiaTheme="majorEastAsia" w:hAnsi="Gotham Medium" w:cstheme="majorBidi"/>
      <w:color w:val="1F4D78" w:themeColor="accent1" w:themeShade="7F"/>
    </w:rPr>
  </w:style>
  <w:style w:type="character" w:customStyle="1" w:styleId="Heading6Char">
    <w:name w:val="Heading 6 Char"/>
    <w:basedOn w:val="DefaultParagraphFont"/>
    <w:link w:val="Heading6"/>
    <w:uiPriority w:val="9"/>
    <w:semiHidden/>
    <w:rsid w:val="00DF12A3"/>
    <w:rPr>
      <w:rFonts w:ascii="Gotham Medium" w:eastAsiaTheme="majorEastAsia" w:hAnsi="Gotham Medium" w:cstheme="majorBidi"/>
      <w:i/>
      <w:iCs/>
      <w:color w:val="1F4D78" w:themeColor="accent1" w:themeShade="7F"/>
    </w:rPr>
  </w:style>
  <w:style w:type="character" w:customStyle="1" w:styleId="Heading7Char">
    <w:name w:val="Heading 7 Char"/>
    <w:basedOn w:val="DefaultParagraphFont"/>
    <w:link w:val="Heading7"/>
    <w:uiPriority w:val="9"/>
    <w:semiHidden/>
    <w:rsid w:val="00DF12A3"/>
    <w:rPr>
      <w:rFonts w:ascii="Gotham Medium" w:eastAsiaTheme="majorEastAsia" w:hAnsi="Gotham Medium" w:cstheme="majorBidi"/>
      <w:i/>
      <w:iCs/>
      <w:color w:val="404040" w:themeColor="text1" w:themeTint="BF"/>
    </w:rPr>
  </w:style>
  <w:style w:type="character" w:customStyle="1" w:styleId="Heading8Char">
    <w:name w:val="Heading 8 Char"/>
    <w:basedOn w:val="DefaultParagraphFont"/>
    <w:link w:val="Heading8"/>
    <w:uiPriority w:val="9"/>
    <w:semiHidden/>
    <w:rsid w:val="00DF12A3"/>
    <w:rPr>
      <w:rFonts w:ascii="Gotham Medium" w:eastAsiaTheme="majorEastAsia" w:hAnsi="Gotham Medium"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DF12A3"/>
    <w:rPr>
      <w:rFonts w:ascii="Gotham Medium" w:eastAsiaTheme="majorEastAsia" w:hAnsi="Gotham Medium" w:cstheme="majorBidi"/>
      <w:i/>
      <w:iCs/>
      <w:color w:val="404040" w:themeColor="text1" w:themeTint="BF"/>
      <w:sz w:val="20"/>
      <w:szCs w:val="20"/>
    </w:rPr>
  </w:style>
  <w:style w:type="paragraph" w:styleId="ListParagraph">
    <w:name w:val="List Paragraph"/>
    <w:aliases w:val="Dot pt,No Spacing1,List Paragraph Char Char Char,Indicator Text,Colorful List - Accent 11,Numbered Para 1,Bullet 1,Bullet Points,MAIN CONTENT,List Paragraph2,Normal numbered,OBC Bullet,List Paragraph12,Bullet Style,F5 List Paragraph"/>
    <w:basedOn w:val="Normal"/>
    <w:link w:val="ListParagraphChar"/>
    <w:uiPriority w:val="34"/>
    <w:qFormat/>
    <w:rsid w:val="00DF12A3"/>
    <w:pPr>
      <w:ind w:left="720"/>
      <w:contextualSpacing/>
    </w:pPr>
  </w:style>
  <w:style w:type="paragraph" w:styleId="BalloonText">
    <w:name w:val="Balloon Text"/>
    <w:basedOn w:val="Normal"/>
    <w:link w:val="BalloonTextChar"/>
    <w:uiPriority w:val="99"/>
    <w:semiHidden/>
    <w:unhideWhenUsed/>
    <w:rsid w:val="00DF12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12A3"/>
    <w:rPr>
      <w:rFonts w:ascii="Tahoma" w:hAnsi="Tahoma" w:cs="Tahoma"/>
      <w:sz w:val="16"/>
      <w:szCs w:val="16"/>
    </w:rPr>
  </w:style>
  <w:style w:type="paragraph" w:styleId="NoSpacing">
    <w:name w:val="No Spacing"/>
    <w:link w:val="NoSpacingChar"/>
    <w:uiPriority w:val="1"/>
    <w:qFormat/>
    <w:rsid w:val="00DF12A3"/>
    <w:pPr>
      <w:spacing w:after="0" w:line="288" w:lineRule="auto"/>
    </w:pPr>
    <w:rPr>
      <w:rFonts w:ascii="Open Sans Light" w:hAnsi="Open Sans Light"/>
      <w:szCs w:val="24"/>
    </w:rPr>
  </w:style>
  <w:style w:type="table" w:styleId="TableGrid">
    <w:name w:val="Table Grid"/>
    <w:basedOn w:val="TableNormal"/>
    <w:uiPriority w:val="59"/>
    <w:rsid w:val="00DF12A3"/>
    <w:pPr>
      <w:spacing w:after="0" w:line="240" w:lineRule="auto"/>
    </w:pPr>
    <w:rPr>
      <w:rFonts w:ascii="Open Sans" w:hAnsi="Open Sans"/>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DF12A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F12A3"/>
    <w:rPr>
      <w:rFonts w:ascii="Open Sans Light" w:hAnsi="Open Sans Light"/>
      <w:sz w:val="20"/>
      <w:szCs w:val="20"/>
    </w:rPr>
  </w:style>
  <w:style w:type="character" w:styleId="EndnoteReference">
    <w:name w:val="endnote reference"/>
    <w:basedOn w:val="DefaultParagraphFont"/>
    <w:uiPriority w:val="99"/>
    <w:semiHidden/>
    <w:unhideWhenUsed/>
    <w:rsid w:val="00DF12A3"/>
    <w:rPr>
      <w:vertAlign w:val="superscript"/>
    </w:rPr>
  </w:style>
  <w:style w:type="paragraph" w:styleId="Header">
    <w:name w:val="header"/>
    <w:basedOn w:val="Normal"/>
    <w:link w:val="HeaderChar"/>
    <w:uiPriority w:val="99"/>
    <w:unhideWhenUsed/>
    <w:rsid w:val="00DF12A3"/>
    <w:pPr>
      <w:tabs>
        <w:tab w:val="center" w:pos="4513"/>
        <w:tab w:val="right" w:pos="9026"/>
      </w:tabs>
      <w:spacing w:after="0" w:line="240" w:lineRule="auto"/>
    </w:pPr>
    <w:rPr>
      <w:sz w:val="18"/>
    </w:rPr>
  </w:style>
  <w:style w:type="character" w:customStyle="1" w:styleId="HeaderChar">
    <w:name w:val="Header Char"/>
    <w:basedOn w:val="DefaultParagraphFont"/>
    <w:link w:val="Header"/>
    <w:uiPriority w:val="99"/>
    <w:rsid w:val="00DF12A3"/>
    <w:rPr>
      <w:rFonts w:ascii="Open Sans Light" w:hAnsi="Open Sans Light"/>
      <w:sz w:val="18"/>
    </w:rPr>
  </w:style>
  <w:style w:type="paragraph" w:styleId="Footer">
    <w:name w:val="footer"/>
    <w:basedOn w:val="Normal"/>
    <w:link w:val="FooterChar"/>
    <w:uiPriority w:val="99"/>
    <w:unhideWhenUsed/>
    <w:rsid w:val="00DF12A3"/>
    <w:pPr>
      <w:tabs>
        <w:tab w:val="center" w:pos="4513"/>
        <w:tab w:val="right" w:pos="9026"/>
      </w:tabs>
      <w:spacing w:after="0" w:line="240" w:lineRule="auto"/>
    </w:pPr>
    <w:rPr>
      <w:sz w:val="18"/>
    </w:rPr>
  </w:style>
  <w:style w:type="character" w:customStyle="1" w:styleId="FooterChar">
    <w:name w:val="Footer Char"/>
    <w:basedOn w:val="DefaultParagraphFont"/>
    <w:link w:val="Footer"/>
    <w:uiPriority w:val="99"/>
    <w:rsid w:val="00DF12A3"/>
    <w:rPr>
      <w:rFonts w:ascii="Open Sans Light" w:hAnsi="Open Sans Light"/>
      <w:sz w:val="18"/>
    </w:rPr>
  </w:style>
  <w:style w:type="character" w:styleId="Hyperlink">
    <w:name w:val="Hyperlink"/>
    <w:basedOn w:val="DefaultParagraphFont"/>
    <w:uiPriority w:val="99"/>
    <w:unhideWhenUsed/>
    <w:rsid w:val="00DF12A3"/>
    <w:rPr>
      <w:color w:val="0070C0"/>
      <w:u w:val="none"/>
    </w:rPr>
  </w:style>
  <w:style w:type="paragraph" w:styleId="TOCHeading">
    <w:name w:val="TOC Heading"/>
    <w:basedOn w:val="Heading1"/>
    <w:next w:val="Normal"/>
    <w:uiPriority w:val="39"/>
    <w:unhideWhenUsed/>
    <w:qFormat/>
    <w:rsid w:val="00DF12A3"/>
    <w:pPr>
      <w:spacing w:before="480" w:after="0" w:line="276" w:lineRule="auto"/>
      <w:outlineLvl w:val="9"/>
    </w:pPr>
    <w:rPr>
      <w:b/>
      <w:color w:val="2E74B5" w:themeColor="accent1" w:themeShade="BF"/>
      <w:spacing w:val="0"/>
      <w:sz w:val="28"/>
      <w:lang w:val="en-US" w:eastAsia="ja-JP"/>
    </w:rPr>
  </w:style>
  <w:style w:type="paragraph" w:styleId="TOC1">
    <w:name w:val="toc 1"/>
    <w:basedOn w:val="Normal"/>
    <w:next w:val="Normal"/>
    <w:autoRedefine/>
    <w:uiPriority w:val="39"/>
    <w:unhideWhenUsed/>
    <w:qFormat/>
    <w:rsid w:val="00DF12A3"/>
    <w:pPr>
      <w:spacing w:after="100"/>
    </w:pPr>
  </w:style>
  <w:style w:type="paragraph" w:styleId="TOC3">
    <w:name w:val="toc 3"/>
    <w:basedOn w:val="Normal"/>
    <w:next w:val="Normal"/>
    <w:autoRedefine/>
    <w:uiPriority w:val="39"/>
    <w:unhideWhenUsed/>
    <w:qFormat/>
    <w:rsid w:val="00DF12A3"/>
    <w:pPr>
      <w:spacing w:after="100"/>
      <w:ind w:left="480"/>
    </w:pPr>
  </w:style>
  <w:style w:type="paragraph" w:styleId="TOC2">
    <w:name w:val="toc 2"/>
    <w:basedOn w:val="Normal"/>
    <w:next w:val="Normal"/>
    <w:autoRedefine/>
    <w:uiPriority w:val="39"/>
    <w:unhideWhenUsed/>
    <w:qFormat/>
    <w:rsid w:val="00DF12A3"/>
    <w:pPr>
      <w:spacing w:after="0"/>
      <w:ind w:left="426"/>
      <w:jc w:val="left"/>
    </w:pPr>
  </w:style>
  <w:style w:type="paragraph" w:styleId="Subtitle">
    <w:name w:val="Subtitle"/>
    <w:basedOn w:val="Normal"/>
    <w:next w:val="Normal"/>
    <w:link w:val="SubtitleChar"/>
    <w:uiPriority w:val="11"/>
    <w:qFormat/>
    <w:rsid w:val="00DF12A3"/>
    <w:pPr>
      <w:numPr>
        <w:ilvl w:val="1"/>
      </w:numPr>
    </w:pPr>
    <w:rPr>
      <w:rFonts w:ascii="Gotham Medium" w:eastAsiaTheme="majorEastAsia" w:hAnsi="Gotham Medium" w:cstheme="majorBidi"/>
      <w:i/>
      <w:iCs/>
      <w:spacing w:val="15"/>
    </w:rPr>
  </w:style>
  <w:style w:type="character" w:customStyle="1" w:styleId="SubtitleChar">
    <w:name w:val="Subtitle Char"/>
    <w:basedOn w:val="DefaultParagraphFont"/>
    <w:link w:val="Subtitle"/>
    <w:uiPriority w:val="11"/>
    <w:rsid w:val="00DF12A3"/>
    <w:rPr>
      <w:rFonts w:ascii="Gotham Medium" w:eastAsiaTheme="majorEastAsia" w:hAnsi="Gotham Medium" w:cstheme="majorBidi"/>
      <w:i/>
      <w:iCs/>
      <w:spacing w:val="15"/>
    </w:rPr>
  </w:style>
  <w:style w:type="paragraph" w:styleId="Title">
    <w:name w:val="Title"/>
    <w:basedOn w:val="Normal"/>
    <w:next w:val="Normal"/>
    <w:link w:val="TitleChar"/>
    <w:uiPriority w:val="10"/>
    <w:qFormat/>
    <w:rsid w:val="00DF12A3"/>
    <w:pPr>
      <w:pBdr>
        <w:bottom w:val="single" w:sz="8" w:space="4" w:color="5B9BD5" w:themeColor="accent1"/>
      </w:pBdr>
      <w:spacing w:after="300" w:line="240" w:lineRule="auto"/>
      <w:contextualSpacing/>
    </w:pPr>
    <w:rPr>
      <w:rFonts w:ascii="Gotham Medium" w:eastAsiaTheme="majorEastAsia" w:hAnsi="Gotham Medium" w:cstheme="majorBidi"/>
      <w:spacing w:val="5"/>
      <w:kern w:val="28"/>
      <w:sz w:val="52"/>
      <w:szCs w:val="52"/>
    </w:rPr>
  </w:style>
  <w:style w:type="character" w:customStyle="1" w:styleId="TitleChar">
    <w:name w:val="Title Char"/>
    <w:basedOn w:val="DefaultParagraphFont"/>
    <w:link w:val="Title"/>
    <w:uiPriority w:val="10"/>
    <w:rsid w:val="00DF12A3"/>
    <w:rPr>
      <w:rFonts w:ascii="Gotham Medium" w:eastAsiaTheme="majorEastAsia" w:hAnsi="Gotham Medium" w:cstheme="majorBidi"/>
      <w:spacing w:val="5"/>
      <w:kern w:val="28"/>
      <w:sz w:val="52"/>
      <w:szCs w:val="52"/>
    </w:rPr>
  </w:style>
  <w:style w:type="character" w:styleId="Emphasis">
    <w:name w:val="Emphasis"/>
    <w:basedOn w:val="DefaultParagraphFont"/>
    <w:uiPriority w:val="20"/>
    <w:qFormat/>
    <w:rsid w:val="00DF12A3"/>
    <w:rPr>
      <w:i/>
      <w:iCs/>
    </w:rPr>
  </w:style>
  <w:style w:type="table" w:styleId="LightShading">
    <w:name w:val="Light Shading"/>
    <w:basedOn w:val="TableNormal"/>
    <w:uiPriority w:val="60"/>
    <w:rsid w:val="00DF12A3"/>
    <w:pPr>
      <w:spacing w:after="0" w:line="240" w:lineRule="auto"/>
    </w:pPr>
    <w:rPr>
      <w:rFonts w:ascii="Open Sans" w:hAnsi="Open Sans"/>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MediumList2">
    <w:name w:val="Medium List 2"/>
    <w:basedOn w:val="TableNormal"/>
    <w:uiPriority w:val="66"/>
    <w:rsid w:val="00DF12A3"/>
    <w:pPr>
      <w:spacing w:after="0" w:line="240" w:lineRule="auto"/>
    </w:pPr>
    <w:rPr>
      <w:rFonts w:ascii="Gotham Medium" w:eastAsiaTheme="majorEastAsia" w:hAnsi="Gotham Medium"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DF12A3"/>
    <w:pPr>
      <w:spacing w:after="0" w:line="240" w:lineRule="auto"/>
    </w:pPr>
    <w:rPr>
      <w:rFonts w:ascii="Gotham Medium" w:eastAsiaTheme="majorEastAsia" w:hAnsi="Gotham Medium" w:cstheme="majorBidi"/>
      <w:color w:val="000000" w:themeColor="text1"/>
      <w:sz w:val="24"/>
      <w:szCs w:val="24"/>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rPr>
        <w:sz w:val="24"/>
        <w:szCs w:val="24"/>
      </w:rPr>
      <w:tblPr/>
      <w:tcPr>
        <w:tcBorders>
          <w:top w:val="nil"/>
          <w:left w:val="nil"/>
          <w:bottom w:val="single" w:sz="24" w:space="0" w:color="5B9BD5" w:themeColor="accent1"/>
          <w:right w:val="nil"/>
          <w:insideH w:val="nil"/>
          <w:insideV w:val="nil"/>
        </w:tcBorders>
        <w:shd w:val="clear" w:color="auto" w:fill="FFFFFF" w:themeFill="background1"/>
      </w:tcPr>
    </w:tblStylePr>
    <w:tblStylePr w:type="lastRow">
      <w:tblPr/>
      <w:tcPr>
        <w:tcBorders>
          <w:top w:val="single" w:sz="8" w:space="0" w:color="5B9BD5"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1"/>
          <w:insideH w:val="nil"/>
          <w:insideV w:val="nil"/>
        </w:tcBorders>
        <w:shd w:val="clear" w:color="auto" w:fill="FFFFFF" w:themeFill="background1"/>
      </w:tcPr>
    </w:tblStylePr>
    <w:tblStylePr w:type="lastCol">
      <w:tblPr/>
      <w:tcPr>
        <w:tcBorders>
          <w:top w:val="nil"/>
          <w:left w:val="single" w:sz="8" w:space="0" w:color="5B9BD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DF12A3"/>
    <w:pPr>
      <w:spacing w:after="0" w:line="240" w:lineRule="auto"/>
    </w:pPr>
    <w:rPr>
      <w:rFonts w:ascii="Gotham Medium" w:eastAsiaTheme="majorEastAsia" w:hAnsi="Gotham Medium" w:cstheme="majorBidi"/>
      <w:color w:val="000000" w:themeColor="text1"/>
      <w:sz w:val="24"/>
      <w:szCs w:val="24"/>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DF12A3"/>
    <w:pPr>
      <w:spacing w:after="0" w:line="240" w:lineRule="auto"/>
    </w:pPr>
    <w:rPr>
      <w:rFonts w:ascii="Gotham Medium" w:eastAsiaTheme="majorEastAsia" w:hAnsi="Gotham Medium" w:cstheme="majorBidi"/>
      <w:color w:val="000000" w:themeColor="text1"/>
      <w:sz w:val="24"/>
      <w:szCs w:val="24"/>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DF12A3"/>
    <w:pPr>
      <w:spacing w:after="0" w:line="240" w:lineRule="auto"/>
    </w:pPr>
    <w:rPr>
      <w:rFonts w:ascii="Gotham Medium" w:eastAsiaTheme="majorEastAsia" w:hAnsi="Gotham Medium" w:cstheme="majorBidi"/>
      <w:color w:val="000000" w:themeColor="text1"/>
      <w:sz w:val="24"/>
      <w:szCs w:val="24"/>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DF12A3"/>
    <w:pPr>
      <w:spacing w:after="0" w:line="240" w:lineRule="auto"/>
    </w:pPr>
    <w:rPr>
      <w:rFonts w:ascii="Gotham Medium" w:eastAsiaTheme="majorEastAsia" w:hAnsi="Gotham Medium" w:cstheme="majorBidi"/>
      <w:color w:val="000000" w:themeColor="text1"/>
      <w:sz w:val="24"/>
      <w:szCs w:val="24"/>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rPr>
        <w:sz w:val="24"/>
        <w:szCs w:val="24"/>
      </w:rPr>
      <w:tblPr/>
      <w:tcPr>
        <w:tcBorders>
          <w:top w:val="nil"/>
          <w:left w:val="nil"/>
          <w:bottom w:val="single" w:sz="24" w:space="0" w:color="4472C4" w:themeColor="accent5"/>
          <w:right w:val="nil"/>
          <w:insideH w:val="nil"/>
          <w:insideV w:val="nil"/>
        </w:tcBorders>
        <w:shd w:val="clear" w:color="auto" w:fill="FFFFFF" w:themeFill="background1"/>
      </w:tcPr>
    </w:tblStylePr>
    <w:tblStylePr w:type="lastRow">
      <w:tblPr/>
      <w:tcPr>
        <w:tcBorders>
          <w:top w:val="single" w:sz="8" w:space="0" w:color="4472C4"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5"/>
          <w:insideH w:val="nil"/>
          <w:insideV w:val="nil"/>
        </w:tcBorders>
        <w:shd w:val="clear" w:color="auto" w:fill="FFFFFF" w:themeFill="background1"/>
      </w:tcPr>
    </w:tblStylePr>
    <w:tblStylePr w:type="lastCol">
      <w:tblPr/>
      <w:tcPr>
        <w:tcBorders>
          <w:top w:val="nil"/>
          <w:left w:val="single" w:sz="8" w:space="0" w:color="4472C4"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top w:val="nil"/>
          <w:bottom w:val="nil"/>
          <w:insideH w:val="nil"/>
          <w:insideV w:val="nil"/>
        </w:tcBorders>
        <w:shd w:val="clear" w:color="auto" w:fill="D0DB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DF12A3"/>
    <w:pPr>
      <w:spacing w:after="0" w:line="240" w:lineRule="auto"/>
    </w:pPr>
    <w:rPr>
      <w:rFonts w:ascii="Gotham Medium" w:eastAsiaTheme="majorEastAsia" w:hAnsi="Gotham Medium" w:cstheme="majorBidi"/>
      <w:color w:val="000000" w:themeColor="text1"/>
      <w:sz w:val="24"/>
      <w:szCs w:val="24"/>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SWGfL">
    <w:name w:val="SWGfL"/>
    <w:basedOn w:val="TableNormal"/>
    <w:uiPriority w:val="99"/>
    <w:rsid w:val="00DF12A3"/>
    <w:pPr>
      <w:spacing w:after="0" w:line="240" w:lineRule="auto"/>
    </w:pPr>
    <w:rPr>
      <w:rFonts w:ascii="Open Sans Light" w:hAnsi="Open Sans Light"/>
      <w:szCs w:val="24"/>
    </w:rPr>
    <w:tblPr>
      <w:tblStyleRowBandSize w:val="1"/>
    </w:tblPr>
    <w:trPr>
      <w:cantSplit/>
    </w:trPr>
    <w:tblStylePr w:type="firstRow">
      <w:pPr>
        <w:wordWrap/>
        <w:jc w:val="left"/>
      </w:pPr>
      <w:rPr>
        <w:rFonts w:ascii="Open Sans Light" w:hAnsi="Open Sans Light"/>
        <w:sz w:val="22"/>
      </w:rPr>
      <w:tblPr/>
      <w:tcPr>
        <w:tcBorders>
          <w:bottom w:val="single" w:sz="4" w:space="0" w:color="DAECF4"/>
        </w:tcBorders>
      </w:tcPr>
    </w:tblStylePr>
    <w:tblStylePr w:type="firstCol">
      <w:rPr>
        <w:rFonts w:ascii="Gotham Medium" w:hAnsi="Gotham Medium"/>
        <w:sz w:val="22"/>
      </w:rPr>
    </w:tblStylePr>
    <w:tblStylePr w:type="band1Horz">
      <w:pPr>
        <w:wordWrap/>
        <w:spacing w:beforeLines="0" w:before="120" w:beforeAutospacing="0" w:afterLines="0" w:after="120" w:afterAutospacing="0"/>
        <w:jc w:val="left"/>
      </w:pPr>
      <w:rPr>
        <w:rFonts w:ascii="Open Sans Light" w:hAnsi="Open Sans Light"/>
        <w:sz w:val="22"/>
      </w:rPr>
      <w:tblPr/>
      <w:tcPr>
        <w:tcBorders>
          <w:bottom w:val="single" w:sz="4" w:space="0" w:color="DAECF4"/>
        </w:tcBorders>
        <w:vAlign w:val="center"/>
      </w:tcPr>
    </w:tblStylePr>
    <w:tblStylePr w:type="band2Horz">
      <w:pPr>
        <w:wordWrap/>
        <w:spacing w:beforeLines="0" w:before="120" w:beforeAutospacing="0" w:afterLines="0" w:after="120" w:afterAutospacing="0"/>
        <w:jc w:val="left"/>
      </w:pPr>
      <w:rPr>
        <w:rFonts w:ascii="Open Sans Light" w:hAnsi="Open Sans Light"/>
        <w:sz w:val="22"/>
      </w:rPr>
      <w:tblPr/>
      <w:tcPr>
        <w:tcBorders>
          <w:bottom w:val="single" w:sz="4" w:space="0" w:color="DAECF4"/>
        </w:tcBorders>
      </w:tcPr>
    </w:tblStylePr>
  </w:style>
  <w:style w:type="character" w:customStyle="1" w:styleId="NoSpacingChar">
    <w:name w:val="No Spacing Char"/>
    <w:basedOn w:val="DefaultParagraphFont"/>
    <w:link w:val="NoSpacing"/>
    <w:uiPriority w:val="1"/>
    <w:rsid w:val="00DF12A3"/>
    <w:rPr>
      <w:rFonts w:ascii="Open Sans Light" w:hAnsi="Open Sans Light"/>
      <w:szCs w:val="24"/>
    </w:rPr>
  </w:style>
  <w:style w:type="paragraph" w:customStyle="1" w:styleId="Normal1">
    <w:name w:val="Normal1"/>
    <w:basedOn w:val="Normal"/>
    <w:rsid w:val="00DF12A3"/>
    <w:pPr>
      <w:tabs>
        <w:tab w:val="left" w:pos="1701"/>
        <w:tab w:val="left" w:pos="2552"/>
      </w:tabs>
      <w:spacing w:after="0" w:line="240" w:lineRule="auto"/>
    </w:pPr>
    <w:rPr>
      <w:rFonts w:ascii="Times New Roman" w:eastAsia="Calibri" w:hAnsi="Times New Roman" w:cs="Times New Roman"/>
      <w:szCs w:val="24"/>
    </w:rPr>
  </w:style>
  <w:style w:type="character" w:styleId="IntenseEmphasis">
    <w:name w:val="Intense Emphasis"/>
    <w:aliases w:val="Grid Blue Underline"/>
    <w:basedOn w:val="DefaultParagraphFont"/>
    <w:uiPriority w:val="21"/>
    <w:qFormat/>
    <w:rsid w:val="00DF12A3"/>
    <w:rPr>
      <w:rFonts w:ascii="Open Sans Light" w:hAnsi="Open Sans Light"/>
      <w:i w:val="0"/>
      <w:iCs/>
      <w:color w:val="1762AB"/>
      <w:u w:val="single"/>
    </w:rPr>
  </w:style>
  <w:style w:type="character" w:styleId="FootnoteReference">
    <w:name w:val="footnote reference"/>
    <w:basedOn w:val="DefaultParagraphFont"/>
    <w:uiPriority w:val="99"/>
    <w:semiHidden/>
    <w:unhideWhenUsed/>
    <w:rsid w:val="00DF12A3"/>
    <w:rPr>
      <w:rFonts w:ascii="Open Sans Light" w:hAnsi="Open Sans Light"/>
      <w:b/>
      <w:sz w:val="20"/>
      <w:vertAlign w:val="superscript"/>
    </w:rPr>
  </w:style>
  <w:style w:type="paragraph" w:customStyle="1" w:styleId="body">
    <w:name w:val="body"/>
    <w:basedOn w:val="Normal"/>
    <w:link w:val="bodyChar"/>
    <w:rsid w:val="00DF12A3"/>
    <w:pPr>
      <w:spacing w:after="0" w:line="240" w:lineRule="exact"/>
      <w:jc w:val="left"/>
    </w:pPr>
    <w:rPr>
      <w:rFonts w:ascii="L Frutiger Light" w:eastAsia="Times" w:hAnsi="L Frutiger Light" w:cs="Times New Roman"/>
      <w:color w:val="003366"/>
      <w:sz w:val="24"/>
      <w:szCs w:val="20"/>
      <w:lang w:val="x-none" w:eastAsia="x-none"/>
    </w:rPr>
  </w:style>
  <w:style w:type="character" w:customStyle="1" w:styleId="bodyChar">
    <w:name w:val="body Char"/>
    <w:link w:val="body"/>
    <w:rsid w:val="00DF12A3"/>
    <w:rPr>
      <w:rFonts w:ascii="L Frutiger Light" w:eastAsia="Times" w:hAnsi="L Frutiger Light" w:cs="Times New Roman"/>
      <w:color w:val="003366"/>
      <w:sz w:val="24"/>
      <w:szCs w:val="20"/>
      <w:lang w:val="x-none" w:eastAsia="x-none"/>
    </w:rPr>
  </w:style>
  <w:style w:type="paragraph" w:styleId="FootnoteText">
    <w:name w:val="footnote text"/>
    <w:basedOn w:val="Normal"/>
    <w:link w:val="FootnoteTextChar"/>
    <w:uiPriority w:val="99"/>
    <w:semiHidden/>
    <w:unhideWhenUsed/>
    <w:rsid w:val="00DF12A3"/>
    <w:pPr>
      <w:spacing w:after="0" w:line="240" w:lineRule="auto"/>
      <w:jc w:val="left"/>
    </w:pPr>
    <w:rPr>
      <w:rFonts w:ascii="Times" w:eastAsia="Times" w:hAnsi="Times" w:cs="Times New Roman"/>
      <w:sz w:val="24"/>
      <w:szCs w:val="20"/>
      <w:lang w:eastAsia="en-GB"/>
    </w:rPr>
  </w:style>
  <w:style w:type="character" w:customStyle="1" w:styleId="FootnoteTextChar">
    <w:name w:val="Footnote Text Char"/>
    <w:basedOn w:val="DefaultParagraphFont"/>
    <w:link w:val="FootnoteText"/>
    <w:uiPriority w:val="99"/>
    <w:semiHidden/>
    <w:rsid w:val="00DF12A3"/>
    <w:rPr>
      <w:rFonts w:ascii="Times" w:eastAsia="Times" w:hAnsi="Times" w:cs="Times New Roman"/>
      <w:sz w:val="24"/>
      <w:szCs w:val="20"/>
      <w:lang w:eastAsia="en-GB"/>
    </w:rPr>
  </w:style>
  <w:style w:type="paragraph" w:customStyle="1" w:styleId="Noparagraphstyle">
    <w:name w:val="[No paragraph style]"/>
    <w:rsid w:val="00DF12A3"/>
    <w:pPr>
      <w:widowControl w:val="0"/>
      <w:autoSpaceDE w:val="0"/>
      <w:autoSpaceDN w:val="0"/>
      <w:adjustRightInd w:val="0"/>
      <w:spacing w:after="0" w:line="288" w:lineRule="auto"/>
      <w:textAlignment w:val="center"/>
    </w:pPr>
    <w:rPr>
      <w:rFonts w:ascii="Times" w:eastAsia="Times New Roman" w:hAnsi="Times" w:cs="Times New Roman"/>
      <w:color w:val="000000"/>
      <w:sz w:val="24"/>
      <w:szCs w:val="20"/>
      <w:lang w:val="en-US" w:eastAsia="en-GB"/>
    </w:rPr>
  </w:style>
  <w:style w:type="character" w:customStyle="1" w:styleId="Hyperlink1">
    <w:name w:val="Hyperlink1"/>
    <w:rsid w:val="00DF12A3"/>
    <w:rPr>
      <w:color w:val="0000FF"/>
      <w:sz w:val="20"/>
      <w:u w:val="single"/>
    </w:rPr>
  </w:style>
  <w:style w:type="paragraph" w:customStyle="1" w:styleId="Blue-Arial10-optionaltext-templates">
    <w:name w:val="Blue - Arial 10 - optional text - templates"/>
    <w:basedOn w:val="body"/>
    <w:link w:val="Blue-Arial10-optionaltext-templatesChar"/>
    <w:qFormat/>
    <w:rsid w:val="00DF12A3"/>
    <w:pPr>
      <w:spacing w:after="200"/>
      <w:ind w:left="-567"/>
    </w:pPr>
    <w:rPr>
      <w:rFonts w:ascii="Arial" w:hAnsi="Arial"/>
      <w:color w:val="466DB0"/>
    </w:rPr>
  </w:style>
  <w:style w:type="character" w:customStyle="1" w:styleId="Blue-Arial10-optionaltext-templatesChar">
    <w:name w:val="Blue - Arial 10 - optional text - templates Char"/>
    <w:link w:val="Blue-Arial10-optionaltext-templates"/>
    <w:rsid w:val="00DF12A3"/>
    <w:rPr>
      <w:rFonts w:ascii="Arial" w:eastAsia="Times" w:hAnsi="Arial" w:cs="Times New Roman"/>
      <w:color w:val="466DB0"/>
      <w:sz w:val="24"/>
      <w:szCs w:val="20"/>
      <w:lang w:val="x-none" w:eastAsia="x-none"/>
    </w:rPr>
  </w:style>
  <w:style w:type="paragraph" w:customStyle="1" w:styleId="GreenHeadingArial16Templates">
    <w:name w:val="Green Heading Arial 16 Templates"/>
    <w:basedOn w:val="Normal"/>
    <w:link w:val="GreenHeadingArial16TemplatesChar"/>
    <w:qFormat/>
    <w:rsid w:val="00DF12A3"/>
    <w:pPr>
      <w:spacing w:after="0" w:line="240" w:lineRule="auto"/>
      <w:ind w:left="-567"/>
      <w:jc w:val="left"/>
    </w:pPr>
    <w:rPr>
      <w:rFonts w:ascii="Arial" w:eastAsia="Times" w:hAnsi="Arial" w:cs="Times New Roman"/>
      <w:b/>
      <w:color w:val="96BE2B"/>
      <w:sz w:val="32"/>
      <w:szCs w:val="32"/>
      <w:lang w:val="x-none" w:eastAsia="x-none"/>
    </w:rPr>
  </w:style>
  <w:style w:type="character" w:customStyle="1" w:styleId="GreenHeadingArial16TemplatesChar">
    <w:name w:val="Green Heading Arial 16 Templates Char"/>
    <w:link w:val="GreenHeadingArial16Templates"/>
    <w:rsid w:val="00DF12A3"/>
    <w:rPr>
      <w:rFonts w:ascii="Arial" w:eastAsia="Times" w:hAnsi="Arial" w:cs="Times New Roman"/>
      <w:b/>
      <w:color w:val="96BE2B"/>
      <w:sz w:val="32"/>
      <w:szCs w:val="32"/>
      <w:lang w:val="x-none" w:eastAsia="x-none"/>
    </w:rPr>
  </w:style>
  <w:style w:type="paragraph" w:customStyle="1" w:styleId="LargeHeading">
    <w:name w:val="Large Heading"/>
    <w:basedOn w:val="Normal"/>
    <w:next w:val="Normal"/>
    <w:link w:val="LargeHeadingChar"/>
    <w:qFormat/>
    <w:rsid w:val="00DF12A3"/>
    <w:pPr>
      <w:spacing w:after="0" w:line="276" w:lineRule="auto"/>
      <w:jc w:val="center"/>
      <w:outlineLvl w:val="0"/>
    </w:pPr>
    <w:rPr>
      <w:rFonts w:ascii="Gotham Medium" w:eastAsiaTheme="majorEastAsia" w:hAnsi="Gotham Medium" w:cstheme="majorBidi"/>
      <w:bCs/>
      <w:color w:val="000000" w:themeColor="text1"/>
      <w:spacing w:val="-15"/>
      <w:sz w:val="72"/>
      <w:szCs w:val="72"/>
    </w:rPr>
  </w:style>
  <w:style w:type="character" w:customStyle="1" w:styleId="LargeHeadingChar">
    <w:name w:val="Large Heading Char"/>
    <w:basedOn w:val="DefaultParagraphFont"/>
    <w:link w:val="LargeHeading"/>
    <w:rsid w:val="00DF12A3"/>
    <w:rPr>
      <w:rFonts w:ascii="Gotham Medium" w:eastAsiaTheme="majorEastAsia" w:hAnsi="Gotham Medium" w:cstheme="majorBidi"/>
      <w:bCs/>
      <w:color w:val="000000" w:themeColor="text1"/>
      <w:spacing w:val="-15"/>
      <w:sz w:val="72"/>
      <w:szCs w:val="72"/>
    </w:rPr>
  </w:style>
  <w:style w:type="paragraph" w:customStyle="1" w:styleId="GreyArial10body-Templates">
    <w:name w:val="Grey Arial 10 body - Templates"/>
    <w:basedOn w:val="body"/>
    <w:link w:val="GreyArial10body-TemplatesChar"/>
    <w:qFormat/>
    <w:rsid w:val="00DF12A3"/>
    <w:pPr>
      <w:spacing w:after="57"/>
      <w:ind w:left="-567"/>
    </w:pPr>
    <w:rPr>
      <w:rFonts w:ascii="Arial" w:hAnsi="Arial"/>
      <w:color w:val="494949"/>
    </w:rPr>
  </w:style>
  <w:style w:type="character" w:customStyle="1" w:styleId="GreyArial10body-TemplatesChar">
    <w:name w:val="Grey Arial 10 body - Templates Char"/>
    <w:link w:val="GreyArial10body-Templates"/>
    <w:rsid w:val="00DF12A3"/>
    <w:rPr>
      <w:rFonts w:ascii="Arial" w:eastAsia="Times" w:hAnsi="Arial" w:cs="Times New Roman"/>
      <w:color w:val="494949"/>
      <w:sz w:val="24"/>
      <w:szCs w:val="20"/>
      <w:lang w:val="x-none" w:eastAsia="x-none"/>
    </w:rPr>
  </w:style>
  <w:style w:type="paragraph" w:customStyle="1" w:styleId="Body0">
    <w:name w:val="Body"/>
    <w:rsid w:val="00DF12A3"/>
    <w:pPr>
      <w:spacing w:after="0" w:line="240" w:lineRule="auto"/>
    </w:pPr>
    <w:rPr>
      <w:rFonts w:ascii="Helvetica" w:eastAsia="ヒラギノ角ゴ Pro W3" w:hAnsi="Helvetica" w:cs="Times New Roman"/>
      <w:color w:val="000000"/>
      <w:sz w:val="24"/>
      <w:szCs w:val="20"/>
      <w:lang w:val="en-US" w:eastAsia="en-GB"/>
    </w:rPr>
  </w:style>
  <w:style w:type="paragraph" w:customStyle="1" w:styleId="subb">
    <w:name w:val="subb"/>
    <w:basedOn w:val="Normal"/>
    <w:rsid w:val="00DF12A3"/>
    <w:pPr>
      <w:spacing w:after="0" w:line="240" w:lineRule="auto"/>
      <w:ind w:left="-567"/>
      <w:jc w:val="left"/>
    </w:pPr>
    <w:rPr>
      <w:rFonts w:ascii="Arial" w:eastAsia="Times New Roman" w:hAnsi="Arial" w:cs="Times New Roman"/>
      <w:color w:val="C39323"/>
      <w:spacing w:val="-24"/>
      <w:sz w:val="48"/>
      <w:szCs w:val="32"/>
      <w:lang w:eastAsia="en-GB"/>
    </w:rPr>
  </w:style>
  <w:style w:type="character" w:styleId="CommentReference">
    <w:name w:val="annotation reference"/>
    <w:basedOn w:val="DefaultParagraphFont"/>
    <w:uiPriority w:val="99"/>
    <w:semiHidden/>
    <w:unhideWhenUsed/>
    <w:rsid w:val="00DF12A3"/>
    <w:rPr>
      <w:sz w:val="16"/>
      <w:szCs w:val="16"/>
    </w:rPr>
  </w:style>
  <w:style w:type="paragraph" w:styleId="CommentText">
    <w:name w:val="annotation text"/>
    <w:basedOn w:val="Normal"/>
    <w:link w:val="CommentTextChar"/>
    <w:uiPriority w:val="99"/>
    <w:unhideWhenUsed/>
    <w:rsid w:val="00DF12A3"/>
    <w:pPr>
      <w:spacing w:after="0" w:line="240" w:lineRule="auto"/>
      <w:jc w:val="left"/>
    </w:pPr>
    <w:rPr>
      <w:rFonts w:ascii="Times" w:eastAsia="Times" w:hAnsi="Times" w:cs="Times New Roman"/>
      <w:sz w:val="24"/>
      <w:szCs w:val="20"/>
      <w:lang w:eastAsia="en-GB"/>
    </w:rPr>
  </w:style>
  <w:style w:type="character" w:customStyle="1" w:styleId="CommentTextChar">
    <w:name w:val="Comment Text Char"/>
    <w:basedOn w:val="DefaultParagraphFont"/>
    <w:link w:val="CommentText"/>
    <w:uiPriority w:val="99"/>
    <w:rsid w:val="00DF12A3"/>
    <w:rPr>
      <w:rFonts w:ascii="Times" w:eastAsia="Times" w:hAnsi="Times" w:cs="Times New Roman"/>
      <w:sz w:val="24"/>
      <w:szCs w:val="20"/>
      <w:lang w:eastAsia="en-GB"/>
    </w:rPr>
  </w:style>
  <w:style w:type="paragraph" w:customStyle="1" w:styleId="head">
    <w:name w:val="head"/>
    <w:basedOn w:val="Normal"/>
    <w:rsid w:val="00DF12A3"/>
    <w:pPr>
      <w:spacing w:after="0" w:line="320" w:lineRule="exact"/>
      <w:jc w:val="left"/>
    </w:pPr>
    <w:rPr>
      <w:rFonts w:ascii="Arial" w:eastAsia="Times New Roman" w:hAnsi="Arial" w:cs="Times New Roman"/>
      <w:b/>
      <w:color w:val="333399"/>
      <w:sz w:val="32"/>
      <w:szCs w:val="20"/>
      <w:lang w:val="en-US" w:eastAsia="en-GB"/>
    </w:rPr>
  </w:style>
  <w:style w:type="paragraph" w:customStyle="1" w:styleId="sub">
    <w:name w:val="sub"/>
    <w:basedOn w:val="Normal"/>
    <w:autoRedefine/>
    <w:rsid w:val="00DF12A3"/>
    <w:pPr>
      <w:spacing w:after="0" w:line="240" w:lineRule="auto"/>
      <w:ind w:left="-567"/>
      <w:jc w:val="left"/>
    </w:pPr>
    <w:rPr>
      <w:rFonts w:ascii="Arial" w:eastAsia="Times New Roman" w:hAnsi="Arial" w:cs="Times New Roman"/>
      <w:b/>
      <w:color w:val="96BE2B"/>
      <w:spacing w:val="-24"/>
      <w:sz w:val="32"/>
      <w:szCs w:val="32"/>
      <w:lang w:eastAsia="en-GB"/>
    </w:rPr>
  </w:style>
  <w:style w:type="paragraph" w:customStyle="1" w:styleId="tabs">
    <w:name w:val="tabs"/>
    <w:basedOn w:val="Normal"/>
    <w:rsid w:val="00DF12A3"/>
    <w:pPr>
      <w:numPr>
        <w:numId w:val="7"/>
      </w:numPr>
      <w:spacing w:after="0" w:line="240" w:lineRule="auto"/>
      <w:jc w:val="left"/>
    </w:pPr>
    <w:rPr>
      <w:rFonts w:ascii="Arial" w:eastAsia="Times New Roman" w:hAnsi="Arial" w:cs="Times New Roman"/>
      <w:sz w:val="24"/>
      <w:szCs w:val="20"/>
      <w:lang w:eastAsia="en-GB"/>
    </w:rPr>
  </w:style>
  <w:style w:type="paragraph" w:customStyle="1" w:styleId="blocktext">
    <w:name w:val="blocktext"/>
    <w:basedOn w:val="Normal"/>
    <w:rsid w:val="00DF12A3"/>
    <w:pPr>
      <w:spacing w:after="0" w:line="240" w:lineRule="auto"/>
      <w:jc w:val="left"/>
    </w:pPr>
    <w:rPr>
      <w:rFonts w:ascii="Arial" w:eastAsia="Times New Roman" w:hAnsi="Arial" w:cs="Times New Roman"/>
      <w:sz w:val="24"/>
      <w:szCs w:val="20"/>
      <w:lang w:val="en-US" w:eastAsia="en-GB"/>
    </w:rPr>
  </w:style>
  <w:style w:type="paragraph" w:customStyle="1" w:styleId="main">
    <w:name w:val="main"/>
    <w:basedOn w:val="Noparagraphstyle"/>
    <w:rsid w:val="00DF12A3"/>
    <w:pPr>
      <w:spacing w:line="800" w:lineRule="atLeast"/>
    </w:pPr>
    <w:rPr>
      <w:rFonts w:ascii="Frutiger" w:hAnsi="Frutiger"/>
      <w:color w:val="3D5B73"/>
      <w:spacing w:val="-38"/>
      <w:sz w:val="96"/>
    </w:rPr>
  </w:style>
  <w:style w:type="paragraph" w:customStyle="1" w:styleId="mainhead">
    <w:name w:val="mainhead"/>
    <w:basedOn w:val="main"/>
    <w:rsid w:val="00DF12A3"/>
    <w:pPr>
      <w:spacing w:line="880" w:lineRule="exact"/>
    </w:pPr>
    <w:rPr>
      <w:rFonts w:ascii="L Frutiger Light" w:hAnsi="L Frutiger Light"/>
    </w:rPr>
  </w:style>
  <w:style w:type="paragraph" w:customStyle="1" w:styleId="subsub">
    <w:name w:val="sub sub"/>
    <w:basedOn w:val="sub"/>
    <w:rsid w:val="00DF12A3"/>
    <w:pPr>
      <w:widowControl w:val="0"/>
      <w:autoSpaceDE w:val="0"/>
      <w:autoSpaceDN w:val="0"/>
      <w:adjustRightInd w:val="0"/>
      <w:spacing w:before="57" w:line="280" w:lineRule="atLeast"/>
      <w:textAlignment w:val="center"/>
    </w:pPr>
    <w:rPr>
      <w:rFonts w:ascii="R Frutiger Roman" w:hAnsi="R Frutiger Roman"/>
      <w:b w:val="0"/>
      <w:color w:val="C3901D"/>
      <w:spacing w:val="-14"/>
      <w:sz w:val="28"/>
      <w:lang w:val="en-US"/>
    </w:rPr>
  </w:style>
  <w:style w:type="paragraph" w:customStyle="1" w:styleId="subsubsub">
    <w:name w:val="sub sub sub"/>
    <w:basedOn w:val="body"/>
    <w:rsid w:val="00DF12A3"/>
    <w:pPr>
      <w:widowControl w:val="0"/>
      <w:autoSpaceDE w:val="0"/>
      <w:autoSpaceDN w:val="0"/>
      <w:adjustRightInd w:val="0"/>
      <w:textAlignment w:val="center"/>
    </w:pPr>
    <w:rPr>
      <w:rFonts w:ascii="R Frutiger Roman" w:eastAsia="Times New Roman" w:hAnsi="R Frutiger Roman"/>
      <w:color w:val="3C466D"/>
      <w:spacing w:val="-7"/>
      <w:sz w:val="22"/>
      <w:lang w:val="en-US"/>
    </w:rPr>
  </w:style>
  <w:style w:type="paragraph" w:customStyle="1" w:styleId="link">
    <w:name w:val="link"/>
    <w:basedOn w:val="body"/>
    <w:rsid w:val="00DF12A3"/>
    <w:pPr>
      <w:widowControl w:val="0"/>
      <w:autoSpaceDE w:val="0"/>
      <w:autoSpaceDN w:val="0"/>
      <w:adjustRightInd w:val="0"/>
      <w:spacing w:after="170" w:line="288" w:lineRule="auto"/>
      <w:textAlignment w:val="center"/>
    </w:pPr>
    <w:rPr>
      <w:rFonts w:ascii="Frutiger" w:eastAsia="Times New Roman" w:hAnsi="Frutiger"/>
      <w:b/>
      <w:color w:val="C3901D"/>
      <w:u w:val="thick"/>
      <w:lang w:val="en-US"/>
    </w:rPr>
  </w:style>
  <w:style w:type="paragraph" w:customStyle="1" w:styleId="BCSParagraph">
    <w:name w:val="| BCS | Paragraph"/>
    <w:link w:val="BCSParagraphChar"/>
    <w:rsid w:val="00DF12A3"/>
    <w:pPr>
      <w:overflowPunct w:val="0"/>
      <w:autoSpaceDE w:val="0"/>
      <w:autoSpaceDN w:val="0"/>
      <w:adjustRightInd w:val="0"/>
      <w:spacing w:after="240" w:line="300" w:lineRule="exact"/>
      <w:textAlignment w:val="baseline"/>
    </w:pPr>
    <w:rPr>
      <w:rFonts w:ascii="Arial" w:eastAsia="Times New Roman" w:hAnsi="Arial" w:cs="Arial"/>
      <w:color w:val="000000"/>
      <w:sz w:val="24"/>
      <w:szCs w:val="20"/>
      <w:lang w:eastAsia="en-GB"/>
    </w:rPr>
  </w:style>
  <w:style w:type="character" w:customStyle="1" w:styleId="BCSParagraphChar">
    <w:name w:val="| BCS | Paragraph Char"/>
    <w:link w:val="BCSParagraph"/>
    <w:rsid w:val="00DF12A3"/>
    <w:rPr>
      <w:rFonts w:ascii="Arial" w:eastAsia="Times New Roman" w:hAnsi="Arial" w:cs="Arial"/>
      <w:color w:val="000000"/>
      <w:sz w:val="24"/>
      <w:szCs w:val="20"/>
      <w:lang w:eastAsia="en-GB"/>
    </w:rPr>
  </w:style>
  <w:style w:type="paragraph" w:customStyle="1" w:styleId="BCSBulletparagraph">
    <w:name w:val="| BCS | Bullet paragraph"/>
    <w:basedOn w:val="Normal"/>
    <w:uiPriority w:val="99"/>
    <w:rsid w:val="00DF12A3"/>
    <w:pPr>
      <w:numPr>
        <w:ilvl w:val="8"/>
        <w:numId w:val="8"/>
      </w:numPr>
      <w:tabs>
        <w:tab w:val="clear" w:pos="6480"/>
        <w:tab w:val="left" w:pos="720"/>
        <w:tab w:val="left" w:pos="1077"/>
      </w:tabs>
      <w:overflowPunct w:val="0"/>
      <w:autoSpaceDE w:val="0"/>
      <w:autoSpaceDN w:val="0"/>
      <w:adjustRightInd w:val="0"/>
      <w:spacing w:after="40" w:line="300" w:lineRule="exact"/>
      <w:jc w:val="left"/>
      <w:textAlignment w:val="baseline"/>
    </w:pPr>
    <w:rPr>
      <w:rFonts w:ascii="Arial" w:eastAsia="Times New Roman" w:hAnsi="Arial" w:cs="Arial"/>
      <w:sz w:val="24"/>
      <w:szCs w:val="20"/>
      <w:lang w:eastAsia="en-GB"/>
    </w:rPr>
  </w:style>
  <w:style w:type="paragraph" w:customStyle="1" w:styleId="BCSTinytext">
    <w:name w:val="| BCS | Tiny text"/>
    <w:uiPriority w:val="99"/>
    <w:rsid w:val="00DF12A3"/>
    <w:pPr>
      <w:spacing w:before="40" w:after="40" w:line="245" w:lineRule="exact"/>
    </w:pPr>
    <w:rPr>
      <w:rFonts w:ascii="Arial" w:eastAsia="Times New Roman" w:hAnsi="Arial" w:cs="Arial"/>
      <w:color w:val="000000"/>
      <w:sz w:val="18"/>
      <w:szCs w:val="16"/>
      <w:lang w:eastAsia="en-GB"/>
    </w:rPr>
  </w:style>
  <w:style w:type="character" w:customStyle="1" w:styleId="apple-style-span">
    <w:name w:val="apple-style-span"/>
    <w:rsid w:val="00DF12A3"/>
    <w:rPr>
      <w:color w:val="000000"/>
      <w:sz w:val="20"/>
    </w:rPr>
  </w:style>
  <w:style w:type="paragraph" w:styleId="NormalWeb">
    <w:name w:val="Normal (Web)"/>
    <w:basedOn w:val="Normal"/>
    <w:uiPriority w:val="99"/>
    <w:unhideWhenUsed/>
    <w:rsid w:val="00DF12A3"/>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styleId="Strong">
    <w:name w:val="Strong"/>
    <w:uiPriority w:val="22"/>
    <w:qFormat/>
    <w:rsid w:val="00DF12A3"/>
    <w:rPr>
      <w:b/>
      <w:bCs/>
    </w:rPr>
  </w:style>
  <w:style w:type="character" w:customStyle="1" w:styleId="apple-converted-space">
    <w:name w:val="apple-converted-space"/>
    <w:rsid w:val="00DF12A3"/>
  </w:style>
  <w:style w:type="paragraph" w:customStyle="1" w:styleId="OCsubtitle">
    <w:name w:val="OC subtitle"/>
    <w:basedOn w:val="Normal"/>
    <w:link w:val="OCsubtitleChar"/>
    <w:rsid w:val="00DF12A3"/>
    <w:pPr>
      <w:spacing w:after="0" w:line="276" w:lineRule="auto"/>
      <w:jc w:val="left"/>
    </w:pPr>
    <w:rPr>
      <w:rFonts w:ascii="VAG Rounded Std Light" w:eastAsia="Times New Roman" w:hAnsi="VAG Rounded Std Light" w:cs="Times New Roman"/>
      <w:b/>
      <w:color w:val="5078B4"/>
      <w:sz w:val="24"/>
      <w:lang w:val="x-none" w:eastAsia="x-none"/>
    </w:rPr>
  </w:style>
  <w:style w:type="character" w:customStyle="1" w:styleId="OCsubtitleChar">
    <w:name w:val="OC subtitle Char"/>
    <w:link w:val="OCsubtitle"/>
    <w:rsid w:val="00DF12A3"/>
    <w:rPr>
      <w:rFonts w:ascii="VAG Rounded Std Light" w:eastAsia="Times New Roman" w:hAnsi="VAG Rounded Std Light" w:cs="Times New Roman"/>
      <w:b/>
      <w:color w:val="5078B4"/>
      <w:sz w:val="24"/>
      <w:lang w:val="x-none" w:eastAsia="x-none"/>
    </w:rPr>
  </w:style>
  <w:style w:type="paragraph" w:customStyle="1" w:styleId="OCMainTitle">
    <w:name w:val="OC Main Title"/>
    <w:basedOn w:val="Normal"/>
    <w:link w:val="OCMainTitleChar"/>
    <w:rsid w:val="00DF12A3"/>
    <w:pPr>
      <w:spacing w:after="0" w:line="276" w:lineRule="auto"/>
      <w:jc w:val="left"/>
    </w:pPr>
    <w:rPr>
      <w:rFonts w:ascii="VAG Rounded Std Light" w:eastAsia="Times New Roman" w:hAnsi="VAG Rounded Std Light" w:cs="Times New Roman"/>
      <w:color w:val="9AC01C"/>
      <w:sz w:val="32"/>
      <w:szCs w:val="20"/>
      <w:lang w:val="x-none" w:eastAsia="x-none"/>
    </w:rPr>
  </w:style>
  <w:style w:type="character" w:customStyle="1" w:styleId="OCMainTitleChar">
    <w:name w:val="OC Main Title Char"/>
    <w:link w:val="OCMainTitle"/>
    <w:rsid w:val="00DF12A3"/>
    <w:rPr>
      <w:rFonts w:ascii="VAG Rounded Std Light" w:eastAsia="Times New Roman" w:hAnsi="VAG Rounded Std Light" w:cs="Times New Roman"/>
      <w:color w:val="9AC01C"/>
      <w:sz w:val="32"/>
      <w:szCs w:val="20"/>
      <w:lang w:val="x-none" w:eastAsia="x-none"/>
    </w:rPr>
  </w:style>
  <w:style w:type="paragraph" w:customStyle="1" w:styleId="Default">
    <w:name w:val="Default"/>
    <w:rsid w:val="00DF12A3"/>
    <w:pPr>
      <w:autoSpaceDE w:val="0"/>
      <w:autoSpaceDN w:val="0"/>
      <w:adjustRightInd w:val="0"/>
      <w:spacing w:after="0" w:line="240" w:lineRule="auto"/>
    </w:pPr>
    <w:rPr>
      <w:rFonts w:ascii="YDUOYF+Frutiger-Roman" w:eastAsia="Calibri" w:hAnsi="YDUOYF+Frutiger-Roman" w:cs="YDUOYF+Frutiger-Roman"/>
      <w:color w:val="000000"/>
      <w:sz w:val="24"/>
      <w:szCs w:val="24"/>
    </w:rPr>
  </w:style>
  <w:style w:type="paragraph" w:customStyle="1" w:styleId="Pa13">
    <w:name w:val="Pa13"/>
    <w:basedOn w:val="Default"/>
    <w:next w:val="Default"/>
    <w:uiPriority w:val="99"/>
    <w:rsid w:val="00DF12A3"/>
    <w:pPr>
      <w:spacing w:line="201" w:lineRule="atLeast"/>
    </w:pPr>
    <w:rPr>
      <w:rFonts w:cs="Times New Roman"/>
      <w:color w:val="auto"/>
    </w:rPr>
  </w:style>
  <w:style w:type="paragraph" w:customStyle="1" w:styleId="Pa16">
    <w:name w:val="Pa16"/>
    <w:basedOn w:val="Default"/>
    <w:next w:val="Default"/>
    <w:uiPriority w:val="99"/>
    <w:rsid w:val="00DF12A3"/>
    <w:pPr>
      <w:spacing w:line="201" w:lineRule="atLeast"/>
    </w:pPr>
    <w:rPr>
      <w:rFonts w:cs="Times New Roman"/>
      <w:color w:val="auto"/>
    </w:rPr>
  </w:style>
  <w:style w:type="paragraph" w:customStyle="1" w:styleId="Pa14">
    <w:name w:val="Pa14"/>
    <w:basedOn w:val="Default"/>
    <w:next w:val="Default"/>
    <w:uiPriority w:val="99"/>
    <w:rsid w:val="00DF12A3"/>
    <w:pPr>
      <w:spacing w:line="201" w:lineRule="atLeast"/>
    </w:pPr>
    <w:rPr>
      <w:rFonts w:cs="Times New Roman"/>
      <w:color w:val="auto"/>
    </w:rPr>
  </w:style>
  <w:style w:type="character" w:customStyle="1" w:styleId="A11">
    <w:name w:val="A11"/>
    <w:uiPriority w:val="99"/>
    <w:rsid w:val="00DF12A3"/>
    <w:rPr>
      <w:rFonts w:ascii="VFQWIL+Frutiger-Italic" w:hAnsi="VFQWIL+Frutiger-Italic" w:cs="VFQWIL+Frutiger-Italic"/>
      <w:color w:val="000000"/>
      <w:sz w:val="11"/>
      <w:szCs w:val="11"/>
    </w:rPr>
  </w:style>
  <w:style w:type="paragraph" w:customStyle="1" w:styleId="BodyA">
    <w:name w:val="Body A"/>
    <w:autoRedefine/>
    <w:rsid w:val="00DF12A3"/>
    <w:pPr>
      <w:spacing w:after="0" w:line="240" w:lineRule="auto"/>
    </w:pPr>
    <w:rPr>
      <w:rFonts w:ascii="Helvetica" w:eastAsia="ヒラギノ角ゴ Pro W3" w:hAnsi="Helvetica" w:cs="Times New Roman"/>
      <w:color w:val="000000"/>
      <w:sz w:val="24"/>
      <w:szCs w:val="20"/>
      <w:lang w:val="en-US" w:eastAsia="en-GB"/>
    </w:rPr>
  </w:style>
  <w:style w:type="character" w:styleId="FollowedHyperlink">
    <w:name w:val="FollowedHyperlink"/>
    <w:basedOn w:val="DefaultParagraphFont"/>
    <w:uiPriority w:val="99"/>
    <w:semiHidden/>
    <w:unhideWhenUsed/>
    <w:rsid w:val="00DF12A3"/>
    <w:rPr>
      <w:color w:val="954F72" w:themeColor="followedHyperlink"/>
      <w:u w:val="single"/>
    </w:rPr>
  </w:style>
  <w:style w:type="paragraph" w:customStyle="1" w:styleId="Standard">
    <w:name w:val="Standard"/>
    <w:uiPriority w:val="99"/>
    <w:rsid w:val="00DF12A3"/>
    <w:pPr>
      <w:suppressAutoHyphens/>
      <w:autoSpaceDN w:val="0"/>
      <w:spacing w:after="0" w:line="240" w:lineRule="auto"/>
      <w:textAlignment w:val="baseline"/>
    </w:pPr>
    <w:rPr>
      <w:rFonts w:ascii="Arial" w:eastAsia="Times New Roman" w:hAnsi="Arial" w:cs="Arial"/>
      <w:color w:val="000000"/>
      <w:kern w:val="3"/>
      <w:sz w:val="24"/>
      <w:szCs w:val="24"/>
      <w:lang w:eastAsia="en-GB"/>
    </w:rPr>
  </w:style>
  <w:style w:type="numbering" w:customStyle="1" w:styleId="WWNum2">
    <w:name w:val="WWNum2"/>
    <w:basedOn w:val="NoList"/>
    <w:rsid w:val="00DF12A3"/>
    <w:pPr>
      <w:numPr>
        <w:numId w:val="9"/>
      </w:numPr>
    </w:pPr>
  </w:style>
  <w:style w:type="numbering" w:customStyle="1" w:styleId="WWNum3">
    <w:name w:val="WWNum3"/>
    <w:basedOn w:val="NoList"/>
    <w:rsid w:val="00DF12A3"/>
    <w:pPr>
      <w:numPr>
        <w:numId w:val="10"/>
      </w:numPr>
    </w:pPr>
  </w:style>
  <w:style w:type="numbering" w:customStyle="1" w:styleId="WWNum4">
    <w:name w:val="WWNum4"/>
    <w:basedOn w:val="NoList"/>
    <w:rsid w:val="00DF12A3"/>
    <w:pPr>
      <w:numPr>
        <w:numId w:val="11"/>
      </w:numPr>
    </w:pPr>
  </w:style>
  <w:style w:type="numbering" w:customStyle="1" w:styleId="WWNum5">
    <w:name w:val="WWNum5"/>
    <w:basedOn w:val="NoList"/>
    <w:rsid w:val="00DF12A3"/>
    <w:pPr>
      <w:numPr>
        <w:numId w:val="12"/>
      </w:numPr>
    </w:pPr>
  </w:style>
  <w:style w:type="numbering" w:customStyle="1" w:styleId="WWNum6">
    <w:name w:val="WWNum6"/>
    <w:basedOn w:val="NoList"/>
    <w:rsid w:val="00DF12A3"/>
    <w:pPr>
      <w:numPr>
        <w:numId w:val="13"/>
      </w:numPr>
    </w:pPr>
  </w:style>
  <w:style w:type="paragraph" w:styleId="CommentSubject">
    <w:name w:val="annotation subject"/>
    <w:basedOn w:val="CommentText"/>
    <w:next w:val="CommentText"/>
    <w:link w:val="CommentSubjectChar"/>
    <w:uiPriority w:val="99"/>
    <w:semiHidden/>
    <w:unhideWhenUsed/>
    <w:rsid w:val="00DF12A3"/>
    <w:rPr>
      <w:b/>
      <w:bCs/>
    </w:rPr>
  </w:style>
  <w:style w:type="character" w:customStyle="1" w:styleId="CommentSubjectChar">
    <w:name w:val="Comment Subject Char"/>
    <w:basedOn w:val="CommentTextChar"/>
    <w:link w:val="CommentSubject"/>
    <w:uiPriority w:val="99"/>
    <w:semiHidden/>
    <w:rsid w:val="00DF12A3"/>
    <w:rPr>
      <w:rFonts w:ascii="Times" w:eastAsia="Times" w:hAnsi="Times" w:cs="Times New Roman"/>
      <w:b/>
      <w:bCs/>
      <w:sz w:val="24"/>
      <w:szCs w:val="20"/>
      <w:lang w:eastAsia="en-GB"/>
    </w:rPr>
  </w:style>
  <w:style w:type="paragraph" w:styleId="TOC4">
    <w:name w:val="toc 4"/>
    <w:basedOn w:val="Normal"/>
    <w:next w:val="Normal"/>
    <w:autoRedefine/>
    <w:uiPriority w:val="39"/>
    <w:unhideWhenUsed/>
    <w:rsid w:val="00DF12A3"/>
    <w:pPr>
      <w:spacing w:after="100" w:line="276" w:lineRule="auto"/>
      <w:ind w:left="660"/>
      <w:jc w:val="left"/>
    </w:pPr>
    <w:rPr>
      <w:rFonts w:asciiTheme="minorHAnsi" w:eastAsiaTheme="minorEastAsia" w:hAnsiTheme="minorHAnsi"/>
      <w:sz w:val="24"/>
      <w:lang w:eastAsia="en-GB"/>
    </w:rPr>
  </w:style>
  <w:style w:type="paragraph" w:styleId="TOC5">
    <w:name w:val="toc 5"/>
    <w:basedOn w:val="Normal"/>
    <w:next w:val="Normal"/>
    <w:autoRedefine/>
    <w:uiPriority w:val="39"/>
    <w:unhideWhenUsed/>
    <w:rsid w:val="00DF12A3"/>
    <w:pPr>
      <w:spacing w:after="100" w:line="276" w:lineRule="auto"/>
      <w:ind w:left="880"/>
      <w:jc w:val="left"/>
    </w:pPr>
    <w:rPr>
      <w:rFonts w:asciiTheme="minorHAnsi" w:eastAsiaTheme="minorEastAsia" w:hAnsiTheme="minorHAnsi"/>
      <w:sz w:val="24"/>
      <w:lang w:eastAsia="en-GB"/>
    </w:rPr>
  </w:style>
  <w:style w:type="paragraph" w:styleId="TOC6">
    <w:name w:val="toc 6"/>
    <w:basedOn w:val="Normal"/>
    <w:next w:val="Normal"/>
    <w:autoRedefine/>
    <w:uiPriority w:val="39"/>
    <w:unhideWhenUsed/>
    <w:rsid w:val="00DF12A3"/>
    <w:pPr>
      <w:spacing w:after="100" w:line="276" w:lineRule="auto"/>
      <w:ind w:left="1100"/>
      <w:jc w:val="left"/>
    </w:pPr>
    <w:rPr>
      <w:rFonts w:asciiTheme="minorHAnsi" w:eastAsiaTheme="minorEastAsia" w:hAnsiTheme="minorHAnsi"/>
      <w:sz w:val="24"/>
      <w:lang w:eastAsia="en-GB"/>
    </w:rPr>
  </w:style>
  <w:style w:type="paragraph" w:styleId="TOC7">
    <w:name w:val="toc 7"/>
    <w:basedOn w:val="Normal"/>
    <w:next w:val="Normal"/>
    <w:autoRedefine/>
    <w:uiPriority w:val="39"/>
    <w:unhideWhenUsed/>
    <w:rsid w:val="00DF12A3"/>
    <w:pPr>
      <w:spacing w:after="100" w:line="276" w:lineRule="auto"/>
      <w:ind w:left="1320"/>
      <w:jc w:val="left"/>
    </w:pPr>
    <w:rPr>
      <w:rFonts w:asciiTheme="minorHAnsi" w:eastAsiaTheme="minorEastAsia" w:hAnsiTheme="minorHAnsi"/>
      <w:sz w:val="24"/>
      <w:lang w:eastAsia="en-GB"/>
    </w:rPr>
  </w:style>
  <w:style w:type="paragraph" w:styleId="TOC8">
    <w:name w:val="toc 8"/>
    <w:basedOn w:val="Normal"/>
    <w:next w:val="Normal"/>
    <w:autoRedefine/>
    <w:uiPriority w:val="39"/>
    <w:unhideWhenUsed/>
    <w:rsid w:val="00DF12A3"/>
    <w:pPr>
      <w:spacing w:after="100" w:line="276" w:lineRule="auto"/>
      <w:ind w:left="1540"/>
      <w:jc w:val="left"/>
    </w:pPr>
    <w:rPr>
      <w:rFonts w:asciiTheme="minorHAnsi" w:eastAsiaTheme="minorEastAsia" w:hAnsiTheme="minorHAnsi"/>
      <w:sz w:val="24"/>
      <w:lang w:eastAsia="en-GB"/>
    </w:rPr>
  </w:style>
  <w:style w:type="paragraph" w:styleId="TOC9">
    <w:name w:val="toc 9"/>
    <w:basedOn w:val="Normal"/>
    <w:next w:val="Normal"/>
    <w:autoRedefine/>
    <w:uiPriority w:val="39"/>
    <w:unhideWhenUsed/>
    <w:rsid w:val="00DF12A3"/>
    <w:pPr>
      <w:spacing w:after="100" w:line="276" w:lineRule="auto"/>
      <w:ind w:left="1760"/>
      <w:jc w:val="left"/>
    </w:pPr>
    <w:rPr>
      <w:rFonts w:asciiTheme="minorHAnsi" w:eastAsiaTheme="minorEastAsia" w:hAnsiTheme="minorHAnsi"/>
      <w:sz w:val="24"/>
      <w:lang w:eastAsia="en-GB"/>
    </w:rPr>
  </w:style>
  <w:style w:type="paragraph" w:styleId="Revision">
    <w:name w:val="Revision"/>
    <w:hidden/>
    <w:uiPriority w:val="99"/>
    <w:semiHidden/>
    <w:rsid w:val="00DF12A3"/>
    <w:pPr>
      <w:spacing w:after="0" w:line="240" w:lineRule="auto"/>
    </w:pPr>
    <w:rPr>
      <w:rFonts w:ascii="Open Sans Light" w:hAnsi="Open Sans Light"/>
      <w:sz w:val="20"/>
    </w:rPr>
  </w:style>
  <w:style w:type="character" w:customStyle="1" w:styleId="UnresolvedMention1">
    <w:name w:val="Unresolved Mention1"/>
    <w:basedOn w:val="DefaultParagraphFont"/>
    <w:uiPriority w:val="99"/>
    <w:semiHidden/>
    <w:unhideWhenUsed/>
    <w:rsid w:val="00DF12A3"/>
    <w:rPr>
      <w:color w:val="605E5C"/>
      <w:shd w:val="clear" w:color="auto" w:fill="E1DFDD"/>
    </w:rPr>
  </w:style>
  <w:style w:type="character" w:customStyle="1" w:styleId="UnresolvedMention2">
    <w:name w:val="Unresolved Mention2"/>
    <w:basedOn w:val="DefaultParagraphFont"/>
    <w:uiPriority w:val="99"/>
    <w:semiHidden/>
    <w:unhideWhenUsed/>
    <w:rsid w:val="00DF12A3"/>
    <w:rPr>
      <w:color w:val="605E5C"/>
      <w:shd w:val="clear" w:color="auto" w:fill="E1DFDD"/>
    </w:rPr>
  </w:style>
  <w:style w:type="character" w:customStyle="1" w:styleId="BlueText">
    <w:name w:val="Blue Text"/>
    <w:uiPriority w:val="1"/>
    <w:qFormat/>
    <w:rsid w:val="00DF12A3"/>
    <w:rPr>
      <w:color w:val="003EA4"/>
    </w:rPr>
  </w:style>
  <w:style w:type="character" w:customStyle="1" w:styleId="UnresolvedMention3">
    <w:name w:val="Unresolved Mention3"/>
    <w:basedOn w:val="DefaultParagraphFont"/>
    <w:uiPriority w:val="99"/>
    <w:semiHidden/>
    <w:unhideWhenUsed/>
    <w:rsid w:val="00DF12A3"/>
    <w:rPr>
      <w:color w:val="605E5C"/>
      <w:shd w:val="clear" w:color="auto" w:fill="E1DFDD"/>
    </w:rPr>
  </w:style>
  <w:style w:type="character" w:customStyle="1" w:styleId="UnresolvedMention4">
    <w:name w:val="Unresolved Mention4"/>
    <w:basedOn w:val="DefaultParagraphFont"/>
    <w:uiPriority w:val="99"/>
    <w:semiHidden/>
    <w:unhideWhenUsed/>
    <w:rsid w:val="00DF12A3"/>
    <w:rPr>
      <w:color w:val="605E5C"/>
      <w:shd w:val="clear" w:color="auto" w:fill="E1DFDD"/>
    </w:rPr>
  </w:style>
  <w:style w:type="paragraph" w:customStyle="1" w:styleId="GridBlue">
    <w:name w:val="Grid Blue"/>
    <w:basedOn w:val="Normal"/>
    <w:link w:val="GridBlueChar"/>
    <w:qFormat/>
    <w:rsid w:val="00DF12A3"/>
    <w:rPr>
      <w:rFonts w:cs="Arial"/>
      <w:color w:val="1762AB"/>
    </w:rPr>
  </w:style>
  <w:style w:type="character" w:customStyle="1" w:styleId="UnresolvedMention5">
    <w:name w:val="Unresolved Mention5"/>
    <w:basedOn w:val="DefaultParagraphFont"/>
    <w:uiPriority w:val="99"/>
    <w:semiHidden/>
    <w:unhideWhenUsed/>
    <w:rsid w:val="00DF12A3"/>
    <w:rPr>
      <w:color w:val="605E5C"/>
      <w:shd w:val="clear" w:color="auto" w:fill="E1DFDD"/>
    </w:rPr>
  </w:style>
  <w:style w:type="character" w:customStyle="1" w:styleId="GridBlueChar">
    <w:name w:val="Grid Blue Char"/>
    <w:basedOn w:val="DefaultParagraphFont"/>
    <w:link w:val="GridBlue"/>
    <w:rsid w:val="00DF12A3"/>
    <w:rPr>
      <w:rFonts w:ascii="Open Sans Light" w:hAnsi="Open Sans Light" w:cs="Arial"/>
      <w:color w:val="1762AB"/>
    </w:rPr>
  </w:style>
  <w:style w:type="paragraph" w:customStyle="1" w:styleId="msonormal0">
    <w:name w:val="msonormal"/>
    <w:basedOn w:val="Normal"/>
    <w:uiPriority w:val="99"/>
    <w:rsid w:val="00DF12A3"/>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paragraph" w:styleId="HTMLPreformatted">
    <w:name w:val="HTML Preformatted"/>
    <w:basedOn w:val="Normal"/>
    <w:link w:val="HTMLPreformattedChar"/>
    <w:uiPriority w:val="99"/>
    <w:semiHidden/>
    <w:unhideWhenUsed/>
    <w:rsid w:val="00DF12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DF12A3"/>
    <w:rPr>
      <w:rFonts w:ascii="Courier New" w:eastAsia="Times New Roman" w:hAnsi="Courier New" w:cs="Courier New"/>
      <w:sz w:val="20"/>
      <w:szCs w:val="20"/>
      <w:lang w:eastAsia="en-GB"/>
    </w:rPr>
  </w:style>
  <w:style w:type="paragraph" w:customStyle="1" w:styleId="Footnote">
    <w:name w:val="Footnote"/>
    <w:basedOn w:val="Normal"/>
    <w:qFormat/>
    <w:rsid w:val="00DF12A3"/>
    <w:rPr>
      <w:sz w:val="18"/>
    </w:rPr>
  </w:style>
  <w:style w:type="character" w:customStyle="1" w:styleId="UnresolvedMention6">
    <w:name w:val="Unresolved Mention6"/>
    <w:basedOn w:val="DefaultParagraphFont"/>
    <w:uiPriority w:val="99"/>
    <w:semiHidden/>
    <w:unhideWhenUsed/>
    <w:rsid w:val="00DF12A3"/>
    <w:rPr>
      <w:color w:val="605E5C"/>
      <w:shd w:val="clear" w:color="auto" w:fill="E1DFDD"/>
    </w:rPr>
  </w:style>
  <w:style w:type="character" w:customStyle="1" w:styleId="ListParagraphChar">
    <w:name w:val="List Paragraph Char"/>
    <w:aliases w:val="Dot pt Char,No Spacing1 Char,List Paragraph Char Char Char Char,Indicator Text Char,Colorful List - Accent 11 Char,Numbered Para 1 Char,Bullet 1 Char,Bullet Points Char,MAIN CONTENT Char,List Paragraph2 Char,Normal numbered Char"/>
    <w:basedOn w:val="DefaultParagraphFont"/>
    <w:link w:val="ListParagraph"/>
    <w:uiPriority w:val="34"/>
    <w:qFormat/>
    <w:rsid w:val="00DF12A3"/>
    <w:rPr>
      <w:rFonts w:ascii="Open Sans Light" w:hAnsi="Open Sans Light"/>
    </w:rPr>
  </w:style>
  <w:style w:type="paragraph" w:styleId="Quote">
    <w:name w:val="Quote"/>
    <w:basedOn w:val="Normal"/>
    <w:next w:val="Normal"/>
    <w:link w:val="QuoteChar"/>
    <w:uiPriority w:val="29"/>
    <w:qFormat/>
    <w:rsid w:val="00DF12A3"/>
    <w:pPr>
      <w:spacing w:before="200" w:after="160" w:line="259" w:lineRule="auto"/>
      <w:ind w:left="864" w:right="864"/>
      <w:jc w:val="center"/>
    </w:pPr>
    <w:rPr>
      <w:rFonts w:asciiTheme="minorHAnsi" w:hAnsiTheme="minorHAnsi"/>
      <w:i/>
      <w:iCs/>
      <w:color w:val="404040" w:themeColor="text1" w:themeTint="BF"/>
    </w:rPr>
  </w:style>
  <w:style w:type="character" w:customStyle="1" w:styleId="QuoteChar">
    <w:name w:val="Quote Char"/>
    <w:basedOn w:val="DefaultParagraphFont"/>
    <w:link w:val="Quote"/>
    <w:uiPriority w:val="29"/>
    <w:rsid w:val="00DF12A3"/>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childnet.com/parents-and-carers"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www.saferinternet.org.uk/"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ico.org.uk/for-organisations/report-a-breach/"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wgfl.org.uk/audience/parents/" TargetMode="External"/><Relationship Id="rId5" Type="http://schemas.openxmlformats.org/officeDocument/2006/relationships/webSettings" Target="webSettings.xml"/><Relationship Id="rId15" Type="http://schemas.openxmlformats.org/officeDocument/2006/relationships/hyperlink" Target="https://www.saferinternet.org.uk/advice-centre/teachers-and-school-staff/appropriate-filtering-and-monitoring" TargetMode="External"/><Relationship Id="rId23" Type="http://schemas.openxmlformats.org/officeDocument/2006/relationships/theme" Target="theme/theme1.xml"/><Relationship Id="rId10" Type="http://schemas.openxmlformats.org/officeDocument/2006/relationships/hyperlink" Target="https://hwb.gov.wales/zones/keeping-safe-online/safer-internet-day/"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www.nationalcrimeagency.gov.uk/what-we-do/crime-threats/cyber-crime/cyberchoices" TargetMode="External"/><Relationship Id="rId14" Type="http://schemas.openxmlformats.org/officeDocument/2006/relationships/hyperlink" Target="https://swiggle.org.uk/" TargetMode="Externa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DE0680-F5AC-4831-A137-7B2BF72525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30</Pages>
  <Words>7864</Words>
  <Characters>44828</Characters>
  <Application>Microsoft Office Word</Application>
  <DocSecurity>0</DocSecurity>
  <Lines>373</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 Burke</dc:creator>
  <cp:keywords/>
  <dc:description/>
  <cp:lastModifiedBy>Tracy Marlow</cp:lastModifiedBy>
  <cp:revision>3</cp:revision>
  <cp:lastPrinted>2022-12-14T15:52:00Z</cp:lastPrinted>
  <dcterms:created xsi:type="dcterms:W3CDTF">2023-03-02T10:40:00Z</dcterms:created>
  <dcterms:modified xsi:type="dcterms:W3CDTF">2025-12-05T11:05:00Z</dcterms:modified>
</cp:coreProperties>
</file>