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2B5B1" w14:textId="3E7BD42E" w:rsidR="00B06624" w:rsidRPr="00217D23" w:rsidRDefault="00E57B85">
      <w:pPr>
        <w:pStyle w:val="BodyText"/>
        <w:tabs>
          <w:tab w:val="left" w:pos="6521"/>
        </w:tabs>
        <w:spacing w:before="0" w:after="0"/>
        <w:rPr>
          <w:rFonts w:cs="Arial"/>
          <w:bCs/>
        </w:rPr>
      </w:pPr>
      <w:r w:rsidRPr="00217D23">
        <w:rPr>
          <w:rFonts w:cs="Arial"/>
          <w:noProof/>
        </w:rPr>
        <mc:AlternateContent>
          <mc:Choice Requires="wps">
            <w:drawing>
              <wp:anchor distT="0" distB="0" distL="114300" distR="114300" simplePos="0" relativeHeight="251658752" behindDoc="0" locked="0" layoutInCell="1" allowOverlap="1" wp14:anchorId="352B3CCB" wp14:editId="597A28CB">
                <wp:simplePos x="0" y="0"/>
                <wp:positionH relativeFrom="column">
                  <wp:posOffset>-125095</wp:posOffset>
                </wp:positionH>
                <wp:positionV relativeFrom="paragraph">
                  <wp:posOffset>6858000</wp:posOffset>
                </wp:positionV>
                <wp:extent cx="5801360" cy="1501775"/>
                <wp:effectExtent l="0" t="0" r="3175" b="0"/>
                <wp:wrapNone/>
                <wp:docPr id="13785860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1501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9CA2F"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SEN and Disability</w:t>
                            </w:r>
                          </w:p>
                          <w:p w14:paraId="6FEE530D"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Local Offer: Early Years Settings</w:t>
                            </w:r>
                          </w:p>
                          <w:p w14:paraId="24F4FBBB" w14:textId="77777777" w:rsidR="00B06624" w:rsidRPr="00D25704" w:rsidRDefault="00B06624">
                            <w:pPr>
                              <w:rPr>
                                <w:rFonts w:ascii="SassoonPrimaryInfant" w:hAnsi="SassoonPrimaryInfant"/>
                                <w:color w:val="FF0000"/>
                                <w:sz w:val="44"/>
                                <w:szCs w:val="44"/>
                              </w:rPr>
                            </w:pPr>
                            <w:r w:rsidRPr="00D25704">
                              <w:rPr>
                                <w:rFonts w:ascii="SassoonPrimaryInfant" w:hAnsi="SassoonPrimaryInfant"/>
                                <w:color w:val="auto"/>
                                <w:sz w:val="44"/>
                                <w:szCs w:val="44"/>
                              </w:rPr>
                              <w:t xml:space="preserve">Name of Setting: </w:t>
                            </w:r>
                            <w:r w:rsidRPr="00D25704">
                              <w:rPr>
                                <w:rFonts w:ascii="SassoonPrimaryInfant" w:hAnsi="SassoonPrimaryInfant"/>
                                <w:b/>
                                <w:color w:val="auto"/>
                                <w:sz w:val="44"/>
                                <w:szCs w:val="44"/>
                              </w:rPr>
                              <w:t>Bradley Nursery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52B3CCB" id="_x0000_t202" coordsize="21600,21600" o:spt="202" path="m,l,21600r21600,l21600,xe">
                <v:stroke joinstyle="miter"/>
                <v:path gradientshapeok="t" o:connecttype="rect"/>
              </v:shapetype>
              <v:shape id="Text Box 9" o:spid="_x0000_s1026" type="#_x0000_t202" style="position:absolute;left:0;text-align:left;margin-left:-9.85pt;margin-top:540pt;width:456.8pt;height:11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" stroked="f">
                <v:textbox>
                  <w:txbxContent>
                    <w:p w14:paraId="5D99CA2F"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SEN and Disability</w:t>
                      </w:r>
                    </w:p>
                    <w:p w14:paraId="6FEE530D"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Local Offer: Early Years Settings</w:t>
                      </w:r>
                    </w:p>
                    <w:p w14:paraId="24F4FBBB" w14:textId="77777777" w:rsidR="00B06624" w:rsidRPr="00D25704" w:rsidRDefault="00B06624">
                      <w:pPr>
                        <w:rPr>
                          <w:rFonts w:ascii="SassoonPrimaryInfant" w:hAnsi="SassoonPrimaryInfant"/>
                          <w:color w:val="FF0000"/>
                          <w:sz w:val="44"/>
                          <w:szCs w:val="44"/>
                        </w:rPr>
                      </w:pPr>
                      <w:r w:rsidRPr="00D25704">
                        <w:rPr>
                          <w:rFonts w:ascii="SassoonPrimaryInfant" w:hAnsi="SassoonPrimaryInfant"/>
                          <w:color w:val="auto"/>
                          <w:sz w:val="44"/>
                          <w:szCs w:val="44"/>
                        </w:rPr>
                        <w:t xml:space="preserve">Name of Setting: </w:t>
                      </w:r>
                      <w:r w:rsidRPr="00D25704">
                        <w:rPr>
                          <w:rFonts w:ascii="SassoonPrimaryInfant" w:hAnsi="SassoonPrimaryInfant"/>
                          <w:b/>
                          <w:color w:val="auto"/>
                          <w:sz w:val="44"/>
                          <w:szCs w:val="44"/>
                        </w:rPr>
                        <w:t>Bradley Nursery School</w:t>
                      </w:r>
                    </w:p>
                  </w:txbxContent>
                </v:textbox>
              </v:shape>
            </w:pict>
          </mc:Fallback>
        </mc:AlternateContent>
      </w:r>
      <w:r w:rsidRPr="00217D23">
        <w:rPr>
          <w:rFonts w:cs="Arial"/>
          <w:noProof/>
        </w:rPr>
        <w:drawing>
          <wp:anchor distT="0" distB="0" distL="114300" distR="114300" simplePos="0" relativeHeight="251657728" behindDoc="1" locked="0" layoutInCell="1" allowOverlap="1" wp14:anchorId="56C8018D" wp14:editId="6DD954AE">
            <wp:simplePos x="0" y="0"/>
            <wp:positionH relativeFrom="column">
              <wp:posOffset>-942340</wp:posOffset>
            </wp:positionH>
            <wp:positionV relativeFrom="paragraph">
              <wp:posOffset>-800100</wp:posOffset>
            </wp:positionV>
            <wp:extent cx="7562215" cy="10717530"/>
            <wp:effectExtent l="0" t="0" r="0" b="0"/>
            <wp:wrapNone/>
            <wp:docPr id="8"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2215" cy="10717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D23">
        <w:rPr>
          <w:rFonts w:cs="Arial"/>
          <w:noProof/>
        </w:rPr>
        <w:drawing>
          <wp:anchor distT="0" distB="0" distL="114300" distR="114300" simplePos="0" relativeHeight="251656704" behindDoc="1" locked="0" layoutInCell="1" allowOverlap="1" wp14:anchorId="51F054D7" wp14:editId="56374A06">
            <wp:simplePos x="0" y="0"/>
            <wp:positionH relativeFrom="column">
              <wp:posOffset>-942340</wp:posOffset>
            </wp:positionH>
            <wp:positionV relativeFrom="paragraph">
              <wp:posOffset>-800100</wp:posOffset>
            </wp:positionV>
            <wp:extent cx="7562215" cy="10717530"/>
            <wp:effectExtent l="0" t="0" r="0" b="0"/>
            <wp:wrapNone/>
            <wp:docPr id="7"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2215" cy="1071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B06624" w:rsidRPr="00217D23">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813"/>
        <w:gridCol w:w="724"/>
        <w:gridCol w:w="1083"/>
        <w:gridCol w:w="1431"/>
        <w:gridCol w:w="3828"/>
      </w:tblGrid>
      <w:tr w:rsidR="00B06624" w:rsidRPr="00217D23" w14:paraId="27A05B57" w14:textId="77777777" w:rsidTr="00ED37B7">
        <w:trPr>
          <w:cantSplit/>
          <w:trHeight w:val="552"/>
        </w:trPr>
        <w:tc>
          <w:tcPr>
            <w:tcW w:w="2099" w:type="dxa"/>
            <w:vMerge w:val="restart"/>
            <w:shd w:val="clear" w:color="auto" w:fill="E0E0E0"/>
          </w:tcPr>
          <w:p w14:paraId="2EF111DB" w14:textId="77777777" w:rsidR="00B06624" w:rsidRPr="00217D23" w:rsidRDefault="00B06624">
            <w:pPr>
              <w:rPr>
                <w:rFonts w:cs="Arial"/>
                <w:b/>
              </w:rPr>
            </w:pPr>
          </w:p>
          <w:p w14:paraId="7146CE21" w14:textId="77777777" w:rsidR="00B06624" w:rsidRPr="00217D23" w:rsidRDefault="00B06624" w:rsidP="00024162">
            <w:pPr>
              <w:ind w:left="0" w:firstLine="0"/>
              <w:rPr>
                <w:rFonts w:cs="Arial"/>
                <w:b/>
              </w:rPr>
            </w:pPr>
            <w:r w:rsidRPr="00217D23">
              <w:rPr>
                <w:rFonts w:cs="Arial"/>
                <w:b/>
              </w:rPr>
              <w:t xml:space="preserve">Setting Name and Address </w:t>
            </w:r>
          </w:p>
          <w:p w14:paraId="445EC472" w14:textId="77777777" w:rsidR="00B06624" w:rsidRPr="00217D23" w:rsidRDefault="00B06624">
            <w:pPr>
              <w:rPr>
                <w:rFonts w:cs="Arial"/>
                <w:b/>
              </w:rPr>
            </w:pPr>
          </w:p>
        </w:tc>
        <w:tc>
          <w:tcPr>
            <w:tcW w:w="2945" w:type="dxa"/>
            <w:gridSpan w:val="3"/>
            <w:vMerge w:val="restart"/>
          </w:tcPr>
          <w:p w14:paraId="02A31805" w14:textId="77777777" w:rsidR="00B06624" w:rsidRPr="00217D23" w:rsidRDefault="00B06624">
            <w:pPr>
              <w:spacing w:after="0"/>
              <w:rPr>
                <w:rFonts w:cs="Arial"/>
                <w:b/>
                <w:sz w:val="28"/>
              </w:rPr>
            </w:pPr>
            <w:r w:rsidRPr="00217D23">
              <w:rPr>
                <w:rFonts w:cs="Arial"/>
                <w:b/>
                <w:sz w:val="28"/>
              </w:rPr>
              <w:t>Bradley Nursery School</w:t>
            </w:r>
          </w:p>
          <w:p w14:paraId="45DD19AF" w14:textId="77777777" w:rsidR="00B06624" w:rsidRPr="00217D23" w:rsidRDefault="00B06624">
            <w:pPr>
              <w:spacing w:after="0"/>
              <w:rPr>
                <w:rFonts w:cs="Arial"/>
                <w:b/>
                <w:sz w:val="28"/>
              </w:rPr>
            </w:pPr>
            <w:r w:rsidRPr="00217D23">
              <w:rPr>
                <w:rFonts w:cs="Arial"/>
                <w:b/>
                <w:sz w:val="28"/>
              </w:rPr>
              <w:t>Bradley Road East</w:t>
            </w:r>
          </w:p>
          <w:p w14:paraId="4E2F2C50" w14:textId="77777777" w:rsidR="00B06624" w:rsidRPr="00217D23" w:rsidRDefault="00B06624">
            <w:pPr>
              <w:spacing w:after="0"/>
              <w:rPr>
                <w:rFonts w:cs="Arial"/>
                <w:b/>
                <w:sz w:val="28"/>
              </w:rPr>
            </w:pPr>
            <w:r w:rsidRPr="00217D23">
              <w:rPr>
                <w:rFonts w:cs="Arial"/>
                <w:b/>
                <w:sz w:val="28"/>
              </w:rPr>
              <w:t>Nelson</w:t>
            </w:r>
          </w:p>
          <w:p w14:paraId="02C3CC76" w14:textId="77777777" w:rsidR="00B06624" w:rsidRPr="00217D23" w:rsidRDefault="00B06624">
            <w:pPr>
              <w:spacing w:after="0"/>
              <w:rPr>
                <w:rFonts w:cs="Arial"/>
                <w:b/>
                <w:sz w:val="28"/>
              </w:rPr>
            </w:pPr>
            <w:r w:rsidRPr="00217D23">
              <w:rPr>
                <w:rFonts w:cs="Arial"/>
                <w:b/>
                <w:sz w:val="28"/>
              </w:rPr>
              <w:t>Lancashire</w:t>
            </w:r>
          </w:p>
          <w:p w14:paraId="2C8784B7" w14:textId="77777777" w:rsidR="00B06624" w:rsidRPr="00217D23" w:rsidRDefault="00B06624">
            <w:pPr>
              <w:spacing w:after="0"/>
              <w:rPr>
                <w:rFonts w:cs="Arial"/>
                <w:b/>
                <w:sz w:val="28"/>
              </w:rPr>
            </w:pPr>
            <w:r w:rsidRPr="00217D23">
              <w:rPr>
                <w:rFonts w:cs="Arial"/>
                <w:b/>
                <w:sz w:val="28"/>
              </w:rPr>
              <w:t>BB9 7QH</w:t>
            </w:r>
          </w:p>
        </w:tc>
        <w:tc>
          <w:tcPr>
            <w:tcW w:w="1436" w:type="dxa"/>
            <w:shd w:val="clear" w:color="auto" w:fill="E0E0E0"/>
          </w:tcPr>
          <w:p w14:paraId="65FB1CA6" w14:textId="77777777" w:rsidR="00B06624" w:rsidRPr="00217D23" w:rsidRDefault="00B06624">
            <w:pPr>
              <w:rPr>
                <w:rFonts w:cs="Arial"/>
                <w:b/>
              </w:rPr>
            </w:pPr>
            <w:r w:rsidRPr="00217D23">
              <w:rPr>
                <w:rFonts w:cs="Arial"/>
                <w:b/>
              </w:rPr>
              <w:t>Telephone</w:t>
            </w:r>
          </w:p>
          <w:p w14:paraId="6D86F7AD" w14:textId="77777777" w:rsidR="00B06624" w:rsidRPr="00217D23" w:rsidRDefault="00B06624">
            <w:pPr>
              <w:rPr>
                <w:rFonts w:cs="Arial"/>
                <w:b/>
                <w:sz w:val="20"/>
              </w:rPr>
            </w:pPr>
            <w:r w:rsidRPr="00217D23">
              <w:rPr>
                <w:rFonts w:cs="Arial"/>
                <w:b/>
              </w:rPr>
              <w:t>Number</w:t>
            </w:r>
          </w:p>
        </w:tc>
        <w:tc>
          <w:tcPr>
            <w:tcW w:w="3845" w:type="dxa"/>
            <w:vAlign w:val="center"/>
          </w:tcPr>
          <w:p w14:paraId="6DD88CD9" w14:textId="77777777" w:rsidR="00B06624" w:rsidRPr="00217D23" w:rsidRDefault="00B06624" w:rsidP="00ED37B7">
            <w:pPr>
              <w:rPr>
                <w:rFonts w:cs="Arial"/>
                <w:b/>
                <w:sz w:val="28"/>
              </w:rPr>
            </w:pPr>
            <w:r w:rsidRPr="00217D23">
              <w:rPr>
                <w:rFonts w:cs="Arial"/>
                <w:b/>
                <w:sz w:val="28"/>
              </w:rPr>
              <w:t>01282 615183</w:t>
            </w:r>
          </w:p>
        </w:tc>
      </w:tr>
      <w:tr w:rsidR="00B06624" w:rsidRPr="00217D23" w14:paraId="2D3E094B" w14:textId="77777777" w:rsidTr="00ED37B7">
        <w:trPr>
          <w:cantSplit/>
          <w:trHeight w:val="552"/>
        </w:trPr>
        <w:tc>
          <w:tcPr>
            <w:tcW w:w="2099" w:type="dxa"/>
            <w:vMerge/>
            <w:tcBorders>
              <w:bottom w:val="single" w:sz="4" w:space="0" w:color="auto"/>
            </w:tcBorders>
            <w:shd w:val="clear" w:color="auto" w:fill="E0E0E0"/>
          </w:tcPr>
          <w:p w14:paraId="4DDCF1D8" w14:textId="77777777" w:rsidR="00B06624" w:rsidRPr="00217D23" w:rsidRDefault="00B06624">
            <w:pPr>
              <w:rPr>
                <w:rFonts w:cs="Arial"/>
                <w:b/>
              </w:rPr>
            </w:pPr>
          </w:p>
        </w:tc>
        <w:tc>
          <w:tcPr>
            <w:tcW w:w="2945" w:type="dxa"/>
            <w:gridSpan w:val="3"/>
            <w:vMerge/>
          </w:tcPr>
          <w:p w14:paraId="3036D21F" w14:textId="77777777" w:rsidR="00B06624" w:rsidRPr="00217D23" w:rsidRDefault="00B06624">
            <w:pPr>
              <w:rPr>
                <w:rFonts w:cs="Arial"/>
                <w:b/>
                <w:sz w:val="28"/>
              </w:rPr>
            </w:pPr>
          </w:p>
        </w:tc>
        <w:tc>
          <w:tcPr>
            <w:tcW w:w="1436" w:type="dxa"/>
            <w:shd w:val="clear" w:color="auto" w:fill="E0E0E0"/>
          </w:tcPr>
          <w:p w14:paraId="4227C342" w14:textId="77777777" w:rsidR="00B06624" w:rsidRPr="00217D23" w:rsidRDefault="00B06624">
            <w:pPr>
              <w:rPr>
                <w:rFonts w:cs="Arial"/>
                <w:b/>
              </w:rPr>
            </w:pPr>
            <w:r w:rsidRPr="00217D23">
              <w:rPr>
                <w:rFonts w:cs="Arial"/>
                <w:b/>
              </w:rPr>
              <w:t>Website</w:t>
            </w:r>
          </w:p>
          <w:p w14:paraId="0A7A8635" w14:textId="77777777" w:rsidR="00B06624" w:rsidRPr="00217D23" w:rsidRDefault="00B06624">
            <w:pPr>
              <w:rPr>
                <w:rFonts w:cs="Arial"/>
                <w:b/>
              </w:rPr>
            </w:pPr>
            <w:r w:rsidRPr="00217D23">
              <w:rPr>
                <w:rFonts w:cs="Arial"/>
                <w:b/>
              </w:rPr>
              <w:t>Address</w:t>
            </w:r>
          </w:p>
        </w:tc>
        <w:tc>
          <w:tcPr>
            <w:tcW w:w="3845" w:type="dxa"/>
            <w:vAlign w:val="center"/>
          </w:tcPr>
          <w:p w14:paraId="197B60D2" w14:textId="77777777" w:rsidR="00B06624" w:rsidRPr="00217D23" w:rsidRDefault="00B06624" w:rsidP="00ED37B7">
            <w:pPr>
              <w:rPr>
                <w:rFonts w:cs="Arial"/>
                <w:b/>
                <w:sz w:val="28"/>
              </w:rPr>
            </w:pPr>
            <w:r w:rsidRPr="00217D23">
              <w:rPr>
                <w:rFonts w:cs="Arial"/>
                <w:b/>
                <w:sz w:val="28"/>
              </w:rPr>
              <w:t>www.bradleynursery.co.uk</w:t>
            </w:r>
          </w:p>
        </w:tc>
      </w:tr>
      <w:tr w:rsidR="00B06624" w:rsidRPr="00217D23" w14:paraId="4EA35605" w14:textId="77777777" w:rsidTr="00ED37B7">
        <w:trPr>
          <w:cantSplit/>
          <w:trHeight w:val="378"/>
        </w:trPr>
        <w:tc>
          <w:tcPr>
            <w:tcW w:w="2099" w:type="dxa"/>
            <w:vMerge w:val="restart"/>
            <w:shd w:val="clear" w:color="auto" w:fill="E0E0E0"/>
          </w:tcPr>
          <w:p w14:paraId="3FF75425" w14:textId="77777777" w:rsidR="00B06624" w:rsidRPr="00217D23" w:rsidRDefault="00B06624">
            <w:pPr>
              <w:ind w:left="0" w:firstLine="0"/>
              <w:rPr>
                <w:rFonts w:cs="Arial"/>
                <w:b/>
                <w:sz w:val="20"/>
              </w:rPr>
            </w:pPr>
            <w:proofErr w:type="gramStart"/>
            <w:r w:rsidRPr="00217D23">
              <w:rPr>
                <w:rFonts w:cs="Arial"/>
                <w:b/>
              </w:rPr>
              <w:t>Does</w:t>
            </w:r>
            <w:proofErr w:type="gramEnd"/>
            <w:r w:rsidRPr="00217D23">
              <w:rPr>
                <w:rFonts w:cs="Arial"/>
                <w:b/>
              </w:rPr>
              <w:t xml:space="preserve"> the settings specialise in meeting the needs of</w:t>
            </w:r>
            <w:r w:rsidRPr="00217D23">
              <w:rPr>
                <w:rFonts w:cs="Arial"/>
                <w:b/>
                <w:color w:val="FF0000"/>
              </w:rPr>
              <w:t xml:space="preserve"> </w:t>
            </w:r>
            <w:r w:rsidRPr="00217D23">
              <w:rPr>
                <w:rFonts w:cs="Arial"/>
                <w:b/>
              </w:rPr>
              <w:t xml:space="preserve">children with a particular type of SEN? </w:t>
            </w:r>
          </w:p>
        </w:tc>
        <w:tc>
          <w:tcPr>
            <w:tcW w:w="820" w:type="dxa"/>
          </w:tcPr>
          <w:p w14:paraId="0E63D760" w14:textId="77777777" w:rsidR="00B06624" w:rsidRPr="00217D23" w:rsidRDefault="00B06624">
            <w:pPr>
              <w:jc w:val="center"/>
              <w:rPr>
                <w:rFonts w:cs="Arial"/>
                <w:sz w:val="22"/>
                <w:lang w:eastAsia="en-GB"/>
              </w:rPr>
            </w:pPr>
            <w:r w:rsidRPr="00217D23">
              <w:rPr>
                <w:rFonts w:cs="Arial"/>
                <w:b/>
                <w:sz w:val="22"/>
              </w:rPr>
              <w:t>No</w:t>
            </w:r>
          </w:p>
        </w:tc>
        <w:tc>
          <w:tcPr>
            <w:tcW w:w="724" w:type="dxa"/>
          </w:tcPr>
          <w:p w14:paraId="274A3FBD" w14:textId="77777777" w:rsidR="00B06624" w:rsidRPr="00217D23" w:rsidRDefault="00B06624">
            <w:pPr>
              <w:jc w:val="center"/>
              <w:rPr>
                <w:rFonts w:cs="Arial"/>
                <w:b/>
                <w:sz w:val="22"/>
              </w:rPr>
            </w:pPr>
            <w:r w:rsidRPr="00217D23">
              <w:rPr>
                <w:rFonts w:cs="Arial"/>
                <w:b/>
                <w:sz w:val="22"/>
              </w:rPr>
              <w:t>Yes</w:t>
            </w:r>
          </w:p>
        </w:tc>
        <w:tc>
          <w:tcPr>
            <w:tcW w:w="6682" w:type="dxa"/>
            <w:gridSpan w:val="3"/>
            <w:vMerge w:val="restart"/>
            <w:vAlign w:val="center"/>
          </w:tcPr>
          <w:p w14:paraId="667C0289" w14:textId="77777777" w:rsidR="00B06624" w:rsidRPr="00217D23" w:rsidRDefault="00B06624" w:rsidP="00ED37B7">
            <w:pPr>
              <w:rPr>
                <w:rFonts w:cs="Arial"/>
                <w:sz w:val="22"/>
              </w:rPr>
            </w:pPr>
            <w:r w:rsidRPr="00217D23">
              <w:rPr>
                <w:rFonts w:cs="Arial"/>
                <w:sz w:val="22"/>
              </w:rPr>
              <w:t>If yes, please give details:</w:t>
            </w:r>
          </w:p>
          <w:p w14:paraId="6F98A949" w14:textId="19FF34D7" w:rsidR="00B06624" w:rsidRPr="00217D23" w:rsidRDefault="00BD2233" w:rsidP="00ED37B7">
            <w:pPr>
              <w:ind w:left="0" w:firstLine="0"/>
              <w:rPr>
                <w:rFonts w:cs="Arial"/>
                <w:sz w:val="22"/>
              </w:rPr>
            </w:pPr>
            <w:r w:rsidRPr="00217D23">
              <w:rPr>
                <w:rFonts w:cs="Arial"/>
                <w:sz w:val="22"/>
              </w:rPr>
              <w:t>However,</w:t>
            </w:r>
            <w:r w:rsidR="00B06624" w:rsidRPr="00217D23">
              <w:rPr>
                <w:rFonts w:cs="Arial"/>
                <w:sz w:val="22"/>
              </w:rPr>
              <w:t xml:space="preserve"> we have had extensive experience of teaching children with speech and language needs, physical needs ASD, global delays, visual and hearing impairments</w:t>
            </w:r>
          </w:p>
        </w:tc>
      </w:tr>
      <w:tr w:rsidR="00B06624" w:rsidRPr="00217D23" w14:paraId="5F0DC3EB" w14:textId="77777777" w:rsidTr="00ED37B7">
        <w:trPr>
          <w:cantSplit/>
          <w:trHeight w:val="416"/>
        </w:trPr>
        <w:tc>
          <w:tcPr>
            <w:tcW w:w="2099" w:type="dxa"/>
            <w:vMerge/>
            <w:shd w:val="clear" w:color="auto" w:fill="E0E0E0"/>
          </w:tcPr>
          <w:p w14:paraId="6B27EB6F" w14:textId="77777777" w:rsidR="00B06624" w:rsidRPr="00217D23" w:rsidRDefault="00B06624">
            <w:pPr>
              <w:rPr>
                <w:rFonts w:cs="Arial"/>
                <w:b/>
              </w:rPr>
            </w:pPr>
          </w:p>
        </w:tc>
        <w:tc>
          <w:tcPr>
            <w:tcW w:w="820" w:type="dxa"/>
            <w:vAlign w:val="center"/>
          </w:tcPr>
          <w:p w14:paraId="757FF78F" w14:textId="77777777" w:rsidR="00B06624" w:rsidRPr="00217D23" w:rsidRDefault="00B06624" w:rsidP="00ED37B7">
            <w:pPr>
              <w:rPr>
                <w:rFonts w:cs="Arial"/>
                <w:b/>
                <w:sz w:val="28"/>
              </w:rPr>
            </w:pPr>
            <w:r w:rsidRPr="00217D23">
              <w:rPr>
                <w:rFonts w:cs="Arial"/>
                <w:b/>
                <w:sz w:val="28"/>
              </w:rPr>
              <w:t>X</w:t>
            </w:r>
          </w:p>
        </w:tc>
        <w:tc>
          <w:tcPr>
            <w:tcW w:w="724" w:type="dxa"/>
          </w:tcPr>
          <w:p w14:paraId="49491B11" w14:textId="77777777" w:rsidR="00B06624" w:rsidRPr="00217D23" w:rsidRDefault="00B06624">
            <w:pPr>
              <w:rPr>
                <w:rFonts w:cs="Arial"/>
                <w:b/>
                <w:sz w:val="28"/>
              </w:rPr>
            </w:pPr>
          </w:p>
        </w:tc>
        <w:tc>
          <w:tcPr>
            <w:tcW w:w="6682" w:type="dxa"/>
            <w:gridSpan w:val="3"/>
            <w:vMerge/>
          </w:tcPr>
          <w:p w14:paraId="14A0273B" w14:textId="77777777" w:rsidR="00B06624" w:rsidRPr="00217D23" w:rsidRDefault="00B06624">
            <w:pPr>
              <w:rPr>
                <w:rFonts w:cs="Arial"/>
                <w:b/>
                <w:sz w:val="28"/>
              </w:rPr>
            </w:pPr>
          </w:p>
        </w:tc>
      </w:tr>
      <w:tr w:rsidR="00B06624" w:rsidRPr="00217D23" w14:paraId="2B596712" w14:textId="77777777" w:rsidTr="00ED37B7">
        <w:tc>
          <w:tcPr>
            <w:tcW w:w="2099" w:type="dxa"/>
            <w:shd w:val="clear" w:color="auto" w:fill="E0E0E0"/>
          </w:tcPr>
          <w:p w14:paraId="2E220522" w14:textId="77777777" w:rsidR="00B06624" w:rsidRPr="00217D23" w:rsidRDefault="00B06624" w:rsidP="00024162">
            <w:pPr>
              <w:ind w:left="0" w:firstLine="0"/>
              <w:rPr>
                <w:rFonts w:cs="Arial"/>
                <w:b/>
              </w:rPr>
            </w:pPr>
            <w:r w:rsidRPr="00217D23">
              <w:rPr>
                <w:rFonts w:cs="Arial"/>
                <w:b/>
              </w:rPr>
              <w:t>What age range of pupils does the setting cater for?</w:t>
            </w:r>
          </w:p>
        </w:tc>
        <w:tc>
          <w:tcPr>
            <w:tcW w:w="8226" w:type="dxa"/>
            <w:gridSpan w:val="5"/>
            <w:vAlign w:val="center"/>
          </w:tcPr>
          <w:p w14:paraId="6A2BBF5E" w14:textId="77777777" w:rsidR="00B06624" w:rsidRPr="00217D23" w:rsidRDefault="00B06624" w:rsidP="00ED37B7">
            <w:pPr>
              <w:rPr>
                <w:rFonts w:cs="Arial"/>
                <w:b/>
                <w:sz w:val="28"/>
              </w:rPr>
            </w:pPr>
            <w:r w:rsidRPr="00217D23">
              <w:rPr>
                <w:rFonts w:cs="Arial"/>
                <w:b/>
                <w:color w:val="auto"/>
                <w:sz w:val="28"/>
              </w:rPr>
              <w:t>2</w:t>
            </w:r>
            <w:r w:rsidRPr="00217D23">
              <w:rPr>
                <w:rFonts w:cs="Arial"/>
                <w:b/>
                <w:sz w:val="28"/>
              </w:rPr>
              <w:t>-4 years</w:t>
            </w:r>
          </w:p>
        </w:tc>
      </w:tr>
      <w:tr w:rsidR="00B06624" w:rsidRPr="00217D23" w14:paraId="0803A028" w14:textId="77777777" w:rsidTr="00B65065">
        <w:tc>
          <w:tcPr>
            <w:tcW w:w="2099" w:type="dxa"/>
            <w:shd w:val="clear" w:color="auto" w:fill="E0E0E0"/>
            <w:vAlign w:val="center"/>
          </w:tcPr>
          <w:p w14:paraId="1FD3E2ED" w14:textId="77777777" w:rsidR="00B06624" w:rsidRPr="00217D23" w:rsidRDefault="00B06624" w:rsidP="00B65065">
            <w:pPr>
              <w:ind w:left="0" w:firstLine="0"/>
              <w:rPr>
                <w:rFonts w:cs="Arial"/>
                <w:b/>
              </w:rPr>
            </w:pPr>
            <w:r w:rsidRPr="00217D23">
              <w:rPr>
                <w:rFonts w:cs="Arial"/>
                <w:b/>
              </w:rPr>
              <w:t xml:space="preserve">Name and contact details of your </w:t>
            </w:r>
            <w:r w:rsidR="00BD2233" w:rsidRPr="00217D23">
              <w:rPr>
                <w:rFonts w:cs="Arial"/>
                <w:b/>
              </w:rPr>
              <w:t>setting SENDCO</w:t>
            </w:r>
          </w:p>
        </w:tc>
        <w:tc>
          <w:tcPr>
            <w:tcW w:w="8226" w:type="dxa"/>
            <w:gridSpan w:val="5"/>
            <w:vAlign w:val="center"/>
          </w:tcPr>
          <w:p w14:paraId="1EB55938" w14:textId="77777777" w:rsidR="00B06624" w:rsidRPr="00217D23" w:rsidRDefault="00B06624" w:rsidP="00B65065">
            <w:pPr>
              <w:rPr>
                <w:rFonts w:cs="Arial"/>
                <w:b/>
                <w:sz w:val="28"/>
              </w:rPr>
            </w:pPr>
            <w:r w:rsidRPr="00217D23">
              <w:rPr>
                <w:rFonts w:cs="Arial"/>
                <w:b/>
                <w:sz w:val="28"/>
              </w:rPr>
              <w:t>Jane McWilliam</w:t>
            </w:r>
          </w:p>
          <w:p w14:paraId="7B265123" w14:textId="21FFC189" w:rsidR="00B06624" w:rsidRPr="00217D23" w:rsidRDefault="00D25704" w:rsidP="00B65065">
            <w:pPr>
              <w:rPr>
                <w:rFonts w:cs="Arial"/>
                <w:b/>
                <w:color w:val="auto"/>
                <w:sz w:val="28"/>
              </w:rPr>
            </w:pPr>
            <w:r w:rsidRPr="00217D23">
              <w:rPr>
                <w:rFonts w:cs="Arial"/>
                <w:b/>
                <w:color w:val="auto"/>
                <w:sz w:val="28"/>
              </w:rPr>
              <w:t>senco</w:t>
            </w:r>
            <w:r w:rsidR="00B06624" w:rsidRPr="00217D23">
              <w:rPr>
                <w:rFonts w:cs="Arial"/>
                <w:b/>
                <w:color w:val="auto"/>
                <w:sz w:val="28"/>
              </w:rPr>
              <w:t>@bradley-nur.lancs.sch.uk</w:t>
            </w:r>
          </w:p>
        </w:tc>
      </w:tr>
    </w:tbl>
    <w:p w14:paraId="0E23DC80" w14:textId="77777777" w:rsidR="00B06624" w:rsidRPr="00217D23" w:rsidRDefault="00B06624">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447"/>
        <w:gridCol w:w="1134"/>
        <w:gridCol w:w="3868"/>
      </w:tblGrid>
      <w:tr w:rsidR="00B06624" w:rsidRPr="00217D23" w14:paraId="1A076FC3" w14:textId="77777777" w:rsidTr="00B65065">
        <w:tc>
          <w:tcPr>
            <w:tcW w:w="3348" w:type="dxa"/>
            <w:shd w:val="clear" w:color="auto" w:fill="E0E0E0"/>
            <w:vAlign w:val="center"/>
          </w:tcPr>
          <w:p w14:paraId="69FFD322" w14:textId="1BC9A65B" w:rsidR="00B06624" w:rsidRPr="00217D23" w:rsidRDefault="00B06624" w:rsidP="00B65065">
            <w:pPr>
              <w:ind w:left="0" w:firstLine="0"/>
              <w:rPr>
                <w:rFonts w:cs="Arial"/>
                <w:b/>
              </w:rPr>
            </w:pPr>
            <w:r w:rsidRPr="00217D23">
              <w:rPr>
                <w:rFonts w:cs="Arial"/>
                <w:b/>
              </w:rPr>
              <w:t>Name of Person/Job Title</w:t>
            </w:r>
          </w:p>
        </w:tc>
        <w:tc>
          <w:tcPr>
            <w:tcW w:w="10826" w:type="dxa"/>
            <w:gridSpan w:val="3"/>
            <w:vAlign w:val="center"/>
          </w:tcPr>
          <w:p w14:paraId="1653C208" w14:textId="77777777" w:rsidR="00B06624" w:rsidRPr="00217D23" w:rsidRDefault="00B06624" w:rsidP="00B65065">
            <w:pPr>
              <w:rPr>
                <w:rFonts w:cs="Arial"/>
                <w:b/>
                <w:sz w:val="28"/>
              </w:rPr>
            </w:pPr>
            <w:r w:rsidRPr="00217D23">
              <w:rPr>
                <w:rFonts w:cs="Arial"/>
                <w:b/>
                <w:sz w:val="28"/>
              </w:rPr>
              <w:t>Jane McWilliam</w:t>
            </w:r>
          </w:p>
          <w:p w14:paraId="264757FE" w14:textId="77777777" w:rsidR="00B06624" w:rsidRPr="00217D23" w:rsidRDefault="00B06624" w:rsidP="00B65065">
            <w:pPr>
              <w:rPr>
                <w:rFonts w:cs="Arial"/>
                <w:b/>
                <w:sz w:val="28"/>
              </w:rPr>
            </w:pPr>
            <w:r w:rsidRPr="00217D23">
              <w:rPr>
                <w:rFonts w:cs="Arial"/>
                <w:b/>
                <w:sz w:val="28"/>
              </w:rPr>
              <w:t>SENDCO</w:t>
            </w:r>
          </w:p>
        </w:tc>
      </w:tr>
      <w:tr w:rsidR="00B06624" w:rsidRPr="00217D23" w14:paraId="7EF41618" w14:textId="77777777" w:rsidTr="00B65065">
        <w:tc>
          <w:tcPr>
            <w:tcW w:w="3348" w:type="dxa"/>
            <w:shd w:val="clear" w:color="auto" w:fill="E0E0E0"/>
            <w:vAlign w:val="center"/>
          </w:tcPr>
          <w:p w14:paraId="704196CD" w14:textId="0AA29F65" w:rsidR="00B06624" w:rsidRPr="00217D23" w:rsidRDefault="00B06624" w:rsidP="00B65065">
            <w:pPr>
              <w:ind w:left="0" w:firstLine="0"/>
              <w:rPr>
                <w:rFonts w:cs="Arial"/>
                <w:b/>
              </w:rPr>
            </w:pPr>
            <w:r w:rsidRPr="00217D23">
              <w:rPr>
                <w:rFonts w:cs="Arial"/>
                <w:b/>
              </w:rPr>
              <w:t>Contact telephone number</w:t>
            </w:r>
          </w:p>
        </w:tc>
        <w:tc>
          <w:tcPr>
            <w:tcW w:w="3699" w:type="dxa"/>
            <w:vAlign w:val="center"/>
          </w:tcPr>
          <w:p w14:paraId="1F433361" w14:textId="77777777" w:rsidR="00B06624" w:rsidRPr="00217D23" w:rsidRDefault="00B06624" w:rsidP="00B65065">
            <w:pPr>
              <w:rPr>
                <w:rFonts w:cs="Arial"/>
                <w:b/>
                <w:sz w:val="28"/>
              </w:rPr>
            </w:pPr>
            <w:r w:rsidRPr="00217D23">
              <w:rPr>
                <w:rFonts w:cs="Arial"/>
                <w:b/>
                <w:sz w:val="28"/>
              </w:rPr>
              <w:t>01282 615183</w:t>
            </w:r>
          </w:p>
        </w:tc>
        <w:tc>
          <w:tcPr>
            <w:tcW w:w="1476" w:type="dxa"/>
            <w:shd w:val="clear" w:color="auto" w:fill="E0E0E0"/>
            <w:vAlign w:val="center"/>
          </w:tcPr>
          <w:p w14:paraId="7016E248" w14:textId="77777777" w:rsidR="00B06624" w:rsidRPr="00217D23" w:rsidRDefault="00B06624" w:rsidP="00B65065">
            <w:pPr>
              <w:rPr>
                <w:rFonts w:cs="Arial"/>
                <w:b/>
              </w:rPr>
            </w:pPr>
            <w:r w:rsidRPr="00217D23">
              <w:rPr>
                <w:rFonts w:cs="Arial"/>
                <w:b/>
              </w:rPr>
              <w:t>Email</w:t>
            </w:r>
          </w:p>
        </w:tc>
        <w:tc>
          <w:tcPr>
            <w:tcW w:w="5651" w:type="dxa"/>
            <w:vAlign w:val="center"/>
          </w:tcPr>
          <w:p w14:paraId="38F3E063" w14:textId="77777777" w:rsidR="00B06624" w:rsidRPr="00217D23" w:rsidRDefault="00D25704" w:rsidP="00B65065">
            <w:pPr>
              <w:ind w:left="2" w:hanging="2"/>
              <w:rPr>
                <w:rFonts w:cs="Arial"/>
                <w:b/>
                <w:sz w:val="28"/>
              </w:rPr>
            </w:pPr>
            <w:r w:rsidRPr="00217D23">
              <w:rPr>
                <w:rFonts w:cs="Arial"/>
                <w:b/>
                <w:sz w:val="28"/>
              </w:rPr>
              <w:t>senco</w:t>
            </w:r>
            <w:r w:rsidR="00B06624" w:rsidRPr="00217D23">
              <w:rPr>
                <w:rFonts w:cs="Arial"/>
                <w:b/>
                <w:sz w:val="28"/>
              </w:rPr>
              <w:t>@bradley-nur.lancs.sch.uk</w:t>
            </w:r>
          </w:p>
        </w:tc>
      </w:tr>
    </w:tbl>
    <w:p w14:paraId="750098A4" w14:textId="77777777" w:rsidR="00B06624" w:rsidRPr="00217D23" w:rsidRDefault="00B06624">
      <w:pPr>
        <w:spacing w:after="0"/>
        <w:rPr>
          <w:rFonts w:cs="Arial"/>
        </w:rPr>
      </w:pPr>
    </w:p>
    <w:p w14:paraId="32ECCA95" w14:textId="77777777" w:rsidR="00B06624" w:rsidRPr="00217D23" w:rsidRDefault="00B06624">
      <w:pPr>
        <w:pStyle w:val="Heading1"/>
        <w:spacing w:before="0" w:after="0"/>
        <w:rPr>
          <w:rFonts w:cs="Arial"/>
          <w:bCs w:val="0"/>
          <w:sz w:val="28"/>
        </w:rPr>
      </w:pPr>
      <w:r w:rsidRPr="00217D23">
        <w:rPr>
          <w:rFonts w:cs="Arial"/>
          <w:bCs w:val="0"/>
          <w:sz w:val="28"/>
        </w:rPr>
        <w:t>I confirm that our Local Offer has now been published on the setting website</w:t>
      </w: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4"/>
        <w:gridCol w:w="3823"/>
        <w:gridCol w:w="1208"/>
        <w:gridCol w:w="2402"/>
      </w:tblGrid>
      <w:tr w:rsidR="00B06624" w:rsidRPr="00217D23" w14:paraId="2FE2FF47" w14:textId="77777777">
        <w:tc>
          <w:tcPr>
            <w:tcW w:w="2587" w:type="dxa"/>
            <w:shd w:val="clear" w:color="auto" w:fill="E0E0E0"/>
          </w:tcPr>
          <w:p w14:paraId="41248B79" w14:textId="77777777" w:rsidR="00B06624" w:rsidRPr="00217D23" w:rsidRDefault="00B06624">
            <w:pPr>
              <w:ind w:left="0" w:firstLine="0"/>
              <w:rPr>
                <w:rFonts w:cs="Arial"/>
                <w:b/>
              </w:rPr>
            </w:pPr>
            <w:r w:rsidRPr="00217D23">
              <w:rPr>
                <w:rFonts w:cs="Arial"/>
                <w:b/>
              </w:rPr>
              <w:t xml:space="preserve">Please give the URL for the direct link to </w:t>
            </w:r>
            <w:r w:rsidR="00BD2233" w:rsidRPr="00217D23">
              <w:rPr>
                <w:rFonts w:cs="Arial"/>
                <w:b/>
              </w:rPr>
              <w:t>your Local</w:t>
            </w:r>
            <w:r w:rsidRPr="00217D23">
              <w:rPr>
                <w:rFonts w:cs="Arial"/>
                <w:b/>
              </w:rPr>
              <w:t xml:space="preserve"> Offer </w:t>
            </w:r>
          </w:p>
        </w:tc>
        <w:tc>
          <w:tcPr>
            <w:tcW w:w="7738" w:type="dxa"/>
            <w:gridSpan w:val="3"/>
          </w:tcPr>
          <w:p w14:paraId="32077687" w14:textId="77777777" w:rsidR="00D37317" w:rsidRPr="00217D23" w:rsidRDefault="00D37317">
            <w:pPr>
              <w:rPr>
                <w:rFonts w:cs="Arial"/>
                <w:b/>
                <w:color w:val="auto"/>
                <w:sz w:val="28"/>
              </w:rPr>
            </w:pPr>
          </w:p>
          <w:p w14:paraId="635ADD27" w14:textId="77777777" w:rsidR="00B06624" w:rsidRPr="00217D23" w:rsidRDefault="00B06624">
            <w:pPr>
              <w:rPr>
                <w:rFonts w:cs="Arial"/>
                <w:b/>
                <w:color w:val="auto"/>
                <w:sz w:val="28"/>
              </w:rPr>
            </w:pPr>
            <w:r w:rsidRPr="00217D23">
              <w:rPr>
                <w:rFonts w:cs="Arial"/>
                <w:b/>
                <w:color w:val="auto"/>
                <w:sz w:val="28"/>
              </w:rPr>
              <w:t>www.bradleynursery.co.uk/localoffer.pdf</w:t>
            </w:r>
          </w:p>
        </w:tc>
      </w:tr>
      <w:tr w:rsidR="00B06624" w:rsidRPr="00217D23" w14:paraId="2C97F43F" w14:textId="77777777" w:rsidTr="00B65065">
        <w:tc>
          <w:tcPr>
            <w:tcW w:w="2587" w:type="dxa"/>
            <w:shd w:val="clear" w:color="auto" w:fill="E0E0E0"/>
            <w:vAlign w:val="center"/>
          </w:tcPr>
          <w:p w14:paraId="6087AF36" w14:textId="7055120E" w:rsidR="00B06624" w:rsidRPr="00217D23" w:rsidRDefault="00B06624" w:rsidP="00B65065">
            <w:pPr>
              <w:rPr>
                <w:rFonts w:cs="Arial"/>
                <w:b/>
              </w:rPr>
            </w:pPr>
            <w:r w:rsidRPr="00217D23">
              <w:rPr>
                <w:rFonts w:cs="Arial"/>
                <w:b/>
              </w:rPr>
              <w:t>Name</w:t>
            </w:r>
          </w:p>
        </w:tc>
        <w:tc>
          <w:tcPr>
            <w:tcW w:w="3981" w:type="dxa"/>
            <w:vAlign w:val="center"/>
          </w:tcPr>
          <w:p w14:paraId="50598E32" w14:textId="77777777" w:rsidR="00B06624" w:rsidRPr="00217D23" w:rsidRDefault="00B06624" w:rsidP="00B65065">
            <w:pPr>
              <w:rPr>
                <w:rFonts w:cs="Arial"/>
                <w:b/>
                <w:sz w:val="28"/>
              </w:rPr>
            </w:pPr>
            <w:r w:rsidRPr="00217D23">
              <w:rPr>
                <w:rFonts w:cs="Arial"/>
                <w:b/>
                <w:sz w:val="28"/>
              </w:rPr>
              <w:t>Jane McWilliam</w:t>
            </w:r>
          </w:p>
        </w:tc>
        <w:tc>
          <w:tcPr>
            <w:tcW w:w="1236" w:type="dxa"/>
            <w:shd w:val="clear" w:color="auto" w:fill="D9D9D9"/>
            <w:vAlign w:val="center"/>
          </w:tcPr>
          <w:p w14:paraId="16B0FD5E" w14:textId="77777777" w:rsidR="00B06624" w:rsidRPr="00217D23" w:rsidRDefault="00B06624" w:rsidP="00B65065">
            <w:pPr>
              <w:pStyle w:val="Heading1"/>
              <w:rPr>
                <w:rFonts w:cs="Arial"/>
                <w:sz w:val="24"/>
                <w:szCs w:val="24"/>
              </w:rPr>
            </w:pPr>
            <w:r w:rsidRPr="00217D23">
              <w:rPr>
                <w:rFonts w:cs="Arial"/>
                <w:sz w:val="24"/>
                <w:szCs w:val="24"/>
              </w:rPr>
              <w:t>Date</w:t>
            </w:r>
          </w:p>
        </w:tc>
        <w:tc>
          <w:tcPr>
            <w:tcW w:w="2521" w:type="dxa"/>
            <w:vAlign w:val="center"/>
          </w:tcPr>
          <w:p w14:paraId="1EF4B387" w14:textId="1876A0B0" w:rsidR="00B06624" w:rsidRPr="00217D23" w:rsidRDefault="00ED37B7" w:rsidP="00B65065">
            <w:pPr>
              <w:rPr>
                <w:rFonts w:cs="Arial"/>
                <w:b/>
                <w:sz w:val="28"/>
              </w:rPr>
            </w:pPr>
            <w:r w:rsidRPr="00217D23">
              <w:rPr>
                <w:rFonts w:cs="Arial"/>
                <w:b/>
                <w:sz w:val="28"/>
              </w:rPr>
              <w:t>05.05.26</w:t>
            </w:r>
          </w:p>
        </w:tc>
      </w:tr>
    </w:tbl>
    <w:p w14:paraId="5C81E32F" w14:textId="77777777" w:rsidR="00B06624" w:rsidRPr="00217D23" w:rsidRDefault="00B06624">
      <w:pPr>
        <w:spacing w:after="0"/>
        <w:rPr>
          <w:rFonts w:cs="Arial"/>
        </w:rPr>
      </w:pPr>
    </w:p>
    <w:p w14:paraId="7DF57B28" w14:textId="77777777" w:rsidR="00024162" w:rsidRPr="00217D23" w:rsidRDefault="00024162">
      <w:pPr>
        <w:spacing w:after="0"/>
        <w:rPr>
          <w:rFonts w:cs="Arial"/>
        </w:rPr>
      </w:pPr>
    </w:p>
    <w:p w14:paraId="4D829BC0" w14:textId="30525A67" w:rsidR="00391F24" w:rsidRPr="00217D23" w:rsidRDefault="00391F24">
      <w:pPr>
        <w:spacing w:after="0"/>
        <w:ind w:left="0" w:firstLine="0"/>
        <w:rPr>
          <w:rFonts w:cs="Arial"/>
        </w:rPr>
      </w:pPr>
      <w:r w:rsidRPr="00217D23">
        <w:rPr>
          <w:rFonts w:cs="Arial"/>
        </w:rPr>
        <w:br w:type="page"/>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B06624" w:rsidRPr="00217D23" w14:paraId="7DED30D3" w14:textId="77777777" w:rsidTr="00ED37B7">
        <w:trPr>
          <w:trHeight w:val="510"/>
        </w:trPr>
        <w:tc>
          <w:tcPr>
            <w:tcW w:w="9923" w:type="dxa"/>
            <w:shd w:val="clear" w:color="auto" w:fill="000000"/>
            <w:vAlign w:val="bottom"/>
          </w:tcPr>
          <w:p w14:paraId="4A24B980" w14:textId="5B530101" w:rsidR="00B06624" w:rsidRPr="00217D23" w:rsidRDefault="00B06624" w:rsidP="00ED37B7">
            <w:pPr>
              <w:rPr>
                <w:rFonts w:cs="Arial"/>
                <w:b/>
                <w:color w:val="FFFFFF"/>
                <w:sz w:val="22"/>
                <w:szCs w:val="22"/>
              </w:rPr>
            </w:pPr>
            <w:r w:rsidRPr="00217D23">
              <w:rPr>
                <w:rFonts w:cs="Arial"/>
                <w:b/>
                <w:sz w:val="28"/>
              </w:rPr>
              <w:lastRenderedPageBreak/>
              <w:br w:type="page"/>
            </w:r>
            <w:r w:rsidRPr="00217D23">
              <w:rPr>
                <w:rFonts w:cs="Arial"/>
                <w:b/>
                <w:color w:val="FFFFFF"/>
                <w:sz w:val="22"/>
                <w:szCs w:val="22"/>
              </w:rPr>
              <w:t xml:space="preserve">The </w:t>
            </w:r>
            <w:proofErr w:type="gramStart"/>
            <w:r w:rsidRPr="00217D23">
              <w:rPr>
                <w:rFonts w:cs="Arial"/>
                <w:b/>
                <w:color w:val="FFFFFF"/>
                <w:sz w:val="22"/>
                <w:szCs w:val="22"/>
              </w:rPr>
              <w:t>Setting</w:t>
            </w:r>
            <w:proofErr w:type="gramEnd"/>
          </w:p>
        </w:tc>
      </w:tr>
      <w:tr w:rsidR="00B06624" w:rsidRPr="00217D23" w14:paraId="4C4C8B30" w14:textId="77777777">
        <w:trPr>
          <w:trHeight w:val="315"/>
        </w:trPr>
        <w:tc>
          <w:tcPr>
            <w:tcW w:w="9923" w:type="dxa"/>
          </w:tcPr>
          <w:p w14:paraId="0F76F9E1" w14:textId="77777777" w:rsidR="00B06624" w:rsidRPr="00217D23" w:rsidRDefault="00B06624" w:rsidP="0039759C">
            <w:pPr>
              <w:spacing w:after="0"/>
              <w:rPr>
                <w:rFonts w:cs="Arial"/>
                <w:b/>
                <w:bCs/>
                <w:sz w:val="22"/>
                <w:szCs w:val="22"/>
              </w:rPr>
            </w:pPr>
            <w:r w:rsidRPr="00217D23">
              <w:rPr>
                <w:rFonts w:cs="Arial"/>
                <w:b/>
                <w:bCs/>
                <w:sz w:val="22"/>
                <w:szCs w:val="22"/>
              </w:rPr>
              <w:t>What the setting provides</w:t>
            </w:r>
          </w:p>
          <w:p w14:paraId="625CDD84" w14:textId="0B138B3E" w:rsidR="00B06624" w:rsidRPr="00217D23" w:rsidRDefault="00B06624" w:rsidP="0039759C">
            <w:pPr>
              <w:numPr>
                <w:ilvl w:val="0"/>
                <w:numId w:val="6"/>
              </w:numPr>
              <w:spacing w:after="100"/>
              <w:ind w:left="317" w:hanging="283"/>
              <w:rPr>
                <w:rFonts w:cs="Arial"/>
                <w:bCs/>
                <w:color w:val="auto"/>
              </w:rPr>
            </w:pPr>
            <w:r w:rsidRPr="00217D23">
              <w:rPr>
                <w:rFonts w:cs="Arial"/>
                <w:bCs/>
              </w:rPr>
              <w:t xml:space="preserve">Bradley Nursery School is a maintained nursery, funded by Lancashire County Council offering </w:t>
            </w:r>
            <w:r w:rsidR="00391F24" w:rsidRPr="00217D23">
              <w:rPr>
                <w:rFonts w:cs="Arial"/>
                <w:bCs/>
              </w:rPr>
              <w:t>60</w:t>
            </w:r>
            <w:r w:rsidRPr="00217D23">
              <w:rPr>
                <w:rFonts w:cs="Arial"/>
                <w:bCs/>
              </w:rPr>
              <w:t xml:space="preserve"> part time </w:t>
            </w:r>
            <w:r w:rsidR="00391F24" w:rsidRPr="00217D23">
              <w:rPr>
                <w:rFonts w:cs="Arial"/>
                <w:bCs/>
              </w:rPr>
              <w:t xml:space="preserve">(30 morning and 30 afternoon </w:t>
            </w:r>
            <w:r w:rsidRPr="00217D23">
              <w:rPr>
                <w:rFonts w:cs="Arial"/>
                <w:bCs/>
              </w:rPr>
              <w:t xml:space="preserve">places for </w:t>
            </w:r>
            <w:proofErr w:type="gramStart"/>
            <w:r w:rsidRPr="00217D23">
              <w:rPr>
                <w:rFonts w:cs="Arial"/>
                <w:bCs/>
              </w:rPr>
              <w:t>2 year olds</w:t>
            </w:r>
            <w:proofErr w:type="gramEnd"/>
            <w:r w:rsidRPr="00217D23">
              <w:rPr>
                <w:rFonts w:cs="Arial"/>
                <w:bCs/>
              </w:rPr>
              <w:t xml:space="preserve"> (for children whose parents are eligible for the Government’s Funded Early Education),180 part time places for children aged between 3 years and 4 years.  (90 places morning and 90 places afternoon). </w:t>
            </w:r>
            <w:r w:rsidRPr="00217D23">
              <w:rPr>
                <w:rFonts w:cs="Arial"/>
                <w:bCs/>
                <w:color w:val="auto"/>
              </w:rPr>
              <w:t xml:space="preserve">We offer some </w:t>
            </w:r>
            <w:r w:rsidR="00BD2233" w:rsidRPr="00217D23">
              <w:rPr>
                <w:rFonts w:cs="Arial"/>
                <w:bCs/>
                <w:color w:val="auto"/>
              </w:rPr>
              <w:t>30-hour</w:t>
            </w:r>
            <w:r w:rsidRPr="00217D23">
              <w:rPr>
                <w:rFonts w:cs="Arial"/>
                <w:bCs/>
                <w:color w:val="auto"/>
              </w:rPr>
              <w:t xml:space="preserve"> places for some children whose parents are eligible.</w:t>
            </w:r>
          </w:p>
          <w:p w14:paraId="1FAAF44F" w14:textId="4A4EEE2A" w:rsidR="00B06624" w:rsidRPr="00217D23" w:rsidRDefault="00B06624" w:rsidP="0039759C">
            <w:pPr>
              <w:numPr>
                <w:ilvl w:val="0"/>
                <w:numId w:val="6"/>
              </w:numPr>
              <w:spacing w:after="100"/>
              <w:ind w:left="318" w:hanging="284"/>
              <w:rPr>
                <w:rFonts w:cs="Arial"/>
                <w:bCs/>
              </w:rPr>
            </w:pPr>
            <w:r w:rsidRPr="00217D23">
              <w:rPr>
                <w:rFonts w:cs="Arial"/>
                <w:bCs/>
              </w:rPr>
              <w:t>The sessions take place 8:45-11:45 am and 12:45 – 3:45 pm</w:t>
            </w:r>
            <w:r w:rsidR="00391F24" w:rsidRPr="00217D23">
              <w:rPr>
                <w:rFonts w:cs="Arial"/>
                <w:bCs/>
              </w:rPr>
              <w:t>,</w:t>
            </w:r>
            <w:r w:rsidRPr="00217D23">
              <w:rPr>
                <w:rFonts w:cs="Arial"/>
                <w:bCs/>
              </w:rPr>
              <w:t xml:space="preserve"> five days a week. A range of flexible hours </w:t>
            </w:r>
            <w:r w:rsidR="00391F24" w:rsidRPr="00217D23">
              <w:rPr>
                <w:rFonts w:cs="Arial"/>
                <w:bCs/>
              </w:rPr>
              <w:t>is</w:t>
            </w:r>
            <w:r w:rsidRPr="00217D23">
              <w:rPr>
                <w:rFonts w:cs="Arial"/>
                <w:bCs/>
              </w:rPr>
              <w:t xml:space="preserve"> offered to suit individual needs. There is availability for children to have extended care through the very successful before</w:t>
            </w:r>
            <w:r w:rsidR="00391F24" w:rsidRPr="00217D23">
              <w:rPr>
                <w:rFonts w:cs="Arial"/>
                <w:bCs/>
              </w:rPr>
              <w:t>- and after-school</w:t>
            </w:r>
            <w:r w:rsidRPr="00217D23">
              <w:rPr>
                <w:rFonts w:cs="Arial"/>
                <w:bCs/>
              </w:rPr>
              <w:t xml:space="preserve"> provision</w:t>
            </w:r>
            <w:r w:rsidR="00785610" w:rsidRPr="00217D23">
              <w:rPr>
                <w:rFonts w:cs="Arial"/>
                <w:bCs/>
              </w:rPr>
              <w:t>, which runs 8:00 – 8:45 and 15:45-16:00,</w:t>
            </w:r>
            <w:r w:rsidRPr="00217D23">
              <w:rPr>
                <w:rFonts w:cs="Arial"/>
                <w:bCs/>
              </w:rPr>
              <w:t xml:space="preserve"> and the lunch club.  Lunch </w:t>
            </w:r>
            <w:r w:rsidR="00785610" w:rsidRPr="00217D23">
              <w:rPr>
                <w:rFonts w:cs="Arial"/>
                <w:bCs/>
              </w:rPr>
              <w:t>C</w:t>
            </w:r>
            <w:r w:rsidRPr="00217D23">
              <w:rPr>
                <w:rFonts w:cs="Arial"/>
                <w:bCs/>
              </w:rPr>
              <w:t>lub provides hot meals</w:t>
            </w:r>
            <w:r w:rsidR="00391F24" w:rsidRPr="00217D23">
              <w:rPr>
                <w:rFonts w:cs="Arial"/>
                <w:bCs/>
              </w:rPr>
              <w:t>,</w:t>
            </w:r>
            <w:r w:rsidRPr="00217D23">
              <w:rPr>
                <w:rFonts w:cs="Arial"/>
                <w:bCs/>
              </w:rPr>
              <w:t xml:space="preserve"> or children can bring their own sandwiches.</w:t>
            </w:r>
            <w:r w:rsidR="00413F24" w:rsidRPr="00217D23">
              <w:rPr>
                <w:rFonts w:cs="Arial"/>
                <w:bCs/>
              </w:rPr>
              <w:t xml:space="preserve"> The After-school provision until 17:45 may be reinstated in the future.</w:t>
            </w:r>
          </w:p>
          <w:p w14:paraId="7C6B4EFD" w14:textId="4EEFEB03" w:rsidR="00B06624" w:rsidRPr="00217D23" w:rsidRDefault="00B06624" w:rsidP="0039759C">
            <w:pPr>
              <w:numPr>
                <w:ilvl w:val="0"/>
                <w:numId w:val="6"/>
              </w:numPr>
              <w:spacing w:after="100"/>
              <w:ind w:left="318" w:hanging="284"/>
              <w:rPr>
                <w:rFonts w:cs="Arial"/>
                <w:bCs/>
                <w:color w:val="auto"/>
              </w:rPr>
            </w:pPr>
            <w:r w:rsidRPr="00217D23">
              <w:rPr>
                <w:rFonts w:cs="Arial"/>
                <w:bCs/>
              </w:rPr>
              <w:t>From the term after the child turns two, parents/carers may be eligible to claim the Government’s ‘Funded Early Education’</w:t>
            </w:r>
            <w:r w:rsidR="00175D28" w:rsidRPr="00217D23">
              <w:rPr>
                <w:rFonts w:cs="Arial"/>
                <w:bCs/>
              </w:rPr>
              <w:t>,</w:t>
            </w:r>
            <w:r w:rsidRPr="00217D23">
              <w:rPr>
                <w:rFonts w:cs="Arial"/>
                <w:bCs/>
              </w:rPr>
              <w:t xml:space="preserve"> which is</w:t>
            </w:r>
            <w:r w:rsidR="00785610" w:rsidRPr="00217D23">
              <w:rPr>
                <w:rFonts w:cs="Arial"/>
                <w:bCs/>
              </w:rPr>
              <w:t xml:space="preserve"> </w:t>
            </w:r>
            <w:r w:rsidRPr="00217D23">
              <w:rPr>
                <w:rFonts w:cs="Arial"/>
                <w:bCs/>
              </w:rPr>
              <w:t xml:space="preserve">15 hours a week funded childcare (up to a maximum of 570 hours per year). Parents can check for eligibility on </w:t>
            </w:r>
            <w:r w:rsidR="00785610" w:rsidRPr="00217D23">
              <w:rPr>
                <w:rFonts w:cs="Arial"/>
                <w:bCs/>
              </w:rPr>
              <w:t xml:space="preserve">the </w:t>
            </w:r>
            <w:r w:rsidRPr="00217D23">
              <w:rPr>
                <w:rFonts w:cs="Arial"/>
                <w:bCs/>
              </w:rPr>
              <w:t xml:space="preserve">County </w:t>
            </w:r>
            <w:r w:rsidR="00175D28" w:rsidRPr="00217D23">
              <w:rPr>
                <w:rFonts w:cs="Arial"/>
                <w:bCs/>
              </w:rPr>
              <w:t>Council</w:t>
            </w:r>
            <w:r w:rsidRPr="00217D23">
              <w:rPr>
                <w:rFonts w:cs="Arial"/>
                <w:bCs/>
              </w:rPr>
              <w:t xml:space="preserve"> website. Some parents choose to pay for a </w:t>
            </w:r>
            <w:r w:rsidR="00391F24" w:rsidRPr="00217D23">
              <w:rPr>
                <w:rFonts w:cs="Arial"/>
                <w:bCs/>
              </w:rPr>
              <w:t>place for a two-year-old</w:t>
            </w:r>
            <w:r w:rsidRPr="00217D23">
              <w:rPr>
                <w:rFonts w:cs="Arial"/>
                <w:bCs/>
              </w:rPr>
              <w:t>.</w:t>
            </w:r>
          </w:p>
          <w:p w14:paraId="3BC24D60" w14:textId="66216615" w:rsidR="00B06624" w:rsidRPr="00217D23" w:rsidRDefault="00B06624" w:rsidP="0039759C">
            <w:pPr>
              <w:numPr>
                <w:ilvl w:val="0"/>
                <w:numId w:val="6"/>
              </w:numPr>
              <w:spacing w:after="100"/>
              <w:ind w:left="317" w:hanging="283"/>
              <w:rPr>
                <w:rFonts w:cs="Arial"/>
                <w:bCs/>
                <w:color w:val="auto"/>
              </w:rPr>
            </w:pPr>
            <w:r w:rsidRPr="00217D23">
              <w:rPr>
                <w:rFonts w:cs="Arial"/>
                <w:bCs/>
              </w:rPr>
              <w:t xml:space="preserve">All </w:t>
            </w:r>
            <w:r w:rsidR="00391F24" w:rsidRPr="00217D23">
              <w:rPr>
                <w:rFonts w:cs="Arial"/>
                <w:bCs/>
              </w:rPr>
              <w:t>three – to four-year-olds are entitled to 15 hours of free childcare the term after they are 3 and application forms can be submitted once the child has had their second birthday. Places</w:t>
            </w:r>
            <w:r w:rsidRPr="00217D23">
              <w:rPr>
                <w:rFonts w:cs="Arial"/>
                <w:bCs/>
                <w:color w:val="auto"/>
              </w:rPr>
              <w:t xml:space="preserve"> are usually allocated the term after the child </w:t>
            </w:r>
            <w:r w:rsidR="00391F24" w:rsidRPr="00217D23">
              <w:rPr>
                <w:rFonts w:cs="Arial"/>
                <w:bCs/>
                <w:color w:val="auto"/>
              </w:rPr>
              <w:t>turns three, subject to</w:t>
            </w:r>
            <w:r w:rsidRPr="00217D23">
              <w:rPr>
                <w:rFonts w:cs="Arial"/>
                <w:bCs/>
                <w:color w:val="auto"/>
              </w:rPr>
              <w:t xml:space="preserve"> availability.</w:t>
            </w:r>
            <w:r w:rsidRPr="00217D23">
              <w:rPr>
                <w:rFonts w:cs="Arial"/>
                <w:bCs/>
                <w:color w:val="FF0000"/>
              </w:rPr>
              <w:t xml:space="preserve"> </w:t>
            </w:r>
          </w:p>
          <w:p w14:paraId="281F3351" w14:textId="1196DEA7" w:rsidR="00B06624" w:rsidRPr="00217D23" w:rsidRDefault="00B06624" w:rsidP="0039759C">
            <w:pPr>
              <w:numPr>
                <w:ilvl w:val="0"/>
                <w:numId w:val="6"/>
              </w:numPr>
              <w:spacing w:after="100"/>
              <w:ind w:left="317" w:hanging="283"/>
              <w:rPr>
                <w:rFonts w:cs="Arial"/>
                <w:bCs/>
                <w:color w:val="auto"/>
              </w:rPr>
            </w:pPr>
            <w:r w:rsidRPr="00217D23">
              <w:rPr>
                <w:rFonts w:cs="Arial"/>
                <w:bCs/>
                <w:color w:val="auto"/>
              </w:rPr>
              <w:t xml:space="preserve">The </w:t>
            </w:r>
            <w:r w:rsidR="00413F24" w:rsidRPr="00217D23">
              <w:rPr>
                <w:rFonts w:cs="Arial"/>
                <w:bCs/>
                <w:color w:val="auto"/>
              </w:rPr>
              <w:t>two-year-old</w:t>
            </w:r>
            <w:r w:rsidRPr="00217D23">
              <w:rPr>
                <w:rFonts w:cs="Arial"/>
                <w:bCs/>
                <w:color w:val="auto"/>
              </w:rPr>
              <w:t xml:space="preserve"> children are based in Yellow Nursery. The ratio is one adult to f</w:t>
            </w:r>
            <w:r w:rsidR="00785610" w:rsidRPr="00217D23">
              <w:rPr>
                <w:rFonts w:cs="Arial"/>
                <w:bCs/>
                <w:color w:val="auto"/>
              </w:rPr>
              <w:t>ive</w:t>
            </w:r>
            <w:r w:rsidRPr="00217D23">
              <w:rPr>
                <w:rFonts w:cs="Arial"/>
                <w:bCs/>
                <w:color w:val="auto"/>
              </w:rPr>
              <w:t xml:space="preserve"> </w:t>
            </w:r>
            <w:r w:rsidR="00175D28" w:rsidRPr="00217D23">
              <w:rPr>
                <w:rFonts w:cs="Arial"/>
                <w:bCs/>
                <w:color w:val="auto"/>
              </w:rPr>
              <w:t>two-year-olds</w:t>
            </w:r>
            <w:r w:rsidRPr="00217D23">
              <w:rPr>
                <w:rFonts w:cs="Arial"/>
                <w:bCs/>
                <w:color w:val="auto"/>
              </w:rPr>
              <w:t>.</w:t>
            </w:r>
          </w:p>
          <w:p w14:paraId="5000834A" w14:textId="6B4C54C0" w:rsidR="00B06624" w:rsidRPr="00217D23" w:rsidRDefault="00B06624" w:rsidP="0039759C">
            <w:pPr>
              <w:numPr>
                <w:ilvl w:val="0"/>
                <w:numId w:val="6"/>
              </w:numPr>
              <w:spacing w:after="100"/>
              <w:ind w:left="317" w:hanging="283"/>
              <w:rPr>
                <w:rFonts w:cs="Arial"/>
                <w:bCs/>
              </w:rPr>
            </w:pPr>
            <w:r w:rsidRPr="00217D23">
              <w:rPr>
                <w:rFonts w:cs="Arial"/>
                <w:bCs/>
              </w:rPr>
              <w:t>The 3 -</w:t>
            </w:r>
            <w:r w:rsidR="00413F24" w:rsidRPr="00217D23">
              <w:rPr>
                <w:rFonts w:cs="Arial"/>
                <w:bCs/>
              </w:rPr>
              <w:t xml:space="preserve"> </w:t>
            </w:r>
            <w:r w:rsidR="00391F24" w:rsidRPr="00217D23">
              <w:rPr>
                <w:rFonts w:cs="Arial"/>
                <w:bCs/>
              </w:rPr>
              <w:t>4-year-olds'</w:t>
            </w:r>
            <w:r w:rsidR="00175D28" w:rsidRPr="00217D23">
              <w:rPr>
                <w:rFonts w:cs="Arial"/>
                <w:bCs/>
              </w:rPr>
              <w:t xml:space="preserve"> places are organised into two nursery rooms,</w:t>
            </w:r>
            <w:r w:rsidRPr="00217D23">
              <w:rPr>
                <w:rFonts w:cs="Arial"/>
                <w:bCs/>
              </w:rPr>
              <w:t xml:space="preserve"> and children will be allocated one of the nurseries once they have confirmed their offer of a place.  Children are organised into groups of approximately 10 children with a designated </w:t>
            </w:r>
            <w:r w:rsidR="00175D28" w:rsidRPr="00217D23">
              <w:rPr>
                <w:rFonts w:cs="Arial"/>
                <w:bCs/>
              </w:rPr>
              <w:t>key person</w:t>
            </w:r>
            <w:r w:rsidRPr="00217D23">
              <w:rPr>
                <w:rFonts w:cs="Arial"/>
                <w:bCs/>
              </w:rPr>
              <w:t xml:space="preserve">. The ratio is one adult </w:t>
            </w:r>
            <w:r w:rsidR="00D25704" w:rsidRPr="00217D23">
              <w:rPr>
                <w:rFonts w:cs="Arial"/>
                <w:bCs/>
              </w:rPr>
              <w:t>to eight children</w:t>
            </w:r>
            <w:r w:rsidR="00391F24" w:rsidRPr="00217D23">
              <w:rPr>
                <w:rFonts w:cs="Arial"/>
                <w:bCs/>
              </w:rPr>
              <w:t>;</w:t>
            </w:r>
            <w:r w:rsidR="00D25704" w:rsidRPr="00217D23">
              <w:rPr>
                <w:rFonts w:cs="Arial"/>
                <w:bCs/>
              </w:rPr>
              <w:t xml:space="preserve"> this can be increased to 1:13 i</w:t>
            </w:r>
            <w:r w:rsidRPr="00217D23">
              <w:rPr>
                <w:rFonts w:cs="Arial"/>
                <w:bCs/>
              </w:rPr>
              <w:t>f a teacher is in the classroom.</w:t>
            </w:r>
          </w:p>
          <w:p w14:paraId="3EB9980E" w14:textId="7BEFA2B1" w:rsidR="00797C09" w:rsidRPr="00217D23" w:rsidRDefault="00B06624" w:rsidP="0039759C">
            <w:pPr>
              <w:numPr>
                <w:ilvl w:val="0"/>
                <w:numId w:val="6"/>
              </w:numPr>
              <w:spacing w:after="100"/>
              <w:ind w:left="317" w:hanging="283"/>
              <w:rPr>
                <w:rFonts w:cs="Arial"/>
                <w:bCs/>
              </w:rPr>
            </w:pPr>
            <w:r w:rsidRPr="00217D23">
              <w:rPr>
                <w:rFonts w:cs="Arial"/>
                <w:bCs/>
                <w:color w:val="auto"/>
              </w:rPr>
              <w:t>Bradley Nursery School has a headteacher</w:t>
            </w:r>
            <w:r w:rsidR="00797C09" w:rsidRPr="00217D23">
              <w:rPr>
                <w:rFonts w:cs="Arial"/>
                <w:bCs/>
                <w:color w:val="auto"/>
              </w:rPr>
              <w:t xml:space="preserve"> and </w:t>
            </w:r>
            <w:r w:rsidR="00391F24" w:rsidRPr="00217D23">
              <w:rPr>
                <w:rFonts w:cs="Arial"/>
                <w:bCs/>
                <w:color w:val="auto"/>
              </w:rPr>
              <w:t>2</w:t>
            </w:r>
            <w:r w:rsidR="00797C09" w:rsidRPr="00217D23">
              <w:rPr>
                <w:rFonts w:cs="Arial"/>
                <w:bCs/>
                <w:color w:val="auto"/>
              </w:rPr>
              <w:t>.</w:t>
            </w:r>
            <w:r w:rsidR="00175D28" w:rsidRPr="00217D23">
              <w:rPr>
                <w:rFonts w:cs="Arial"/>
                <w:bCs/>
                <w:color w:val="auto"/>
              </w:rPr>
              <w:t>6</w:t>
            </w:r>
            <w:r w:rsidR="00797C09" w:rsidRPr="00217D23">
              <w:rPr>
                <w:rFonts w:cs="Arial"/>
                <w:bCs/>
                <w:color w:val="auto"/>
              </w:rPr>
              <w:t xml:space="preserve"> class teachers</w:t>
            </w:r>
            <w:r w:rsidR="00391F24" w:rsidRPr="00217D23">
              <w:rPr>
                <w:rFonts w:cs="Arial"/>
                <w:bCs/>
                <w:color w:val="auto"/>
              </w:rPr>
              <w:t>,</w:t>
            </w:r>
            <w:r w:rsidR="00797C09" w:rsidRPr="00217D23">
              <w:rPr>
                <w:rFonts w:cs="Arial"/>
                <w:bCs/>
                <w:color w:val="auto"/>
              </w:rPr>
              <w:t xml:space="preserve"> one of whom is the Special Educational Needs Coordinator</w:t>
            </w:r>
            <w:r w:rsidRPr="00217D23">
              <w:rPr>
                <w:rFonts w:cs="Arial"/>
                <w:bCs/>
                <w:color w:val="auto"/>
              </w:rPr>
              <w:t xml:space="preserve"> </w:t>
            </w:r>
            <w:r w:rsidR="00797C09" w:rsidRPr="00217D23">
              <w:rPr>
                <w:rFonts w:cs="Arial"/>
                <w:bCs/>
                <w:color w:val="auto"/>
              </w:rPr>
              <w:t>(SENDCO)</w:t>
            </w:r>
          </w:p>
          <w:p w14:paraId="710B39AF" w14:textId="77777777" w:rsidR="00797C09" w:rsidRPr="00217D23" w:rsidRDefault="00797C09" w:rsidP="0039759C">
            <w:pPr>
              <w:numPr>
                <w:ilvl w:val="0"/>
                <w:numId w:val="6"/>
              </w:numPr>
              <w:spacing w:after="100"/>
              <w:ind w:left="317" w:hanging="283"/>
              <w:rPr>
                <w:rFonts w:cs="Arial"/>
                <w:bCs/>
                <w:color w:val="auto"/>
              </w:rPr>
            </w:pPr>
            <w:r w:rsidRPr="00217D23">
              <w:rPr>
                <w:rFonts w:cs="Arial"/>
                <w:bCs/>
                <w:color w:val="auto"/>
              </w:rPr>
              <w:t>We have a skilled and experienced team of twenty early years practitioners</w:t>
            </w:r>
          </w:p>
          <w:p w14:paraId="56B0DE4B" w14:textId="69661BC4" w:rsidR="00797C09" w:rsidRPr="00217D23" w:rsidRDefault="00175D28" w:rsidP="00446E0A">
            <w:pPr>
              <w:numPr>
                <w:ilvl w:val="0"/>
                <w:numId w:val="28"/>
              </w:numPr>
              <w:spacing w:after="0"/>
              <w:rPr>
                <w:rFonts w:cs="Arial"/>
                <w:bCs/>
                <w:color w:val="auto"/>
              </w:rPr>
            </w:pPr>
            <w:r w:rsidRPr="00217D23">
              <w:rPr>
                <w:rFonts w:cs="Arial"/>
                <w:bCs/>
                <w:color w:val="auto"/>
              </w:rPr>
              <w:t>Two</w:t>
            </w:r>
            <w:r w:rsidR="00466106" w:rsidRPr="00217D23">
              <w:rPr>
                <w:rFonts w:cs="Arial"/>
                <w:bCs/>
                <w:color w:val="auto"/>
              </w:rPr>
              <w:t xml:space="preserve"> practitioner</w:t>
            </w:r>
            <w:r w:rsidRPr="00217D23">
              <w:rPr>
                <w:rFonts w:cs="Arial"/>
                <w:bCs/>
                <w:color w:val="auto"/>
              </w:rPr>
              <w:t>s</w:t>
            </w:r>
            <w:r w:rsidR="00466106" w:rsidRPr="00217D23">
              <w:rPr>
                <w:rFonts w:cs="Arial"/>
                <w:bCs/>
                <w:color w:val="auto"/>
              </w:rPr>
              <w:t xml:space="preserve"> </w:t>
            </w:r>
            <w:r w:rsidR="00F56FFB" w:rsidRPr="00217D23">
              <w:rPr>
                <w:rFonts w:cs="Arial"/>
                <w:bCs/>
                <w:color w:val="auto"/>
              </w:rPr>
              <w:t>have Foundation Degrees</w:t>
            </w:r>
            <w:r w:rsidR="00797C09" w:rsidRPr="00217D23">
              <w:rPr>
                <w:rFonts w:cs="Arial"/>
                <w:bCs/>
                <w:color w:val="auto"/>
              </w:rPr>
              <w:t>.</w:t>
            </w:r>
          </w:p>
          <w:p w14:paraId="5A4CB67D" w14:textId="0639ABC3" w:rsidR="00797C09" w:rsidRPr="00217D23" w:rsidRDefault="00175D28" w:rsidP="00446E0A">
            <w:pPr>
              <w:numPr>
                <w:ilvl w:val="0"/>
                <w:numId w:val="28"/>
              </w:numPr>
              <w:spacing w:after="0"/>
              <w:rPr>
                <w:rFonts w:cs="Arial"/>
                <w:bCs/>
                <w:color w:val="auto"/>
              </w:rPr>
            </w:pPr>
            <w:r w:rsidRPr="00217D23">
              <w:rPr>
                <w:rFonts w:cs="Arial"/>
                <w:bCs/>
                <w:color w:val="auto"/>
              </w:rPr>
              <w:t xml:space="preserve">Four </w:t>
            </w:r>
            <w:r w:rsidR="00797C09" w:rsidRPr="00217D23">
              <w:rPr>
                <w:rFonts w:cs="Arial"/>
                <w:bCs/>
                <w:color w:val="auto"/>
              </w:rPr>
              <w:t xml:space="preserve">teaching assistants </w:t>
            </w:r>
            <w:r w:rsidR="00446E0A" w:rsidRPr="00217D23">
              <w:rPr>
                <w:rFonts w:cs="Arial"/>
                <w:bCs/>
                <w:color w:val="auto"/>
              </w:rPr>
              <w:t xml:space="preserve">are </w:t>
            </w:r>
            <w:r w:rsidR="00797C09" w:rsidRPr="00217D23">
              <w:rPr>
                <w:rFonts w:cs="Arial"/>
                <w:bCs/>
                <w:color w:val="auto"/>
              </w:rPr>
              <w:t>trained to Level 4.</w:t>
            </w:r>
            <w:r w:rsidR="001D45B7" w:rsidRPr="00217D23">
              <w:rPr>
                <w:rFonts w:cs="Arial"/>
                <w:bCs/>
                <w:color w:val="auto"/>
              </w:rPr>
              <w:t xml:space="preserve"> </w:t>
            </w:r>
          </w:p>
          <w:p w14:paraId="4C01D20B" w14:textId="4D0383D3" w:rsidR="00797C09" w:rsidRPr="00217D23" w:rsidRDefault="00797C09" w:rsidP="00446E0A">
            <w:pPr>
              <w:numPr>
                <w:ilvl w:val="0"/>
                <w:numId w:val="28"/>
              </w:numPr>
              <w:spacing w:after="0"/>
              <w:rPr>
                <w:rFonts w:cs="Arial"/>
                <w:bCs/>
                <w:color w:val="auto"/>
              </w:rPr>
            </w:pPr>
            <w:r w:rsidRPr="00217D23">
              <w:rPr>
                <w:rFonts w:cs="Arial"/>
                <w:bCs/>
                <w:color w:val="auto"/>
              </w:rPr>
              <w:t xml:space="preserve">Eleven teaching assistants are trained to level 3, </w:t>
            </w:r>
            <w:r w:rsidR="00446E0A" w:rsidRPr="00217D23">
              <w:rPr>
                <w:rFonts w:cs="Arial"/>
                <w:bCs/>
                <w:color w:val="auto"/>
              </w:rPr>
              <w:t xml:space="preserve">and </w:t>
            </w:r>
            <w:r w:rsidRPr="00217D23">
              <w:rPr>
                <w:rFonts w:cs="Arial"/>
                <w:bCs/>
                <w:color w:val="auto"/>
              </w:rPr>
              <w:t>two of our teaching assistants have also gained</w:t>
            </w:r>
            <w:r w:rsidR="00466106" w:rsidRPr="00217D23">
              <w:rPr>
                <w:rFonts w:cs="Arial"/>
                <w:bCs/>
                <w:color w:val="auto"/>
              </w:rPr>
              <w:t xml:space="preserve"> </w:t>
            </w:r>
            <w:r w:rsidRPr="00217D23">
              <w:rPr>
                <w:rFonts w:cs="Arial"/>
                <w:bCs/>
                <w:color w:val="auto"/>
              </w:rPr>
              <w:t xml:space="preserve">a level 3 Forest School </w:t>
            </w:r>
            <w:r w:rsidR="00175D28" w:rsidRPr="00217D23">
              <w:rPr>
                <w:rFonts w:cs="Arial"/>
                <w:bCs/>
                <w:color w:val="auto"/>
              </w:rPr>
              <w:t>practitioner</w:t>
            </w:r>
            <w:r w:rsidR="00446E0A" w:rsidRPr="00217D23">
              <w:rPr>
                <w:rFonts w:cs="Arial"/>
                <w:bCs/>
                <w:color w:val="auto"/>
              </w:rPr>
              <w:t xml:space="preserve"> qualification</w:t>
            </w:r>
            <w:r w:rsidRPr="00217D23">
              <w:rPr>
                <w:rFonts w:cs="Arial"/>
                <w:bCs/>
                <w:color w:val="auto"/>
              </w:rPr>
              <w:t xml:space="preserve"> </w:t>
            </w:r>
          </w:p>
          <w:p w14:paraId="7CE3DAC4" w14:textId="77777777" w:rsidR="00B06624" w:rsidRPr="00217D23" w:rsidRDefault="00B06624" w:rsidP="0039759C">
            <w:pPr>
              <w:spacing w:after="0"/>
              <w:ind w:left="357" w:firstLine="0"/>
              <w:rPr>
                <w:rFonts w:cs="Arial"/>
                <w:bCs/>
                <w:color w:val="FF0000"/>
                <w:sz w:val="12"/>
                <w:szCs w:val="12"/>
              </w:rPr>
            </w:pPr>
          </w:p>
        </w:tc>
      </w:tr>
      <w:tr w:rsidR="00B06624" w:rsidRPr="00217D23" w14:paraId="4C3F51CD" w14:textId="77777777" w:rsidTr="00ED37B7">
        <w:trPr>
          <w:trHeight w:val="510"/>
        </w:trPr>
        <w:tc>
          <w:tcPr>
            <w:tcW w:w="9923" w:type="dxa"/>
            <w:shd w:val="clear" w:color="auto" w:fill="000000"/>
            <w:vAlign w:val="bottom"/>
          </w:tcPr>
          <w:p w14:paraId="09102A9C" w14:textId="77777777" w:rsidR="00B06624" w:rsidRPr="00217D23" w:rsidRDefault="00B06624" w:rsidP="00ED37B7">
            <w:pPr>
              <w:rPr>
                <w:rFonts w:cs="Arial"/>
                <w:b/>
                <w:color w:val="FFFFFF"/>
                <w:sz w:val="22"/>
                <w:szCs w:val="22"/>
              </w:rPr>
            </w:pPr>
            <w:r w:rsidRPr="00217D23">
              <w:rPr>
                <w:rFonts w:cs="Arial"/>
                <w:b/>
                <w:color w:val="FFFFFF"/>
                <w:sz w:val="22"/>
                <w:szCs w:val="22"/>
              </w:rPr>
              <w:t xml:space="preserve">Accessibility and Inclusion </w:t>
            </w:r>
          </w:p>
        </w:tc>
      </w:tr>
      <w:tr w:rsidR="00B06624" w:rsidRPr="00217D23" w14:paraId="43022278" w14:textId="77777777">
        <w:trPr>
          <w:trHeight w:val="383"/>
        </w:trPr>
        <w:tc>
          <w:tcPr>
            <w:tcW w:w="9923" w:type="dxa"/>
          </w:tcPr>
          <w:p w14:paraId="343208FA" w14:textId="77777777" w:rsidR="00B06624" w:rsidRPr="00217D23" w:rsidRDefault="00B06624">
            <w:pPr>
              <w:spacing w:after="0"/>
              <w:rPr>
                <w:rFonts w:cs="Arial"/>
                <w:b/>
                <w:bCs/>
                <w:sz w:val="22"/>
                <w:szCs w:val="22"/>
              </w:rPr>
            </w:pPr>
            <w:r w:rsidRPr="00217D23">
              <w:rPr>
                <w:rFonts w:cs="Arial"/>
                <w:b/>
                <w:bCs/>
                <w:sz w:val="22"/>
                <w:szCs w:val="22"/>
              </w:rPr>
              <w:t>What the setting provides</w:t>
            </w:r>
          </w:p>
          <w:p w14:paraId="7E8F410C" w14:textId="77777777" w:rsidR="00B06624" w:rsidRPr="00217D23" w:rsidRDefault="00B06624">
            <w:pPr>
              <w:spacing w:after="0"/>
              <w:ind w:left="0" w:firstLine="0"/>
              <w:rPr>
                <w:rFonts w:cs="Arial"/>
                <w:bCs/>
              </w:rPr>
            </w:pPr>
            <w:r w:rsidRPr="00217D23">
              <w:rPr>
                <w:rFonts w:cs="Arial"/>
                <w:bCs/>
              </w:rPr>
              <w:t>Bradley Nursery School has an Accessibility Plan and this is available to view on our website.</w:t>
            </w:r>
          </w:p>
          <w:p w14:paraId="7CAC7E97" w14:textId="77777777" w:rsidR="0039759C" w:rsidRPr="00217D23" w:rsidRDefault="0039759C" w:rsidP="0039759C">
            <w:pPr>
              <w:spacing w:after="0"/>
              <w:rPr>
                <w:rFonts w:cs="Arial"/>
                <w:b/>
                <w:bCs/>
                <w:u w:val="single"/>
              </w:rPr>
            </w:pPr>
            <w:r w:rsidRPr="00217D23">
              <w:rPr>
                <w:rFonts w:cs="Arial"/>
                <w:b/>
                <w:bCs/>
                <w:u w:val="single"/>
              </w:rPr>
              <w:t>The Physical Environment</w:t>
            </w:r>
          </w:p>
          <w:p w14:paraId="00817440" w14:textId="77777777" w:rsidR="0039759C" w:rsidRPr="00217D23" w:rsidRDefault="0039759C" w:rsidP="0039759C">
            <w:pPr>
              <w:spacing w:after="0"/>
              <w:ind w:left="317" w:hanging="317"/>
              <w:rPr>
                <w:rFonts w:cs="Arial"/>
                <w:b/>
                <w:bCs/>
              </w:rPr>
            </w:pPr>
            <w:r w:rsidRPr="00217D23">
              <w:rPr>
                <w:rFonts w:cs="Arial"/>
                <w:b/>
                <w:bCs/>
              </w:rPr>
              <w:t>The building.</w:t>
            </w:r>
          </w:p>
          <w:p w14:paraId="01556570" w14:textId="77777777" w:rsidR="0039759C" w:rsidRPr="00217D23" w:rsidRDefault="0039759C" w:rsidP="0039759C">
            <w:pPr>
              <w:numPr>
                <w:ilvl w:val="0"/>
                <w:numId w:val="5"/>
              </w:numPr>
              <w:spacing w:after="100"/>
              <w:ind w:left="318" w:hanging="317"/>
              <w:rPr>
                <w:rFonts w:cs="Arial"/>
                <w:bCs/>
              </w:rPr>
            </w:pPr>
            <w:r w:rsidRPr="00217D23">
              <w:rPr>
                <w:rFonts w:cs="Arial"/>
                <w:bCs/>
              </w:rPr>
              <w:t>The nursery is housed in a purpose-built single-story building. The building has wheelchair access through the main entrance and the Yellow Nursery.  There is a ramp with handrails to one of the front entrances.  The building is accessed through the foyer. There is ramped access to the stimulating, safe and secure outdoor area.</w:t>
            </w:r>
          </w:p>
          <w:p w14:paraId="44213748" w14:textId="77777777" w:rsidR="0039759C" w:rsidRPr="00217D23" w:rsidRDefault="0039759C" w:rsidP="0039759C">
            <w:pPr>
              <w:numPr>
                <w:ilvl w:val="0"/>
                <w:numId w:val="5"/>
              </w:numPr>
              <w:spacing w:after="100"/>
              <w:ind w:left="318" w:hanging="317"/>
              <w:rPr>
                <w:rFonts w:cs="Arial"/>
                <w:bCs/>
              </w:rPr>
            </w:pPr>
            <w:r w:rsidRPr="00217D23">
              <w:rPr>
                <w:rFonts w:cs="Arial"/>
                <w:bCs/>
              </w:rPr>
              <w:lastRenderedPageBreak/>
              <w:t>There is one disabled toilet on the site. This is an adult facility, but it can be used for children if required. Each classroom is linked to a set of low-level toilets and sinks. There is raised changing facilities in each classroom. Potties are available for children who need them.</w:t>
            </w:r>
          </w:p>
          <w:p w14:paraId="49528FF8" w14:textId="776E45D3" w:rsidR="0039759C" w:rsidRPr="00217D23" w:rsidRDefault="0039759C" w:rsidP="0039759C">
            <w:pPr>
              <w:numPr>
                <w:ilvl w:val="0"/>
                <w:numId w:val="5"/>
              </w:numPr>
              <w:spacing w:after="100"/>
              <w:ind w:left="318" w:hanging="317"/>
              <w:rPr>
                <w:rFonts w:cs="Arial"/>
                <w:bCs/>
              </w:rPr>
            </w:pPr>
            <w:r w:rsidRPr="00217D23">
              <w:rPr>
                <w:rFonts w:cs="Arial"/>
                <w:bCs/>
              </w:rPr>
              <w:t xml:space="preserve">The corridors are illuminated by </w:t>
            </w:r>
            <w:r w:rsidR="00B16B1C" w:rsidRPr="00217D23">
              <w:rPr>
                <w:rFonts w:cs="Arial"/>
                <w:bCs/>
              </w:rPr>
              <w:t>overhead</w:t>
            </w:r>
            <w:r w:rsidRPr="00217D23">
              <w:rPr>
                <w:rFonts w:cs="Arial"/>
                <w:bCs/>
              </w:rPr>
              <w:t xml:space="preserve"> lighting</w:t>
            </w:r>
            <w:r w:rsidR="00ED37B7" w:rsidRPr="00217D23">
              <w:rPr>
                <w:rFonts w:cs="Arial"/>
                <w:bCs/>
              </w:rPr>
              <w:t>,</w:t>
            </w:r>
            <w:r w:rsidRPr="00217D23">
              <w:rPr>
                <w:rFonts w:cs="Arial"/>
                <w:bCs/>
              </w:rPr>
              <w:t xml:space="preserve"> and there is little natural lighting in these areas. The walls are painted cream</w:t>
            </w:r>
            <w:r w:rsidR="00ED37B7" w:rsidRPr="00217D23">
              <w:rPr>
                <w:rFonts w:cs="Arial"/>
                <w:bCs/>
              </w:rPr>
              <w:t>,</w:t>
            </w:r>
            <w:r w:rsidRPr="00217D23">
              <w:rPr>
                <w:rFonts w:cs="Arial"/>
                <w:bCs/>
              </w:rPr>
              <w:t xml:space="preserve"> and the skirting boards are a contrasting colour to help those with a visual impairment.</w:t>
            </w:r>
          </w:p>
          <w:p w14:paraId="2C92DFB5" w14:textId="77777777" w:rsidR="0039759C" w:rsidRPr="00217D23" w:rsidRDefault="0039759C" w:rsidP="0039759C">
            <w:pPr>
              <w:numPr>
                <w:ilvl w:val="0"/>
                <w:numId w:val="5"/>
              </w:numPr>
              <w:spacing w:after="100"/>
              <w:ind w:left="318" w:hanging="317"/>
              <w:rPr>
                <w:rFonts w:cs="Arial"/>
                <w:bCs/>
              </w:rPr>
            </w:pPr>
            <w:r w:rsidRPr="00217D23">
              <w:rPr>
                <w:rFonts w:cs="Arial"/>
                <w:bCs/>
              </w:rPr>
              <w:t xml:space="preserve">The setting has wide doors to all areas, which are wheelchair accessible. The doors to the rooms have viewing panes at the top and bottom. </w:t>
            </w:r>
          </w:p>
          <w:p w14:paraId="199CEAEA" w14:textId="77777777" w:rsidR="0039759C" w:rsidRPr="00217D23" w:rsidRDefault="0039759C" w:rsidP="0039759C">
            <w:pPr>
              <w:numPr>
                <w:ilvl w:val="0"/>
                <w:numId w:val="5"/>
              </w:numPr>
              <w:spacing w:after="100"/>
              <w:ind w:left="318" w:hanging="283"/>
              <w:rPr>
                <w:rFonts w:cs="Arial"/>
                <w:bCs/>
              </w:rPr>
            </w:pPr>
            <w:r w:rsidRPr="00217D23">
              <w:rPr>
                <w:rFonts w:cs="Arial"/>
                <w:bCs/>
              </w:rPr>
              <w:t xml:space="preserve">Rooms/storage areas which children do not have access to without an adult have a high-level handle to prevent the children from accessing them. </w:t>
            </w:r>
          </w:p>
          <w:p w14:paraId="33ECC36A" w14:textId="77777777" w:rsidR="0039759C" w:rsidRPr="00217D23" w:rsidRDefault="0039759C" w:rsidP="0039759C">
            <w:pPr>
              <w:numPr>
                <w:ilvl w:val="0"/>
                <w:numId w:val="5"/>
              </w:numPr>
              <w:spacing w:after="100"/>
              <w:ind w:left="318" w:hanging="283"/>
              <w:rPr>
                <w:rFonts w:cs="Arial"/>
                <w:bCs/>
              </w:rPr>
            </w:pPr>
            <w:r w:rsidRPr="00217D23">
              <w:rPr>
                <w:rFonts w:cs="Arial"/>
                <w:bCs/>
              </w:rPr>
              <w:t>There are signs which name the rooms and toilets. Emergency signage is consistent throughout the building.</w:t>
            </w:r>
          </w:p>
          <w:p w14:paraId="1D117A06" w14:textId="31A34D0C" w:rsidR="0039759C" w:rsidRPr="00217D23" w:rsidRDefault="0039759C" w:rsidP="0039759C">
            <w:pPr>
              <w:spacing w:after="100"/>
              <w:ind w:left="318"/>
              <w:rPr>
                <w:rFonts w:cs="Arial"/>
                <w:bCs/>
              </w:rPr>
            </w:pPr>
            <w:r w:rsidRPr="00217D23">
              <w:rPr>
                <w:rFonts w:cs="Arial"/>
                <w:b/>
                <w:bCs/>
              </w:rPr>
              <w:t xml:space="preserve">The </w:t>
            </w:r>
            <w:r w:rsidR="00ED37B7" w:rsidRPr="00217D23">
              <w:rPr>
                <w:rFonts w:cs="Arial"/>
                <w:b/>
                <w:bCs/>
              </w:rPr>
              <w:t>classrooms</w:t>
            </w:r>
          </w:p>
          <w:p w14:paraId="4282FAB7" w14:textId="2816F5EA" w:rsidR="0039759C" w:rsidRPr="00217D23" w:rsidRDefault="0039759C" w:rsidP="0039759C">
            <w:pPr>
              <w:numPr>
                <w:ilvl w:val="0"/>
                <w:numId w:val="5"/>
              </w:numPr>
              <w:spacing w:after="100"/>
              <w:ind w:left="317" w:hanging="283"/>
              <w:rPr>
                <w:rFonts w:cs="Arial"/>
                <w:bCs/>
              </w:rPr>
            </w:pPr>
            <w:r w:rsidRPr="00217D23">
              <w:rPr>
                <w:rFonts w:eastAsia="Cambria" w:cs="Arial"/>
                <w:color w:val="auto"/>
                <w:lang w:eastAsia="en-GB"/>
              </w:rPr>
              <w:t>The nursery school consists of three classrooms. Blue and Green are joined by a corridor</w:t>
            </w:r>
            <w:r w:rsidR="00B16B1C" w:rsidRPr="00217D23">
              <w:rPr>
                <w:rFonts w:eastAsia="Cambria" w:cs="Arial"/>
                <w:color w:val="auto"/>
                <w:lang w:eastAsia="en-GB"/>
              </w:rPr>
              <w:t xml:space="preserve"> that is wheelchair- and other mobility equipment-accessible</w:t>
            </w:r>
            <w:r w:rsidRPr="00217D23">
              <w:rPr>
                <w:rFonts w:eastAsia="Cambria" w:cs="Arial"/>
                <w:color w:val="auto"/>
                <w:lang w:eastAsia="en-GB"/>
              </w:rPr>
              <w:t xml:space="preserve">. The rooms are illuminated by overhead lighting and there are blinds on all windows. The walls are painted in a pale colour. The floors are vinyl throughout and there are rugs in key group areas. Yellow nursery has a separate </w:t>
            </w:r>
            <w:r w:rsidR="00B16B1C" w:rsidRPr="00217D23">
              <w:rPr>
                <w:rFonts w:eastAsia="Cambria" w:cs="Arial"/>
                <w:color w:val="auto"/>
                <w:lang w:eastAsia="en-GB"/>
              </w:rPr>
              <w:t>parents’</w:t>
            </w:r>
            <w:r w:rsidRPr="00217D23">
              <w:rPr>
                <w:rFonts w:eastAsia="Cambria" w:cs="Arial"/>
                <w:color w:val="auto"/>
                <w:lang w:eastAsia="en-GB"/>
              </w:rPr>
              <w:t xml:space="preserve"> entrance and is attached to the rest of the school by the Nest with a wide door. </w:t>
            </w:r>
          </w:p>
          <w:p w14:paraId="35D923B6" w14:textId="1D91C34B" w:rsidR="0039759C" w:rsidRPr="00217D23" w:rsidRDefault="0039759C" w:rsidP="0039759C">
            <w:pPr>
              <w:numPr>
                <w:ilvl w:val="0"/>
                <w:numId w:val="5"/>
              </w:numPr>
              <w:spacing w:after="100"/>
              <w:ind w:left="317" w:hanging="283"/>
              <w:rPr>
                <w:rFonts w:cs="Arial"/>
                <w:bCs/>
              </w:rPr>
            </w:pPr>
            <w:r w:rsidRPr="00217D23">
              <w:rPr>
                <w:rFonts w:eastAsia="Cambria" w:cs="Arial"/>
                <w:color w:val="auto"/>
                <w:lang w:eastAsia="en-GB"/>
              </w:rPr>
              <w:t xml:space="preserve">All other furniture in the nursery rooms is </w:t>
            </w:r>
            <w:r w:rsidR="00B16B1C" w:rsidRPr="00217D23">
              <w:rPr>
                <w:rFonts w:eastAsia="Cambria" w:cs="Arial"/>
                <w:color w:val="auto"/>
                <w:lang w:eastAsia="en-GB"/>
              </w:rPr>
              <w:t>free-standing</w:t>
            </w:r>
            <w:r w:rsidRPr="00217D23">
              <w:rPr>
                <w:rFonts w:eastAsia="Cambria" w:cs="Arial"/>
                <w:color w:val="auto"/>
                <w:lang w:eastAsia="en-GB"/>
              </w:rPr>
              <w:t>. This allows us to change the room layout to make space for any specialist equipment or to ensure the room is accessible to children who may need to use a wheelchair or walker. We would complete a Personal Emergency Evacuation Plan and Risk Assessment for children using specialist equipment. Children starting in nursery would be taken into consideration throughout their time with us when any room changes were to be made.</w:t>
            </w:r>
          </w:p>
          <w:p w14:paraId="663BBFCD" w14:textId="6215F8ED" w:rsidR="0039759C" w:rsidRPr="00217D23" w:rsidRDefault="0039759C" w:rsidP="0039759C">
            <w:pPr>
              <w:numPr>
                <w:ilvl w:val="0"/>
                <w:numId w:val="5"/>
              </w:numPr>
              <w:spacing w:after="100"/>
              <w:ind w:left="317" w:hanging="283"/>
              <w:rPr>
                <w:rFonts w:cs="Arial"/>
                <w:bCs/>
              </w:rPr>
            </w:pPr>
            <w:r w:rsidRPr="00217D23">
              <w:rPr>
                <w:rFonts w:eastAsia="Cambria" w:cs="Arial"/>
                <w:color w:val="auto"/>
                <w:lang w:eastAsia="en-GB"/>
              </w:rPr>
              <w:t>All tables and chairs are at child level, as is any other equipment</w:t>
            </w:r>
            <w:r w:rsidR="00B16B1C" w:rsidRPr="00217D23">
              <w:rPr>
                <w:rFonts w:eastAsia="Cambria" w:cs="Arial"/>
                <w:color w:val="auto"/>
                <w:lang w:eastAsia="en-GB"/>
              </w:rPr>
              <w:t>,</w:t>
            </w:r>
            <w:r w:rsidRPr="00217D23">
              <w:rPr>
                <w:rFonts w:eastAsia="Cambria" w:cs="Arial"/>
                <w:color w:val="auto"/>
                <w:lang w:eastAsia="en-GB"/>
              </w:rPr>
              <w:t xml:space="preserve"> e.g. sand and water. We have rugs in key areas to ensure comfortable spaces for relaxation and play. R</w:t>
            </w:r>
            <w:r w:rsidRPr="00217D23">
              <w:rPr>
                <w:rFonts w:cs="Arial"/>
                <w:bCs/>
              </w:rPr>
              <w:t>esources are stored on height appropriate shelving in shallow or transparent containers for easy recognition and access.</w:t>
            </w:r>
          </w:p>
          <w:p w14:paraId="1D3A0EA4" w14:textId="7FFB91F5" w:rsidR="0039759C" w:rsidRPr="00217D23" w:rsidRDefault="0039759C" w:rsidP="0039759C">
            <w:pPr>
              <w:numPr>
                <w:ilvl w:val="0"/>
                <w:numId w:val="5"/>
              </w:numPr>
              <w:spacing w:after="100"/>
              <w:ind w:left="317" w:hanging="283"/>
              <w:rPr>
                <w:rFonts w:cs="Arial"/>
                <w:bCs/>
              </w:rPr>
            </w:pPr>
            <w:r w:rsidRPr="00217D23">
              <w:rPr>
                <w:rFonts w:eastAsia="Cambria" w:cs="Arial"/>
                <w:color w:val="auto"/>
                <w:lang w:eastAsia="en-GB"/>
              </w:rPr>
              <w:t>Children are supported in their independence skills through photographs to show where resources should be kept. The room is organised into different areas of provision</w:t>
            </w:r>
            <w:r w:rsidR="00B16B1C" w:rsidRPr="00217D23">
              <w:rPr>
                <w:rFonts w:eastAsia="Cambria" w:cs="Arial"/>
                <w:color w:val="auto"/>
                <w:lang w:eastAsia="en-GB"/>
              </w:rPr>
              <w:t>,</w:t>
            </w:r>
            <w:r w:rsidRPr="00217D23">
              <w:rPr>
                <w:rFonts w:eastAsia="Cambria" w:cs="Arial"/>
                <w:color w:val="auto"/>
                <w:lang w:eastAsia="en-GB"/>
              </w:rPr>
              <w:t xml:space="preserve"> e.g. role-play area, sand, and water. The available resources are intended to support children’s individual needs and are therefore appropriate for all children’s developmental stages.</w:t>
            </w:r>
          </w:p>
          <w:p w14:paraId="57506405" w14:textId="77777777" w:rsidR="0039759C" w:rsidRPr="00217D23" w:rsidRDefault="0039759C" w:rsidP="0039759C">
            <w:pPr>
              <w:numPr>
                <w:ilvl w:val="0"/>
                <w:numId w:val="5"/>
              </w:numPr>
              <w:spacing w:after="100"/>
              <w:ind w:left="317" w:hanging="283"/>
              <w:rPr>
                <w:rFonts w:cs="Arial"/>
                <w:bCs/>
              </w:rPr>
            </w:pPr>
            <w:r w:rsidRPr="00217D23">
              <w:rPr>
                <w:rFonts w:cs="Arial"/>
                <w:bCs/>
              </w:rPr>
              <w:t xml:space="preserve">Visual timetables showing the rhythm of the day and ‘now and next’ boards are used when required.  </w:t>
            </w:r>
          </w:p>
          <w:p w14:paraId="58BF6E95" w14:textId="15114ACB" w:rsidR="00B06624" w:rsidRPr="00217D23" w:rsidRDefault="0039759C" w:rsidP="00ED37B7">
            <w:pPr>
              <w:numPr>
                <w:ilvl w:val="0"/>
                <w:numId w:val="5"/>
              </w:numPr>
              <w:spacing w:after="100"/>
              <w:ind w:left="318" w:hanging="317"/>
              <w:rPr>
                <w:rFonts w:cs="Arial"/>
                <w:bCs/>
              </w:rPr>
            </w:pPr>
            <w:r w:rsidRPr="00217D23">
              <w:rPr>
                <w:rFonts w:cs="Arial"/>
                <w:bCs/>
              </w:rPr>
              <w:t>Some of the staff have completed Level 2 training in Makaton sign language, and we use basic signs in all Nurseries to support understanding.</w:t>
            </w:r>
          </w:p>
        </w:tc>
      </w:tr>
      <w:tr w:rsidR="00ED37B7" w:rsidRPr="00217D23" w14:paraId="17EB391D" w14:textId="77777777">
        <w:trPr>
          <w:trHeight w:val="383"/>
        </w:trPr>
        <w:tc>
          <w:tcPr>
            <w:tcW w:w="9923" w:type="dxa"/>
          </w:tcPr>
          <w:p w14:paraId="15D0A39F" w14:textId="77777777" w:rsidR="00ED37B7" w:rsidRPr="00217D23" w:rsidRDefault="00ED37B7" w:rsidP="00ED37B7">
            <w:pPr>
              <w:spacing w:after="100"/>
              <w:ind w:left="0" w:firstLine="0"/>
              <w:rPr>
                <w:rFonts w:cs="Arial"/>
                <w:b/>
                <w:bCs/>
                <w:u w:val="single"/>
              </w:rPr>
            </w:pPr>
            <w:r w:rsidRPr="00217D23">
              <w:rPr>
                <w:rFonts w:cs="Arial"/>
                <w:b/>
                <w:bCs/>
                <w:u w:val="single"/>
              </w:rPr>
              <w:lastRenderedPageBreak/>
              <w:t>The Outside Environment</w:t>
            </w:r>
          </w:p>
          <w:p w14:paraId="0021D146" w14:textId="77777777" w:rsidR="00ED37B7" w:rsidRPr="00217D23" w:rsidRDefault="00ED37B7" w:rsidP="00ED37B7">
            <w:pPr>
              <w:numPr>
                <w:ilvl w:val="0"/>
                <w:numId w:val="20"/>
              </w:numPr>
              <w:spacing w:after="100"/>
              <w:ind w:left="312" w:hanging="283"/>
              <w:rPr>
                <w:rFonts w:eastAsia="Cambria" w:cs="Arial"/>
                <w:color w:val="auto"/>
                <w:lang w:eastAsia="en-GB"/>
              </w:rPr>
            </w:pPr>
            <w:r w:rsidRPr="00217D23">
              <w:rPr>
                <w:rFonts w:eastAsia="Cambria" w:cs="Arial"/>
                <w:color w:val="auto"/>
                <w:lang w:eastAsia="en-GB"/>
              </w:rPr>
              <w:t>All the outdoor areas are accessible to wheelchairs and mobility equipment.</w:t>
            </w:r>
          </w:p>
          <w:p w14:paraId="627A2685" w14:textId="77777777" w:rsidR="00ED37B7" w:rsidRPr="00217D23" w:rsidRDefault="00ED37B7" w:rsidP="00ED37B7">
            <w:pPr>
              <w:numPr>
                <w:ilvl w:val="0"/>
                <w:numId w:val="20"/>
              </w:numPr>
              <w:spacing w:after="100"/>
              <w:ind w:left="312" w:hanging="283"/>
              <w:rPr>
                <w:rFonts w:eastAsia="Cambria" w:cs="Arial"/>
                <w:color w:val="auto"/>
                <w:lang w:eastAsia="en-GB"/>
              </w:rPr>
            </w:pPr>
            <w:r w:rsidRPr="00217D23">
              <w:rPr>
                <w:rFonts w:eastAsia="Cambria" w:cs="Arial"/>
                <w:color w:val="auto"/>
                <w:lang w:eastAsia="en-GB"/>
              </w:rPr>
              <w:t>The outdoor environment is completely secure. Safety surfaces are provided on some of the tarmacked areas.</w:t>
            </w:r>
          </w:p>
          <w:p w14:paraId="78F2DBE8" w14:textId="1399CD1C" w:rsidR="00ED37B7" w:rsidRPr="00217D23" w:rsidRDefault="00ED37B7" w:rsidP="00ED37B7">
            <w:pPr>
              <w:numPr>
                <w:ilvl w:val="0"/>
                <w:numId w:val="20"/>
              </w:numPr>
              <w:spacing w:after="100"/>
              <w:ind w:left="312" w:hanging="283"/>
              <w:rPr>
                <w:rFonts w:cs="Arial"/>
                <w:b/>
                <w:bCs/>
                <w:sz w:val="22"/>
                <w:szCs w:val="22"/>
              </w:rPr>
            </w:pPr>
            <w:r w:rsidRPr="00217D23">
              <w:rPr>
                <w:rFonts w:eastAsia="Cambria" w:cs="Arial"/>
                <w:color w:val="auto"/>
                <w:lang w:eastAsia="en-GB"/>
              </w:rPr>
              <w:t xml:space="preserve">Yellow nursery has a separate outside area, which is accessible during the session. It has a sand shed with a step into which is accessible in all weather, a stage area, and </w:t>
            </w:r>
            <w:r w:rsidRPr="00217D23">
              <w:rPr>
                <w:rFonts w:eastAsia="Cambria" w:cs="Arial"/>
                <w:color w:val="auto"/>
                <w:lang w:eastAsia="en-GB"/>
              </w:rPr>
              <w:lastRenderedPageBreak/>
              <w:t>storage to enable children to make their own choices on what they want to play with. The Texture kitchen and the digging area are accessible to all.</w:t>
            </w:r>
          </w:p>
        </w:tc>
      </w:tr>
      <w:tr w:rsidR="003E69D0" w:rsidRPr="00217D23" w14:paraId="1A8EA461" w14:textId="77777777" w:rsidTr="00DF78FC">
        <w:trPr>
          <w:trHeight w:hRule="exact" w:val="14183"/>
        </w:trPr>
        <w:tc>
          <w:tcPr>
            <w:tcW w:w="9923" w:type="dxa"/>
          </w:tcPr>
          <w:p w14:paraId="39EAEE99" w14:textId="77777777" w:rsidR="008D033B" w:rsidRPr="00217D23" w:rsidRDefault="003A6FB4" w:rsidP="009E1D37">
            <w:pPr>
              <w:numPr>
                <w:ilvl w:val="0"/>
                <w:numId w:val="20"/>
              </w:numPr>
              <w:spacing w:after="100"/>
              <w:ind w:left="312" w:hanging="283"/>
              <w:rPr>
                <w:rFonts w:eastAsia="Cambria" w:cs="Arial"/>
                <w:color w:val="auto"/>
                <w:lang w:eastAsia="en-GB"/>
              </w:rPr>
            </w:pPr>
            <w:r w:rsidRPr="00217D23">
              <w:rPr>
                <w:rFonts w:eastAsia="Cambria" w:cs="Arial"/>
                <w:color w:val="auto"/>
                <w:lang w:eastAsia="en-GB"/>
              </w:rPr>
              <w:lastRenderedPageBreak/>
              <w:t>The 3</w:t>
            </w:r>
            <w:r w:rsidR="00413F24" w:rsidRPr="00217D23">
              <w:rPr>
                <w:rFonts w:eastAsia="Cambria" w:cs="Arial"/>
                <w:color w:val="auto"/>
                <w:lang w:eastAsia="en-GB"/>
              </w:rPr>
              <w:t xml:space="preserve"> </w:t>
            </w:r>
            <w:r w:rsidRPr="00217D23">
              <w:rPr>
                <w:rFonts w:eastAsia="Cambria" w:cs="Arial"/>
                <w:color w:val="auto"/>
                <w:lang w:eastAsia="en-GB"/>
              </w:rPr>
              <w:t>-</w:t>
            </w:r>
            <w:r w:rsidR="00413F24" w:rsidRPr="00217D23">
              <w:rPr>
                <w:rFonts w:eastAsia="Cambria" w:cs="Arial"/>
                <w:color w:val="auto"/>
                <w:lang w:eastAsia="en-GB"/>
              </w:rPr>
              <w:t xml:space="preserve"> </w:t>
            </w:r>
            <w:proofErr w:type="gramStart"/>
            <w:r w:rsidRPr="00217D23">
              <w:rPr>
                <w:rFonts w:eastAsia="Cambria" w:cs="Arial"/>
                <w:color w:val="auto"/>
                <w:lang w:eastAsia="en-GB"/>
              </w:rPr>
              <w:t>4 year old</w:t>
            </w:r>
            <w:proofErr w:type="gramEnd"/>
            <w:r w:rsidRPr="00217D23">
              <w:rPr>
                <w:rFonts w:eastAsia="Cambria" w:cs="Arial"/>
                <w:color w:val="auto"/>
                <w:lang w:eastAsia="en-GB"/>
              </w:rPr>
              <w:t xml:space="preserve"> outdoor environment is freely accessible to children during their sessions at nursery. It is accessed from both green and blue nurseries.</w:t>
            </w:r>
          </w:p>
          <w:p w14:paraId="04D0472A" w14:textId="36BDEA93" w:rsidR="008D033B" w:rsidRPr="00217D23" w:rsidRDefault="003A6FB4" w:rsidP="009E1D37">
            <w:pPr>
              <w:numPr>
                <w:ilvl w:val="0"/>
                <w:numId w:val="20"/>
              </w:numPr>
              <w:spacing w:after="100"/>
              <w:ind w:left="312" w:hanging="283"/>
              <w:rPr>
                <w:rFonts w:eastAsia="Cambria" w:cs="Arial"/>
                <w:color w:val="auto"/>
                <w:lang w:eastAsia="en-GB"/>
              </w:rPr>
            </w:pPr>
            <w:r w:rsidRPr="00217D23">
              <w:rPr>
                <w:rFonts w:eastAsia="Cambria" w:cs="Arial"/>
                <w:color w:val="auto"/>
                <w:lang w:eastAsia="en-GB"/>
              </w:rPr>
              <w:t>The 3</w:t>
            </w:r>
            <w:r w:rsidR="00092270" w:rsidRPr="00217D23">
              <w:rPr>
                <w:rFonts w:eastAsia="Cambria" w:cs="Arial"/>
                <w:color w:val="auto"/>
                <w:lang w:eastAsia="en-GB"/>
              </w:rPr>
              <w:t xml:space="preserve"> </w:t>
            </w:r>
            <w:r w:rsidRPr="00217D23">
              <w:rPr>
                <w:rFonts w:eastAsia="Cambria" w:cs="Arial"/>
                <w:color w:val="auto"/>
                <w:lang w:eastAsia="en-GB"/>
              </w:rPr>
              <w:t>-</w:t>
            </w:r>
            <w:r w:rsidR="00092270" w:rsidRPr="00217D23">
              <w:rPr>
                <w:rFonts w:eastAsia="Cambria" w:cs="Arial"/>
                <w:color w:val="auto"/>
                <w:lang w:eastAsia="en-GB"/>
              </w:rPr>
              <w:t xml:space="preserve"> </w:t>
            </w:r>
            <w:r w:rsidRPr="00217D23">
              <w:rPr>
                <w:rFonts w:eastAsia="Cambria" w:cs="Arial"/>
                <w:color w:val="auto"/>
                <w:lang w:eastAsia="en-GB"/>
              </w:rPr>
              <w:t xml:space="preserve">4 year old area has </w:t>
            </w:r>
            <w:r w:rsidR="001D45B7" w:rsidRPr="00217D23">
              <w:rPr>
                <w:rFonts w:eastAsia="Cambria" w:cs="Arial"/>
                <w:color w:val="auto"/>
                <w:lang w:eastAsia="en-GB"/>
              </w:rPr>
              <w:t>‘</w:t>
            </w:r>
            <w:r w:rsidRPr="00217D23">
              <w:rPr>
                <w:rFonts w:eastAsia="Cambria" w:cs="Arial"/>
                <w:color w:val="auto"/>
                <w:lang w:eastAsia="en-GB"/>
              </w:rPr>
              <w:t>Cl</w:t>
            </w:r>
            <w:r w:rsidR="008D033B" w:rsidRPr="00217D23">
              <w:rPr>
                <w:rFonts w:eastAsia="Cambria" w:cs="Arial"/>
                <w:color w:val="auto"/>
                <w:lang w:eastAsia="en-GB"/>
              </w:rPr>
              <w:t>a</w:t>
            </w:r>
            <w:r w:rsidRPr="00217D23">
              <w:rPr>
                <w:rFonts w:eastAsia="Cambria" w:cs="Arial"/>
                <w:color w:val="auto"/>
                <w:lang w:eastAsia="en-GB"/>
              </w:rPr>
              <w:t>ire</w:t>
            </w:r>
            <w:r w:rsidR="008D033B" w:rsidRPr="00217D23">
              <w:rPr>
                <w:rFonts w:eastAsia="Cambria" w:cs="Arial"/>
                <w:color w:val="auto"/>
                <w:lang w:eastAsia="en-GB"/>
              </w:rPr>
              <w:t>’</w:t>
            </w:r>
            <w:r w:rsidRPr="00217D23">
              <w:rPr>
                <w:rFonts w:eastAsia="Cambria" w:cs="Arial"/>
                <w:color w:val="auto"/>
                <w:lang w:eastAsia="en-GB"/>
              </w:rPr>
              <w:t>s</w:t>
            </w:r>
            <w:r w:rsidR="008D033B" w:rsidRPr="00217D23">
              <w:rPr>
                <w:rFonts w:eastAsia="Cambria" w:cs="Arial"/>
                <w:color w:val="auto"/>
                <w:lang w:eastAsia="en-GB"/>
              </w:rPr>
              <w:t xml:space="preserve"> s</w:t>
            </w:r>
            <w:r w:rsidRPr="00217D23">
              <w:rPr>
                <w:rFonts w:eastAsia="Cambria" w:cs="Arial"/>
                <w:color w:val="auto"/>
                <w:lang w:eastAsia="en-GB"/>
              </w:rPr>
              <w:t>tory corner</w:t>
            </w:r>
            <w:r w:rsidR="001D45B7" w:rsidRPr="00217D23">
              <w:rPr>
                <w:rFonts w:eastAsia="Cambria" w:cs="Arial"/>
                <w:color w:val="auto"/>
                <w:lang w:eastAsia="en-GB"/>
              </w:rPr>
              <w:t>’</w:t>
            </w:r>
            <w:r w:rsidRPr="00217D23">
              <w:rPr>
                <w:rFonts w:eastAsia="Cambria" w:cs="Arial"/>
                <w:color w:val="auto"/>
                <w:lang w:eastAsia="en-GB"/>
              </w:rPr>
              <w:t xml:space="preserve">, a large sand </w:t>
            </w:r>
            <w:r w:rsidR="00092270" w:rsidRPr="00217D23">
              <w:rPr>
                <w:rFonts w:eastAsia="Cambria" w:cs="Arial"/>
                <w:color w:val="auto"/>
                <w:lang w:eastAsia="en-GB"/>
              </w:rPr>
              <w:t>house</w:t>
            </w:r>
            <w:r w:rsidRPr="00217D23">
              <w:rPr>
                <w:rFonts w:eastAsia="Cambria" w:cs="Arial"/>
                <w:color w:val="auto"/>
                <w:lang w:eastAsia="en-GB"/>
              </w:rPr>
              <w:t xml:space="preserve">, </w:t>
            </w:r>
            <w:r w:rsidR="00092270" w:rsidRPr="00217D23">
              <w:rPr>
                <w:rFonts w:eastAsia="Cambria" w:cs="Arial"/>
                <w:color w:val="auto"/>
                <w:lang w:eastAsia="en-GB"/>
              </w:rPr>
              <w:t>an outdoor café (has a narrow slope)</w:t>
            </w:r>
            <w:r w:rsidR="00B16B1C" w:rsidRPr="00217D23">
              <w:rPr>
                <w:rFonts w:eastAsia="Cambria" w:cs="Arial"/>
                <w:color w:val="auto"/>
                <w:lang w:eastAsia="en-GB"/>
              </w:rPr>
              <w:t>,</w:t>
            </w:r>
            <w:r w:rsidR="00092270" w:rsidRPr="00217D23">
              <w:rPr>
                <w:rFonts w:eastAsia="Cambria" w:cs="Arial"/>
                <w:color w:val="auto"/>
                <w:lang w:eastAsia="en-GB"/>
              </w:rPr>
              <w:t xml:space="preserve"> </w:t>
            </w:r>
            <w:r w:rsidRPr="00217D23">
              <w:rPr>
                <w:rFonts w:eastAsia="Cambria" w:cs="Arial"/>
                <w:color w:val="auto"/>
                <w:lang w:eastAsia="en-GB"/>
              </w:rPr>
              <w:t>a mud kitchen (with a small step), a</w:t>
            </w:r>
            <w:r w:rsidR="008D033B" w:rsidRPr="00217D23">
              <w:rPr>
                <w:rFonts w:eastAsia="Cambria" w:cs="Arial"/>
                <w:color w:val="auto"/>
                <w:lang w:eastAsia="en-GB"/>
              </w:rPr>
              <w:t xml:space="preserve"> </w:t>
            </w:r>
            <w:r w:rsidRPr="00217D23">
              <w:rPr>
                <w:rFonts w:eastAsia="Cambria" w:cs="Arial"/>
                <w:color w:val="auto"/>
                <w:lang w:eastAsia="en-GB"/>
              </w:rPr>
              <w:t>track which is built on a slope</w:t>
            </w:r>
            <w:r w:rsidR="008D033B" w:rsidRPr="00217D23">
              <w:rPr>
                <w:rFonts w:eastAsia="Cambria" w:cs="Arial"/>
                <w:color w:val="auto"/>
                <w:lang w:eastAsia="en-GB"/>
              </w:rPr>
              <w:t xml:space="preserve"> with </w:t>
            </w:r>
            <w:r w:rsidR="00B16B1C" w:rsidRPr="00217D23">
              <w:rPr>
                <w:rFonts w:eastAsia="Cambria" w:cs="Arial"/>
                <w:color w:val="auto"/>
                <w:lang w:eastAsia="en-GB"/>
              </w:rPr>
              <w:t xml:space="preserve">a </w:t>
            </w:r>
            <w:r w:rsidR="008D033B" w:rsidRPr="00217D23">
              <w:rPr>
                <w:rFonts w:eastAsia="Cambria" w:cs="Arial"/>
                <w:color w:val="auto"/>
                <w:lang w:eastAsia="en-GB"/>
              </w:rPr>
              <w:t>willow tunnel and seating area</w:t>
            </w:r>
            <w:r w:rsidRPr="00217D23">
              <w:rPr>
                <w:rFonts w:eastAsia="Cambria" w:cs="Arial"/>
                <w:color w:val="auto"/>
                <w:lang w:eastAsia="en-GB"/>
              </w:rPr>
              <w:t xml:space="preserve">, a small world </w:t>
            </w:r>
            <w:r w:rsidR="00D162A5" w:rsidRPr="00217D23">
              <w:rPr>
                <w:rFonts w:eastAsia="Cambria" w:cs="Arial"/>
                <w:color w:val="auto"/>
                <w:lang w:eastAsia="en-GB"/>
              </w:rPr>
              <w:t>area</w:t>
            </w:r>
            <w:r w:rsidRPr="00217D23">
              <w:rPr>
                <w:rFonts w:eastAsia="Cambria" w:cs="Arial"/>
                <w:color w:val="auto"/>
                <w:lang w:eastAsia="en-GB"/>
              </w:rPr>
              <w:t>, an enchanted garden</w:t>
            </w:r>
            <w:r w:rsidR="008D033B" w:rsidRPr="00217D23">
              <w:rPr>
                <w:rFonts w:eastAsia="Cambria" w:cs="Arial"/>
                <w:color w:val="auto"/>
                <w:lang w:eastAsia="en-GB"/>
              </w:rPr>
              <w:t xml:space="preserve"> and a nature</w:t>
            </w:r>
            <w:r w:rsidRPr="00217D23">
              <w:rPr>
                <w:rFonts w:eastAsia="Cambria" w:cs="Arial"/>
                <w:color w:val="auto"/>
                <w:lang w:eastAsia="en-GB"/>
              </w:rPr>
              <w:t xml:space="preserve"> area. The tarmacked </w:t>
            </w:r>
            <w:r w:rsidR="00B16B1C" w:rsidRPr="00217D23">
              <w:rPr>
                <w:rFonts w:eastAsia="Cambria" w:cs="Arial"/>
                <w:color w:val="auto"/>
                <w:lang w:eastAsia="en-GB"/>
              </w:rPr>
              <w:t xml:space="preserve">and artificial grass areas are even and </w:t>
            </w:r>
            <w:r w:rsidRPr="00217D23">
              <w:rPr>
                <w:rFonts w:eastAsia="Cambria" w:cs="Arial"/>
                <w:color w:val="auto"/>
                <w:lang w:eastAsia="en-GB"/>
              </w:rPr>
              <w:t>suitable for children who use walking frames or wheelchairs. The grassed areas are on a slope</w:t>
            </w:r>
            <w:r w:rsidR="00B16B1C" w:rsidRPr="00217D23">
              <w:rPr>
                <w:rFonts w:eastAsia="Cambria" w:cs="Arial"/>
                <w:color w:val="auto"/>
                <w:lang w:eastAsia="en-GB"/>
              </w:rPr>
              <w:t>,</w:t>
            </w:r>
            <w:r w:rsidR="008D033B" w:rsidRPr="00217D23">
              <w:rPr>
                <w:rFonts w:eastAsia="Cambria" w:cs="Arial"/>
                <w:color w:val="auto"/>
                <w:lang w:eastAsia="en-GB"/>
              </w:rPr>
              <w:t xml:space="preserve"> </w:t>
            </w:r>
            <w:r w:rsidRPr="00217D23">
              <w:rPr>
                <w:rFonts w:eastAsia="Cambria" w:cs="Arial"/>
                <w:color w:val="auto"/>
                <w:lang w:eastAsia="en-GB"/>
              </w:rPr>
              <w:t>and there is some natural unevenness in the ground.</w:t>
            </w:r>
          </w:p>
          <w:p w14:paraId="4546D918" w14:textId="77777777" w:rsidR="008D033B" w:rsidRPr="00217D23" w:rsidRDefault="003A6FB4" w:rsidP="009E1D37">
            <w:pPr>
              <w:numPr>
                <w:ilvl w:val="0"/>
                <w:numId w:val="20"/>
              </w:numPr>
              <w:spacing w:after="100"/>
              <w:ind w:left="312" w:hanging="283"/>
              <w:rPr>
                <w:rFonts w:eastAsia="Cambria" w:cs="Arial"/>
                <w:color w:val="auto"/>
                <w:lang w:eastAsia="en-GB"/>
              </w:rPr>
            </w:pPr>
            <w:r w:rsidRPr="00217D23">
              <w:rPr>
                <w:rFonts w:eastAsia="Cambria" w:cs="Arial"/>
                <w:color w:val="auto"/>
                <w:lang w:eastAsia="en-GB"/>
              </w:rPr>
              <w:t>There are raised beds in the outdoor area</w:t>
            </w:r>
            <w:r w:rsidR="00092270" w:rsidRPr="00217D23">
              <w:rPr>
                <w:rFonts w:eastAsia="Cambria" w:cs="Arial"/>
                <w:color w:val="auto"/>
                <w:lang w:eastAsia="en-GB"/>
              </w:rPr>
              <w:t xml:space="preserve"> for growing herbs, vegetables, and plants;</w:t>
            </w:r>
            <w:r w:rsidR="008D033B" w:rsidRPr="00217D23">
              <w:rPr>
                <w:rFonts w:eastAsia="Cambria" w:cs="Arial"/>
                <w:color w:val="auto"/>
                <w:lang w:eastAsia="en-GB"/>
              </w:rPr>
              <w:t xml:space="preserve"> these are </w:t>
            </w:r>
            <w:r w:rsidRPr="00217D23">
              <w:rPr>
                <w:rFonts w:eastAsia="Cambria" w:cs="Arial"/>
                <w:color w:val="auto"/>
                <w:lang w:eastAsia="en-GB"/>
              </w:rPr>
              <w:t>at child level.</w:t>
            </w:r>
          </w:p>
          <w:p w14:paraId="4A034875" w14:textId="77777777" w:rsidR="008D033B" w:rsidRPr="00217D23" w:rsidRDefault="003A6FB4" w:rsidP="009E1D37">
            <w:pPr>
              <w:numPr>
                <w:ilvl w:val="0"/>
                <w:numId w:val="20"/>
              </w:numPr>
              <w:spacing w:after="100"/>
              <w:ind w:left="312" w:hanging="283"/>
              <w:rPr>
                <w:rFonts w:eastAsia="Cambria" w:cs="Arial"/>
                <w:color w:val="auto"/>
                <w:lang w:eastAsia="en-GB"/>
              </w:rPr>
            </w:pPr>
            <w:r w:rsidRPr="00217D23">
              <w:rPr>
                <w:rFonts w:eastAsia="Cambria" w:cs="Arial"/>
                <w:color w:val="auto"/>
                <w:lang w:eastAsia="en-GB"/>
              </w:rPr>
              <w:t>The mud kitchen has a small step up in the 3-4 playground.</w:t>
            </w:r>
          </w:p>
          <w:p w14:paraId="7AFF8911" w14:textId="77777777" w:rsidR="003A6FB4" w:rsidRPr="00217D23" w:rsidRDefault="003A6FB4" w:rsidP="009E1D37">
            <w:pPr>
              <w:numPr>
                <w:ilvl w:val="0"/>
                <w:numId w:val="20"/>
              </w:numPr>
              <w:spacing w:after="100"/>
              <w:ind w:left="312" w:hanging="283"/>
              <w:rPr>
                <w:rFonts w:eastAsia="Cambria" w:cs="Arial"/>
                <w:color w:val="auto"/>
                <w:lang w:eastAsia="en-GB"/>
              </w:rPr>
            </w:pPr>
            <w:r w:rsidRPr="00217D23">
              <w:rPr>
                <w:rFonts w:eastAsia="Cambria" w:cs="Arial"/>
                <w:color w:val="auto"/>
                <w:lang w:eastAsia="en-GB"/>
              </w:rPr>
              <w:t>Daily environmental audits both inside and outside, include an adjustment in provision according</w:t>
            </w:r>
            <w:r w:rsidR="008D033B" w:rsidRPr="00217D23">
              <w:rPr>
                <w:rFonts w:eastAsia="Cambria" w:cs="Arial"/>
                <w:color w:val="auto"/>
                <w:lang w:eastAsia="en-GB"/>
              </w:rPr>
              <w:t xml:space="preserve"> </w:t>
            </w:r>
            <w:r w:rsidRPr="00217D23">
              <w:rPr>
                <w:rFonts w:eastAsia="Cambria" w:cs="Arial"/>
                <w:color w:val="auto"/>
                <w:lang w:eastAsia="en-GB"/>
              </w:rPr>
              <w:t>to the weather.</w:t>
            </w:r>
          </w:p>
          <w:p w14:paraId="383A45D7" w14:textId="77777777" w:rsidR="003A6FB4" w:rsidRPr="00217D23" w:rsidRDefault="003A6FB4" w:rsidP="009E1D37">
            <w:pPr>
              <w:spacing w:after="100"/>
              <w:ind w:left="0" w:firstLine="0"/>
              <w:rPr>
                <w:rFonts w:eastAsia="Cambria" w:cs="Arial"/>
                <w:color w:val="auto"/>
                <w:lang w:eastAsia="en-GB"/>
              </w:rPr>
            </w:pPr>
            <w:r w:rsidRPr="00217D23">
              <w:rPr>
                <w:rFonts w:eastAsia="Cambria" w:cs="Arial"/>
                <w:b/>
                <w:color w:val="auto"/>
                <w:u w:val="single"/>
                <w:lang w:eastAsia="en-GB"/>
              </w:rPr>
              <w:t>Accessible Information</w:t>
            </w:r>
            <w:r w:rsidRPr="00217D23">
              <w:rPr>
                <w:rFonts w:eastAsia="Cambria" w:cs="Arial"/>
                <w:color w:val="auto"/>
                <w:lang w:eastAsia="en-GB"/>
              </w:rPr>
              <w:t>.</w:t>
            </w:r>
          </w:p>
          <w:p w14:paraId="2E961BE7" w14:textId="4F7CBA86" w:rsidR="008D033B" w:rsidRPr="00217D23" w:rsidRDefault="003A6FB4"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There are parent information boards throughout the nursery building and a plasma screen with</w:t>
            </w:r>
            <w:r w:rsidR="008D033B" w:rsidRPr="00217D23">
              <w:rPr>
                <w:rFonts w:eastAsia="Cambria" w:cs="Arial"/>
                <w:color w:val="auto"/>
                <w:lang w:eastAsia="en-GB"/>
              </w:rPr>
              <w:t xml:space="preserve"> </w:t>
            </w:r>
            <w:r w:rsidRPr="00217D23">
              <w:rPr>
                <w:rFonts w:eastAsia="Cambria" w:cs="Arial"/>
                <w:color w:val="auto"/>
                <w:lang w:eastAsia="en-GB"/>
              </w:rPr>
              <w:t xml:space="preserve">regular updates for </w:t>
            </w:r>
            <w:r w:rsidR="00B16B1C" w:rsidRPr="00217D23">
              <w:rPr>
                <w:rFonts w:eastAsia="Cambria" w:cs="Arial"/>
                <w:color w:val="auto"/>
                <w:lang w:eastAsia="en-GB"/>
              </w:rPr>
              <w:t>parents</w:t>
            </w:r>
            <w:r w:rsidRPr="00217D23">
              <w:rPr>
                <w:rFonts w:eastAsia="Cambria" w:cs="Arial"/>
                <w:color w:val="auto"/>
                <w:lang w:eastAsia="en-GB"/>
              </w:rPr>
              <w:t>/carers using text and pictures. These contain information about the</w:t>
            </w:r>
            <w:r w:rsidR="008D033B" w:rsidRPr="00217D23">
              <w:rPr>
                <w:rFonts w:eastAsia="Cambria" w:cs="Arial"/>
                <w:color w:val="auto"/>
                <w:lang w:eastAsia="en-GB"/>
              </w:rPr>
              <w:t xml:space="preserve"> </w:t>
            </w:r>
            <w:r w:rsidRPr="00217D23">
              <w:rPr>
                <w:rFonts w:eastAsia="Cambria" w:cs="Arial"/>
                <w:color w:val="auto"/>
                <w:lang w:eastAsia="en-GB"/>
              </w:rPr>
              <w:t>Nursery School. They refer to some policies</w:t>
            </w:r>
            <w:r w:rsidR="00B16B1C" w:rsidRPr="00217D23">
              <w:rPr>
                <w:rFonts w:eastAsia="Cambria" w:cs="Arial"/>
                <w:color w:val="auto"/>
                <w:lang w:eastAsia="en-GB"/>
              </w:rPr>
              <w:t xml:space="preserve">, </w:t>
            </w:r>
            <w:r w:rsidR="005D53A5" w:rsidRPr="00217D23">
              <w:rPr>
                <w:rFonts w:eastAsia="Cambria" w:cs="Arial"/>
                <w:color w:val="auto"/>
                <w:lang w:eastAsia="en-GB"/>
              </w:rPr>
              <w:t>which are available to parents both electronically and in print</w:t>
            </w:r>
            <w:r w:rsidRPr="00217D23">
              <w:rPr>
                <w:rFonts w:eastAsia="Cambria" w:cs="Arial"/>
                <w:color w:val="auto"/>
                <w:lang w:eastAsia="en-GB"/>
              </w:rPr>
              <w:t>.</w:t>
            </w:r>
          </w:p>
          <w:p w14:paraId="4FB93BBE" w14:textId="09486B8C" w:rsidR="008D033B" w:rsidRPr="00217D23" w:rsidRDefault="003A6FB4"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We strive to support all parents in accessing information and would be able to provide</w:t>
            </w:r>
            <w:r w:rsidR="008D033B" w:rsidRPr="00217D23">
              <w:rPr>
                <w:rFonts w:eastAsia="Cambria" w:cs="Arial"/>
                <w:color w:val="auto"/>
                <w:lang w:eastAsia="en-GB"/>
              </w:rPr>
              <w:t xml:space="preserve"> </w:t>
            </w:r>
            <w:r w:rsidRPr="00217D23">
              <w:rPr>
                <w:rFonts w:eastAsia="Cambria" w:cs="Arial"/>
                <w:color w:val="auto"/>
                <w:lang w:eastAsia="en-GB"/>
              </w:rPr>
              <w:t>information in larger print if needed</w:t>
            </w:r>
            <w:r w:rsidR="00A5469A" w:rsidRPr="00217D23">
              <w:rPr>
                <w:rFonts w:eastAsia="Cambria" w:cs="Arial"/>
                <w:color w:val="auto"/>
                <w:lang w:eastAsia="en-GB"/>
              </w:rPr>
              <w:t>, and if able,</w:t>
            </w:r>
            <w:r w:rsidRPr="00217D23">
              <w:rPr>
                <w:rFonts w:eastAsia="Cambria" w:cs="Arial"/>
                <w:color w:val="auto"/>
                <w:lang w:eastAsia="en-GB"/>
              </w:rPr>
              <w:t xml:space="preserve"> will provide information translated into other</w:t>
            </w:r>
            <w:r w:rsidR="008D033B" w:rsidRPr="00217D23">
              <w:rPr>
                <w:rFonts w:eastAsia="Cambria" w:cs="Arial"/>
                <w:color w:val="auto"/>
                <w:lang w:eastAsia="en-GB"/>
              </w:rPr>
              <w:t xml:space="preserve"> </w:t>
            </w:r>
            <w:r w:rsidRPr="00217D23">
              <w:rPr>
                <w:rFonts w:eastAsia="Cambria" w:cs="Arial"/>
                <w:color w:val="auto"/>
                <w:lang w:eastAsia="en-GB"/>
              </w:rPr>
              <w:t>languages. We would endeavour to support parents through using outside agencies or online</w:t>
            </w:r>
            <w:r w:rsidR="008D033B" w:rsidRPr="00217D23">
              <w:rPr>
                <w:rFonts w:eastAsia="Cambria" w:cs="Arial"/>
                <w:color w:val="auto"/>
                <w:lang w:eastAsia="en-GB"/>
              </w:rPr>
              <w:t xml:space="preserve"> </w:t>
            </w:r>
            <w:r w:rsidRPr="00217D23">
              <w:rPr>
                <w:rFonts w:eastAsia="Cambria" w:cs="Arial"/>
                <w:color w:val="auto"/>
                <w:lang w:eastAsia="en-GB"/>
              </w:rPr>
              <w:t xml:space="preserve">tools </w:t>
            </w:r>
            <w:r w:rsidR="00BD2233" w:rsidRPr="00217D23">
              <w:rPr>
                <w:rFonts w:eastAsia="Cambria" w:cs="Arial"/>
                <w:color w:val="auto"/>
                <w:lang w:eastAsia="en-GB"/>
              </w:rPr>
              <w:t>to</w:t>
            </w:r>
            <w:r w:rsidRPr="00217D23">
              <w:rPr>
                <w:rFonts w:eastAsia="Cambria" w:cs="Arial"/>
                <w:color w:val="auto"/>
                <w:lang w:eastAsia="en-GB"/>
              </w:rPr>
              <w:t xml:space="preserve"> ensure they understand and have access to information.</w:t>
            </w:r>
          </w:p>
          <w:p w14:paraId="1035C52A" w14:textId="0C0D8D88" w:rsidR="008D033B" w:rsidRPr="00217D23" w:rsidRDefault="008D033B"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P</w:t>
            </w:r>
            <w:r w:rsidR="003A6FB4" w:rsidRPr="00217D23">
              <w:rPr>
                <w:rFonts w:eastAsia="Cambria" w:cs="Arial"/>
                <w:color w:val="auto"/>
                <w:lang w:eastAsia="en-GB"/>
              </w:rPr>
              <w:t xml:space="preserve">arents have access to bilingual staff. There are </w:t>
            </w:r>
            <w:r w:rsidR="00BD2233" w:rsidRPr="00217D23">
              <w:rPr>
                <w:rFonts w:eastAsia="Cambria" w:cs="Arial"/>
                <w:color w:val="auto"/>
                <w:lang w:eastAsia="en-GB"/>
              </w:rPr>
              <w:t>fourteen</w:t>
            </w:r>
            <w:r w:rsidR="003A6FB4" w:rsidRPr="00217D23">
              <w:rPr>
                <w:rFonts w:eastAsia="Cambria" w:cs="Arial"/>
                <w:color w:val="auto"/>
                <w:lang w:eastAsia="en-GB"/>
              </w:rPr>
              <w:t xml:space="preserve"> members of staff who speak Punjabi and</w:t>
            </w:r>
            <w:r w:rsidR="00E04113" w:rsidRPr="00217D23">
              <w:rPr>
                <w:rFonts w:eastAsia="Cambria" w:cs="Arial"/>
                <w:color w:val="auto"/>
                <w:lang w:eastAsia="en-GB"/>
              </w:rPr>
              <w:t>/or Urdu. We have used</w:t>
            </w:r>
            <w:r w:rsidR="003A6FB4" w:rsidRPr="00217D23">
              <w:rPr>
                <w:rFonts w:eastAsia="Cambria" w:cs="Arial"/>
                <w:color w:val="auto"/>
                <w:lang w:eastAsia="en-GB"/>
              </w:rPr>
              <w:t xml:space="preserve"> the support of a translator through liaising</w:t>
            </w:r>
            <w:r w:rsidRPr="00217D23">
              <w:rPr>
                <w:rFonts w:eastAsia="Cambria" w:cs="Arial"/>
                <w:color w:val="auto"/>
                <w:lang w:eastAsia="en-GB"/>
              </w:rPr>
              <w:t xml:space="preserve"> </w:t>
            </w:r>
            <w:r w:rsidR="003A6FB4" w:rsidRPr="00217D23">
              <w:rPr>
                <w:rFonts w:eastAsia="Cambria" w:cs="Arial"/>
                <w:color w:val="auto"/>
                <w:lang w:eastAsia="en-GB"/>
              </w:rPr>
              <w:t>with Lancashire SEND Information Advice and Support Service</w:t>
            </w:r>
            <w:r w:rsidR="00A5469A" w:rsidRPr="00217D23">
              <w:rPr>
                <w:rFonts w:eastAsia="Cambria" w:cs="Arial"/>
                <w:color w:val="auto"/>
                <w:lang w:eastAsia="en-GB"/>
              </w:rPr>
              <w:t xml:space="preserve">, and also used the services of a </w:t>
            </w:r>
            <w:r w:rsidR="00640B03" w:rsidRPr="00217D23">
              <w:rPr>
                <w:rFonts w:eastAsia="Cambria" w:cs="Arial"/>
                <w:color w:val="auto"/>
                <w:lang w:eastAsia="en-GB"/>
              </w:rPr>
              <w:t>BSL translator</w:t>
            </w:r>
            <w:r w:rsidR="003A6FB4" w:rsidRPr="00217D23">
              <w:rPr>
                <w:rFonts w:eastAsia="Cambria" w:cs="Arial"/>
                <w:color w:val="auto"/>
                <w:lang w:eastAsia="en-GB"/>
              </w:rPr>
              <w:t>.</w:t>
            </w:r>
          </w:p>
          <w:p w14:paraId="79D98743" w14:textId="77777777" w:rsidR="008D033B" w:rsidRPr="00217D23" w:rsidRDefault="003A6FB4"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 xml:space="preserve">There is a website that covers all aspects of Bradley Nursery </w:t>
            </w:r>
            <w:r w:rsidR="00864DF2" w:rsidRPr="00217D23">
              <w:rPr>
                <w:rFonts w:eastAsia="Cambria" w:cs="Arial"/>
                <w:color w:val="auto"/>
                <w:lang w:eastAsia="en-GB"/>
              </w:rPr>
              <w:t>School,</w:t>
            </w:r>
            <w:r w:rsidRPr="00217D23">
              <w:rPr>
                <w:rFonts w:eastAsia="Cambria" w:cs="Arial"/>
                <w:color w:val="auto"/>
                <w:lang w:eastAsia="en-GB"/>
              </w:rPr>
              <w:t xml:space="preserve"> and this allows parents to</w:t>
            </w:r>
            <w:r w:rsidR="008D033B" w:rsidRPr="00217D23">
              <w:rPr>
                <w:rFonts w:eastAsia="Cambria" w:cs="Arial"/>
                <w:color w:val="auto"/>
                <w:lang w:eastAsia="en-GB"/>
              </w:rPr>
              <w:t xml:space="preserve"> </w:t>
            </w:r>
            <w:r w:rsidRPr="00217D23">
              <w:rPr>
                <w:rFonts w:eastAsia="Cambria" w:cs="Arial"/>
                <w:color w:val="auto"/>
                <w:lang w:eastAsia="en-GB"/>
              </w:rPr>
              <w:t>access information electronically if they so wish.</w:t>
            </w:r>
          </w:p>
          <w:p w14:paraId="29271F96" w14:textId="4C905E29" w:rsidR="008D033B" w:rsidRPr="00217D23" w:rsidRDefault="003A6FB4"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 xml:space="preserve">Parents receive information about the curriculum and events through a </w:t>
            </w:r>
            <w:r w:rsidR="005D53A5" w:rsidRPr="00217D23">
              <w:rPr>
                <w:rFonts w:eastAsia="Cambria" w:cs="Arial"/>
                <w:color w:val="auto"/>
                <w:lang w:eastAsia="en-GB"/>
              </w:rPr>
              <w:t>half-termly</w:t>
            </w:r>
            <w:r w:rsidRPr="00217D23">
              <w:rPr>
                <w:rFonts w:eastAsia="Cambria" w:cs="Arial"/>
                <w:color w:val="auto"/>
                <w:lang w:eastAsia="en-GB"/>
              </w:rPr>
              <w:t xml:space="preserve"> newsletter</w:t>
            </w:r>
            <w:r w:rsidR="008D033B" w:rsidRPr="00217D23">
              <w:rPr>
                <w:rFonts w:eastAsia="Cambria" w:cs="Arial"/>
                <w:color w:val="auto"/>
                <w:lang w:eastAsia="en-GB"/>
              </w:rPr>
              <w:t xml:space="preserve"> </w:t>
            </w:r>
            <w:r w:rsidRPr="00217D23">
              <w:rPr>
                <w:rFonts w:eastAsia="Cambria" w:cs="Arial"/>
                <w:color w:val="auto"/>
                <w:lang w:eastAsia="en-GB"/>
              </w:rPr>
              <w:t>and a weekly home learning letter.</w:t>
            </w:r>
          </w:p>
          <w:p w14:paraId="5CF375E9" w14:textId="784C7ADB" w:rsidR="008D033B" w:rsidRPr="00217D23" w:rsidRDefault="003A6FB4" w:rsidP="009E1D37">
            <w:pPr>
              <w:numPr>
                <w:ilvl w:val="0"/>
                <w:numId w:val="21"/>
              </w:numPr>
              <w:spacing w:after="100"/>
              <w:ind w:left="312" w:hanging="283"/>
              <w:rPr>
                <w:rFonts w:eastAsia="Cambria" w:cs="Arial"/>
                <w:color w:val="auto"/>
                <w:lang w:eastAsia="en-GB"/>
              </w:rPr>
            </w:pPr>
            <w:r w:rsidRPr="00217D23">
              <w:rPr>
                <w:rFonts w:eastAsia="Cambria" w:cs="Arial"/>
                <w:color w:val="auto"/>
                <w:lang w:eastAsia="en-GB"/>
              </w:rPr>
              <w:t>During the year</w:t>
            </w:r>
            <w:r w:rsidR="005D53A5" w:rsidRPr="00217D23">
              <w:rPr>
                <w:rFonts w:eastAsia="Cambria" w:cs="Arial"/>
                <w:color w:val="auto"/>
                <w:lang w:eastAsia="en-GB"/>
              </w:rPr>
              <w:t>,</w:t>
            </w:r>
            <w:r w:rsidRPr="00217D23">
              <w:rPr>
                <w:rFonts w:eastAsia="Cambria" w:cs="Arial"/>
                <w:color w:val="auto"/>
                <w:lang w:eastAsia="en-GB"/>
              </w:rPr>
              <w:t xml:space="preserve"> there are opportunities for more formal </w:t>
            </w:r>
            <w:r w:rsidR="00864DF2" w:rsidRPr="00217D23">
              <w:rPr>
                <w:rFonts w:eastAsia="Cambria" w:cs="Arial"/>
                <w:color w:val="auto"/>
                <w:lang w:eastAsia="en-GB"/>
              </w:rPr>
              <w:t>parents’</w:t>
            </w:r>
            <w:r w:rsidR="008D033B" w:rsidRPr="00217D23">
              <w:rPr>
                <w:rFonts w:eastAsia="Cambria" w:cs="Arial"/>
                <w:color w:val="auto"/>
                <w:lang w:eastAsia="en-GB"/>
              </w:rPr>
              <w:t xml:space="preserve"> meetings to discuss progress. </w:t>
            </w:r>
            <w:r w:rsidRPr="00217D23">
              <w:rPr>
                <w:rFonts w:eastAsia="Cambria" w:cs="Arial"/>
                <w:color w:val="auto"/>
                <w:lang w:eastAsia="en-GB"/>
              </w:rPr>
              <w:t>Parents are made aware of policies and procedures.</w:t>
            </w:r>
          </w:p>
          <w:p w14:paraId="013A20C2" w14:textId="77777777" w:rsidR="00E311ED" w:rsidRPr="00217D23" w:rsidRDefault="003A6FB4" w:rsidP="009E1D37">
            <w:pPr>
              <w:numPr>
                <w:ilvl w:val="0"/>
                <w:numId w:val="21"/>
              </w:numPr>
              <w:spacing w:after="100"/>
              <w:ind w:left="312" w:hanging="283"/>
              <w:rPr>
                <w:rFonts w:cs="Arial"/>
                <w:b/>
                <w:bCs/>
                <w:u w:val="single"/>
              </w:rPr>
            </w:pPr>
            <w:r w:rsidRPr="00217D23">
              <w:rPr>
                <w:rFonts w:eastAsia="Cambria" w:cs="Arial"/>
                <w:color w:val="auto"/>
                <w:lang w:eastAsia="en-GB"/>
              </w:rPr>
              <w:t xml:space="preserve">We hold various parent </w:t>
            </w:r>
            <w:r w:rsidR="00864DF2" w:rsidRPr="00217D23">
              <w:rPr>
                <w:rFonts w:eastAsia="Cambria" w:cs="Arial"/>
                <w:color w:val="auto"/>
                <w:lang w:eastAsia="en-GB"/>
              </w:rPr>
              <w:t>workshops</w:t>
            </w:r>
            <w:r w:rsidRPr="00217D23">
              <w:rPr>
                <w:rFonts w:eastAsia="Cambria" w:cs="Arial"/>
                <w:color w:val="auto"/>
                <w:lang w:eastAsia="en-GB"/>
              </w:rPr>
              <w:t xml:space="preserve"> in </w:t>
            </w:r>
            <w:r w:rsidR="005D53A5" w:rsidRPr="00217D23">
              <w:rPr>
                <w:rFonts w:eastAsia="Cambria" w:cs="Arial"/>
                <w:color w:val="auto"/>
                <w:lang w:eastAsia="en-GB"/>
              </w:rPr>
              <w:t xml:space="preserve">the </w:t>
            </w:r>
            <w:r w:rsidRPr="00217D23">
              <w:rPr>
                <w:rFonts w:eastAsia="Cambria" w:cs="Arial"/>
                <w:color w:val="auto"/>
                <w:lang w:eastAsia="en-GB"/>
              </w:rPr>
              <w:t>nursery during the session time. These have included ‘Family</w:t>
            </w:r>
            <w:r w:rsidR="008D033B" w:rsidRPr="00217D23">
              <w:rPr>
                <w:rFonts w:eastAsia="Cambria" w:cs="Arial"/>
                <w:color w:val="auto"/>
                <w:lang w:eastAsia="en-GB"/>
              </w:rPr>
              <w:t xml:space="preserve"> </w:t>
            </w:r>
            <w:r w:rsidR="00BD2233" w:rsidRPr="00217D23">
              <w:rPr>
                <w:rFonts w:eastAsia="Cambria" w:cs="Arial"/>
                <w:color w:val="auto"/>
                <w:lang w:eastAsia="en-GB"/>
              </w:rPr>
              <w:t>ESOL’</w:t>
            </w:r>
            <w:r w:rsidRPr="00217D23">
              <w:rPr>
                <w:rFonts w:eastAsia="Cambria" w:cs="Arial"/>
                <w:color w:val="auto"/>
                <w:lang w:eastAsia="en-GB"/>
              </w:rPr>
              <w:t>, ‘Maths for parents’, ‘Phonics’</w:t>
            </w:r>
            <w:r w:rsidR="005D53A5" w:rsidRPr="00217D23">
              <w:rPr>
                <w:rFonts w:eastAsia="Cambria" w:cs="Arial"/>
                <w:color w:val="auto"/>
                <w:lang w:eastAsia="en-GB"/>
              </w:rPr>
              <w:t>,</w:t>
            </w:r>
            <w:r w:rsidRPr="00217D23">
              <w:rPr>
                <w:rFonts w:eastAsia="Cambria" w:cs="Arial"/>
                <w:color w:val="auto"/>
                <w:lang w:eastAsia="en-GB"/>
              </w:rPr>
              <w:t xml:space="preserve"> ‘Keeping Children Safe</w:t>
            </w:r>
            <w:r w:rsidR="00E04113" w:rsidRPr="00217D23">
              <w:rPr>
                <w:rFonts w:eastAsia="Cambria" w:cs="Arial"/>
                <w:color w:val="auto"/>
                <w:lang w:eastAsia="en-GB"/>
              </w:rPr>
              <w:t>’ and</w:t>
            </w:r>
            <w:r w:rsidRPr="00217D23">
              <w:rPr>
                <w:rFonts w:eastAsia="Cambria" w:cs="Arial"/>
                <w:color w:val="auto"/>
                <w:lang w:eastAsia="en-GB"/>
              </w:rPr>
              <w:t xml:space="preserve"> ‘Getting ready for school’.</w:t>
            </w:r>
          </w:p>
          <w:p w14:paraId="2E0EE93F" w14:textId="77777777" w:rsidR="00DF78FC" w:rsidRPr="00217D23" w:rsidRDefault="00DF78FC" w:rsidP="00DF78FC">
            <w:pPr>
              <w:numPr>
                <w:ilvl w:val="0"/>
                <w:numId w:val="21"/>
              </w:numPr>
              <w:spacing w:after="100"/>
              <w:ind w:left="312" w:hanging="283"/>
              <w:rPr>
                <w:rFonts w:eastAsia="Cambria" w:cs="Arial"/>
                <w:color w:val="auto"/>
                <w:lang w:eastAsia="en-GB"/>
              </w:rPr>
            </w:pPr>
            <w:r w:rsidRPr="00217D23">
              <w:rPr>
                <w:rFonts w:eastAsia="Cambria" w:cs="Arial"/>
                <w:color w:val="auto"/>
                <w:lang w:eastAsia="en-GB"/>
              </w:rPr>
              <w:t xml:space="preserve">All Children have a home visit or an </w:t>
            </w:r>
            <w:proofErr w:type="spellStart"/>
            <w:proofErr w:type="gramStart"/>
            <w:r w:rsidRPr="00217D23">
              <w:rPr>
                <w:rFonts w:eastAsia="Cambria" w:cs="Arial"/>
                <w:color w:val="auto"/>
                <w:lang w:eastAsia="en-GB"/>
              </w:rPr>
              <w:t>on site</w:t>
            </w:r>
            <w:proofErr w:type="spellEnd"/>
            <w:proofErr w:type="gramEnd"/>
            <w:r w:rsidRPr="00217D23">
              <w:rPr>
                <w:rFonts w:eastAsia="Cambria" w:cs="Arial"/>
                <w:color w:val="auto"/>
                <w:lang w:eastAsia="en-GB"/>
              </w:rPr>
              <w:t xml:space="preserve"> visit and are invited with their parents or carers to attend our Annual Open Evening.</w:t>
            </w:r>
          </w:p>
          <w:p w14:paraId="1CCB8A16" w14:textId="77777777" w:rsidR="00DF78FC" w:rsidRPr="00217D23" w:rsidRDefault="00DF78FC" w:rsidP="00DF78FC">
            <w:pPr>
              <w:spacing w:after="100"/>
              <w:rPr>
                <w:rFonts w:eastAsia="Cambria" w:cs="Arial"/>
                <w:b/>
                <w:color w:val="auto"/>
                <w:u w:val="single"/>
                <w:lang w:eastAsia="en-GB"/>
              </w:rPr>
            </w:pPr>
            <w:r w:rsidRPr="00217D23">
              <w:rPr>
                <w:rFonts w:eastAsia="Cambria" w:cs="Arial"/>
                <w:b/>
                <w:color w:val="auto"/>
                <w:u w:val="single"/>
                <w:lang w:eastAsia="en-GB"/>
              </w:rPr>
              <w:t>Accessibility</w:t>
            </w:r>
          </w:p>
          <w:p w14:paraId="764DF99D" w14:textId="77777777" w:rsidR="00DF78FC" w:rsidRPr="00217D23" w:rsidRDefault="00DF78FC" w:rsidP="009E1D37">
            <w:pPr>
              <w:numPr>
                <w:ilvl w:val="0"/>
                <w:numId w:val="21"/>
              </w:numPr>
              <w:spacing w:after="100"/>
              <w:ind w:left="312" w:hanging="283"/>
              <w:rPr>
                <w:rFonts w:cs="Arial"/>
                <w:b/>
                <w:bCs/>
                <w:u w:val="single"/>
              </w:rPr>
            </w:pPr>
            <w:r w:rsidRPr="00217D23">
              <w:rPr>
                <w:rFonts w:eastAsia="Cambria" w:cs="Arial"/>
                <w:color w:val="auto"/>
                <w:lang w:eastAsia="en-GB"/>
              </w:rPr>
              <w:t>The nursery rooms are large open spaces, arranged into areas with freestanding furniture, which is easily rearranged to meet the needs of children with additional needs.</w:t>
            </w:r>
          </w:p>
          <w:p w14:paraId="75BBE26B" w14:textId="77777777" w:rsidR="00DF78FC" w:rsidRPr="00217D23" w:rsidRDefault="00DF78FC" w:rsidP="00DF78FC">
            <w:pPr>
              <w:numPr>
                <w:ilvl w:val="0"/>
                <w:numId w:val="21"/>
              </w:numPr>
              <w:spacing w:after="100"/>
              <w:ind w:left="312" w:hanging="283"/>
              <w:rPr>
                <w:rFonts w:eastAsia="Cambria" w:cs="Arial"/>
                <w:color w:val="auto"/>
                <w:lang w:eastAsia="en-GB"/>
              </w:rPr>
            </w:pPr>
            <w:r w:rsidRPr="00217D23">
              <w:rPr>
                <w:rFonts w:eastAsia="Cambria" w:cs="Arial"/>
                <w:color w:val="auto"/>
                <w:lang w:eastAsia="en-GB"/>
              </w:rPr>
              <w:t>Most of the furniture is adjustable for height.</w:t>
            </w:r>
          </w:p>
          <w:p w14:paraId="02FF633C" w14:textId="5DAF96F4" w:rsidR="00DF78FC" w:rsidRPr="00217D23" w:rsidRDefault="00DF78FC" w:rsidP="009E1D37">
            <w:pPr>
              <w:numPr>
                <w:ilvl w:val="0"/>
                <w:numId w:val="21"/>
              </w:numPr>
              <w:spacing w:after="100"/>
              <w:ind w:left="312" w:hanging="283"/>
              <w:rPr>
                <w:rFonts w:cs="Arial"/>
                <w:b/>
                <w:bCs/>
                <w:u w:val="single"/>
              </w:rPr>
            </w:pPr>
            <w:r w:rsidRPr="00217D23">
              <w:rPr>
                <w:rFonts w:eastAsia="Cambria" w:cs="Arial"/>
                <w:color w:val="auto"/>
                <w:lang w:eastAsia="en-GB"/>
              </w:rPr>
              <w:t xml:space="preserve">Communication is supported through a variety of methods appropriate to the needs of the child, </w:t>
            </w:r>
          </w:p>
        </w:tc>
      </w:tr>
      <w:tr w:rsidR="00C80C00" w:rsidRPr="00217D23" w14:paraId="14ACCFC6" w14:textId="77777777" w:rsidTr="00C80C00">
        <w:tc>
          <w:tcPr>
            <w:tcW w:w="9923" w:type="dxa"/>
          </w:tcPr>
          <w:p w14:paraId="53839555" w14:textId="4C6BC69F" w:rsidR="00C80C00" w:rsidRPr="00217D23" w:rsidRDefault="00C80C00" w:rsidP="00DF78FC">
            <w:pPr>
              <w:spacing w:after="100"/>
              <w:ind w:left="312" w:firstLine="0"/>
              <w:rPr>
                <w:rFonts w:eastAsia="Cambria" w:cs="Arial"/>
                <w:color w:val="auto"/>
                <w:lang w:eastAsia="en-GB"/>
              </w:rPr>
            </w:pPr>
            <w:r w:rsidRPr="00217D23">
              <w:rPr>
                <w:rFonts w:eastAsia="Cambria" w:cs="Arial"/>
                <w:color w:val="auto"/>
                <w:lang w:eastAsia="en-GB"/>
              </w:rPr>
              <w:lastRenderedPageBreak/>
              <w:t xml:space="preserve">such as objects of reference, Makaton sign language, photographs, </w:t>
            </w:r>
            <w:r w:rsidR="00864DF2" w:rsidRPr="00217D23">
              <w:rPr>
                <w:rFonts w:eastAsia="Cambria" w:cs="Arial"/>
                <w:color w:val="auto"/>
                <w:lang w:eastAsia="en-GB"/>
              </w:rPr>
              <w:t>symbols,</w:t>
            </w:r>
            <w:r w:rsidRPr="00217D23">
              <w:rPr>
                <w:rFonts w:eastAsia="Cambria" w:cs="Arial"/>
                <w:color w:val="auto"/>
                <w:lang w:eastAsia="en-GB"/>
              </w:rPr>
              <w:t xml:space="preserve"> and Non-verbal communication.</w:t>
            </w:r>
          </w:p>
          <w:p w14:paraId="7A04B16C" w14:textId="77777777" w:rsidR="00C80C00" w:rsidRPr="00217D23" w:rsidRDefault="00C80C00" w:rsidP="0039759C">
            <w:pPr>
              <w:numPr>
                <w:ilvl w:val="0"/>
                <w:numId w:val="21"/>
              </w:numPr>
              <w:spacing w:after="100"/>
              <w:ind w:left="312" w:hanging="283"/>
              <w:rPr>
                <w:rFonts w:eastAsia="Cambria" w:cs="Arial"/>
                <w:color w:val="auto"/>
                <w:lang w:eastAsia="en-GB"/>
              </w:rPr>
            </w:pPr>
            <w:r w:rsidRPr="00217D23">
              <w:rPr>
                <w:rFonts w:eastAsia="Cambria" w:cs="Arial"/>
                <w:color w:val="auto"/>
                <w:lang w:eastAsia="en-GB"/>
              </w:rPr>
              <w:t>The outdoors is accessible with large areas for the children to access freely.</w:t>
            </w:r>
          </w:p>
          <w:p w14:paraId="21176A62" w14:textId="3F185F90" w:rsidR="00C80C00" w:rsidRPr="00217D23" w:rsidRDefault="00C80C00" w:rsidP="0039759C">
            <w:pPr>
              <w:numPr>
                <w:ilvl w:val="0"/>
                <w:numId w:val="21"/>
              </w:numPr>
              <w:spacing w:after="100"/>
              <w:ind w:left="312" w:hanging="283"/>
              <w:rPr>
                <w:rFonts w:eastAsia="Cambria" w:cs="Arial"/>
                <w:color w:val="auto"/>
                <w:lang w:eastAsia="en-GB"/>
              </w:rPr>
            </w:pPr>
            <w:r w:rsidRPr="00217D23">
              <w:rPr>
                <w:rFonts w:eastAsia="Cambria" w:cs="Arial"/>
                <w:color w:val="auto"/>
                <w:lang w:eastAsia="en-GB"/>
              </w:rPr>
              <w:t>Specialised equipment is used in our setting as required</w:t>
            </w:r>
            <w:r w:rsidR="005D53A5" w:rsidRPr="00217D23">
              <w:rPr>
                <w:rFonts w:eastAsia="Cambria" w:cs="Arial"/>
                <w:color w:val="auto"/>
                <w:lang w:eastAsia="en-GB"/>
              </w:rPr>
              <w:t>,</w:t>
            </w:r>
            <w:r w:rsidRPr="00217D23">
              <w:rPr>
                <w:rFonts w:eastAsia="Cambria" w:cs="Arial"/>
                <w:color w:val="auto"/>
                <w:lang w:eastAsia="en-GB"/>
              </w:rPr>
              <w:t xml:space="preserve"> </w:t>
            </w:r>
            <w:r w:rsidR="00864DF2" w:rsidRPr="00217D23">
              <w:rPr>
                <w:rFonts w:eastAsia="Cambria" w:cs="Arial"/>
                <w:color w:val="auto"/>
                <w:lang w:eastAsia="en-GB"/>
              </w:rPr>
              <w:t>e.g.</w:t>
            </w:r>
            <w:r w:rsidRPr="00217D23">
              <w:rPr>
                <w:rFonts w:eastAsia="Cambria" w:cs="Arial"/>
                <w:color w:val="auto"/>
                <w:lang w:eastAsia="en-GB"/>
              </w:rPr>
              <w:t xml:space="preserve"> seating/standing frames, gait trainers, </w:t>
            </w:r>
            <w:r w:rsidR="00BD2233" w:rsidRPr="00217D23">
              <w:rPr>
                <w:rFonts w:eastAsia="Cambria" w:cs="Arial"/>
                <w:color w:val="auto"/>
                <w:lang w:eastAsia="en-GB"/>
              </w:rPr>
              <w:t>Rollator,</w:t>
            </w:r>
            <w:r w:rsidRPr="00217D23">
              <w:rPr>
                <w:rFonts w:eastAsia="Cambria" w:cs="Arial"/>
                <w:color w:val="auto"/>
                <w:lang w:eastAsia="en-GB"/>
              </w:rPr>
              <w:t xml:space="preserve"> and pushchairs.</w:t>
            </w:r>
          </w:p>
          <w:p w14:paraId="1A58E5AE" w14:textId="35D8B3A8" w:rsidR="00C80C00" w:rsidRPr="00217D23" w:rsidRDefault="00C80C00" w:rsidP="0039759C">
            <w:pPr>
              <w:numPr>
                <w:ilvl w:val="0"/>
                <w:numId w:val="21"/>
              </w:numPr>
              <w:spacing w:after="100"/>
              <w:ind w:left="312" w:hanging="283"/>
              <w:rPr>
                <w:rFonts w:eastAsia="Cambria" w:cs="Arial"/>
                <w:color w:val="auto"/>
                <w:lang w:eastAsia="en-GB"/>
              </w:rPr>
            </w:pPr>
            <w:r w:rsidRPr="00217D23">
              <w:rPr>
                <w:rFonts w:eastAsia="Cambria" w:cs="Arial"/>
                <w:color w:val="auto"/>
                <w:lang w:eastAsia="en-GB"/>
              </w:rPr>
              <w:t xml:space="preserve">Resources indoors and outdoors are provided in such a way that all children can self-select and use </w:t>
            </w:r>
            <w:r w:rsidR="005D53A5" w:rsidRPr="00217D23">
              <w:rPr>
                <w:rFonts w:eastAsia="Cambria" w:cs="Arial"/>
                <w:color w:val="auto"/>
                <w:lang w:eastAsia="en-GB"/>
              </w:rPr>
              <w:t xml:space="preserve">them </w:t>
            </w:r>
            <w:r w:rsidRPr="00217D23">
              <w:rPr>
                <w:rFonts w:eastAsia="Cambria" w:cs="Arial"/>
                <w:color w:val="auto"/>
                <w:lang w:eastAsia="en-GB"/>
              </w:rPr>
              <w:t xml:space="preserve">independently. </w:t>
            </w:r>
            <w:r w:rsidR="00BB0E4B" w:rsidRPr="00217D23">
              <w:rPr>
                <w:rFonts w:eastAsia="Cambria" w:cs="Arial"/>
                <w:color w:val="auto"/>
                <w:lang w:eastAsia="en-GB"/>
              </w:rPr>
              <w:t>We have shadows, or</w:t>
            </w:r>
            <w:r w:rsidRPr="00217D23">
              <w:rPr>
                <w:rFonts w:eastAsia="Cambria" w:cs="Arial"/>
                <w:color w:val="auto"/>
                <w:lang w:eastAsia="en-GB"/>
              </w:rPr>
              <w:t xml:space="preserve"> use photographs and labels</w:t>
            </w:r>
            <w:r w:rsidR="005D53A5" w:rsidRPr="00217D23">
              <w:rPr>
                <w:rFonts w:eastAsia="Cambria" w:cs="Arial"/>
                <w:color w:val="auto"/>
                <w:lang w:eastAsia="en-GB"/>
              </w:rPr>
              <w:t>,</w:t>
            </w:r>
            <w:r w:rsidRPr="00217D23">
              <w:rPr>
                <w:rFonts w:eastAsia="Cambria" w:cs="Arial"/>
                <w:color w:val="auto"/>
                <w:lang w:eastAsia="en-GB"/>
              </w:rPr>
              <w:t xml:space="preserve"> </w:t>
            </w:r>
            <w:r w:rsidR="00BB0E4B" w:rsidRPr="00217D23">
              <w:rPr>
                <w:rFonts w:eastAsia="Cambria" w:cs="Arial"/>
                <w:color w:val="auto"/>
                <w:lang w:eastAsia="en-GB"/>
              </w:rPr>
              <w:t xml:space="preserve">so children know where resources belong to tidy away </w:t>
            </w:r>
            <w:r w:rsidR="00A5469A" w:rsidRPr="00217D23">
              <w:rPr>
                <w:rFonts w:eastAsia="Cambria" w:cs="Arial"/>
                <w:color w:val="auto"/>
                <w:lang w:eastAsia="en-GB"/>
              </w:rPr>
              <w:t>independently</w:t>
            </w:r>
            <w:r w:rsidRPr="00217D23">
              <w:rPr>
                <w:rFonts w:eastAsia="Cambria" w:cs="Arial"/>
                <w:color w:val="auto"/>
                <w:lang w:eastAsia="en-GB"/>
              </w:rPr>
              <w:t>.</w:t>
            </w:r>
          </w:p>
          <w:p w14:paraId="5F7000E7" w14:textId="77777777" w:rsidR="00C80C00" w:rsidRPr="00217D23" w:rsidRDefault="00C80C00" w:rsidP="0039759C">
            <w:pPr>
              <w:numPr>
                <w:ilvl w:val="0"/>
                <w:numId w:val="21"/>
              </w:numPr>
              <w:spacing w:after="100"/>
              <w:ind w:left="312" w:hanging="283"/>
              <w:rPr>
                <w:rFonts w:eastAsia="Cambria" w:cs="Arial"/>
                <w:color w:val="auto"/>
                <w:lang w:eastAsia="en-GB"/>
              </w:rPr>
            </w:pPr>
            <w:r w:rsidRPr="00217D23">
              <w:rPr>
                <w:rFonts w:eastAsia="Cambria" w:cs="Arial"/>
                <w:color w:val="auto"/>
                <w:lang w:eastAsia="en-GB"/>
              </w:rPr>
              <w:t>Personal Evacuation Plans will be put in place for individual children who have a disability.</w:t>
            </w:r>
          </w:p>
          <w:p w14:paraId="66DF7CB3" w14:textId="26EE8FD9" w:rsidR="00C80C00" w:rsidRPr="00217D23" w:rsidRDefault="00C80C00" w:rsidP="0039759C">
            <w:pPr>
              <w:numPr>
                <w:ilvl w:val="0"/>
                <w:numId w:val="21"/>
              </w:numPr>
              <w:spacing w:after="100"/>
              <w:ind w:left="312" w:hanging="283"/>
              <w:rPr>
                <w:rFonts w:eastAsia="Cambria" w:cs="Arial"/>
                <w:color w:val="auto"/>
                <w:lang w:eastAsia="en-GB"/>
              </w:rPr>
            </w:pPr>
            <w:r w:rsidRPr="00217D23">
              <w:rPr>
                <w:rFonts w:eastAsia="Cambria" w:cs="Arial"/>
                <w:color w:val="auto"/>
                <w:lang w:eastAsia="en-GB"/>
              </w:rPr>
              <w:t xml:space="preserve">A </w:t>
            </w:r>
            <w:r w:rsidR="00A5469A" w:rsidRPr="00217D23">
              <w:rPr>
                <w:rFonts w:eastAsia="Cambria" w:cs="Arial"/>
                <w:color w:val="auto"/>
                <w:lang w:eastAsia="en-GB"/>
              </w:rPr>
              <w:t xml:space="preserve">locked cupboard </w:t>
            </w:r>
            <w:r w:rsidRPr="00217D23">
              <w:rPr>
                <w:rFonts w:eastAsia="Cambria" w:cs="Arial"/>
                <w:color w:val="auto"/>
                <w:lang w:eastAsia="en-GB"/>
              </w:rPr>
              <w:t xml:space="preserve">is available for the </w:t>
            </w:r>
            <w:r w:rsidR="00BD2233" w:rsidRPr="00217D23">
              <w:rPr>
                <w:rFonts w:eastAsia="Cambria" w:cs="Arial"/>
                <w:color w:val="auto"/>
                <w:lang w:eastAsia="en-GB"/>
              </w:rPr>
              <w:t>short-term</w:t>
            </w:r>
            <w:r w:rsidRPr="00217D23">
              <w:rPr>
                <w:rFonts w:eastAsia="Cambria" w:cs="Arial"/>
                <w:color w:val="auto"/>
                <w:lang w:eastAsia="en-GB"/>
              </w:rPr>
              <w:t xml:space="preserve"> storage of items such as inhalers or </w:t>
            </w:r>
            <w:r w:rsidR="00A5469A" w:rsidRPr="00217D23">
              <w:rPr>
                <w:rFonts w:eastAsia="Cambria" w:cs="Arial"/>
                <w:color w:val="auto"/>
                <w:lang w:eastAsia="en-GB"/>
              </w:rPr>
              <w:t>regularly</w:t>
            </w:r>
            <w:r w:rsidRPr="00217D23">
              <w:rPr>
                <w:rFonts w:eastAsia="Cambria" w:cs="Arial"/>
                <w:color w:val="auto"/>
                <w:lang w:eastAsia="en-GB"/>
              </w:rPr>
              <w:t xml:space="preserve"> agreed medication. Staff have had training on administering some medicines</w:t>
            </w:r>
            <w:r w:rsidR="00A5469A" w:rsidRPr="00217D23">
              <w:rPr>
                <w:rFonts w:eastAsia="Cambria" w:cs="Arial"/>
                <w:color w:val="auto"/>
                <w:lang w:eastAsia="en-GB"/>
              </w:rPr>
              <w:t>, e.g., EpiPen</w:t>
            </w:r>
            <w:r w:rsidRPr="00217D23">
              <w:rPr>
                <w:rFonts w:eastAsia="Cambria" w:cs="Arial"/>
                <w:color w:val="auto"/>
                <w:lang w:eastAsia="en-GB"/>
              </w:rPr>
              <w:t>, inhalers and oxygen.</w:t>
            </w:r>
          </w:p>
          <w:p w14:paraId="28991AFB" w14:textId="1685F26B" w:rsidR="00C80C00" w:rsidRPr="00217D23" w:rsidRDefault="00C80C00" w:rsidP="00ED37B7">
            <w:pPr>
              <w:numPr>
                <w:ilvl w:val="0"/>
                <w:numId w:val="21"/>
              </w:numPr>
              <w:ind w:left="312" w:hanging="284"/>
              <w:rPr>
                <w:rFonts w:eastAsia="Cambria" w:cs="Arial"/>
                <w:color w:val="auto"/>
                <w:lang w:eastAsia="en-GB"/>
              </w:rPr>
            </w:pPr>
            <w:r w:rsidRPr="00217D23">
              <w:rPr>
                <w:rFonts w:eastAsia="Cambria" w:cs="Arial"/>
                <w:color w:val="auto"/>
                <w:lang w:eastAsia="en-GB"/>
              </w:rPr>
              <w:t>We have four first aid kits (one in each classroom and one in the Forest School)</w:t>
            </w:r>
            <w:r w:rsidR="00BB0E4B" w:rsidRPr="00217D23">
              <w:rPr>
                <w:rFonts w:eastAsia="Cambria" w:cs="Arial"/>
                <w:color w:val="auto"/>
                <w:lang w:eastAsia="en-GB"/>
              </w:rPr>
              <w:t>.</w:t>
            </w:r>
            <w:r w:rsidRPr="00217D23">
              <w:rPr>
                <w:rFonts w:eastAsia="Cambria" w:cs="Arial"/>
                <w:color w:val="auto"/>
                <w:lang w:eastAsia="en-GB"/>
              </w:rPr>
              <w:t xml:space="preserve"> All staff have received paediatric first aid training within the last three years.</w:t>
            </w:r>
          </w:p>
        </w:tc>
      </w:tr>
      <w:tr w:rsidR="002B128E" w:rsidRPr="00217D23" w14:paraId="08698B6F" w14:textId="77777777" w:rsidTr="00ED37B7">
        <w:trPr>
          <w:trHeight w:val="510"/>
        </w:trPr>
        <w:tc>
          <w:tcPr>
            <w:tcW w:w="9923" w:type="dxa"/>
            <w:shd w:val="clear" w:color="auto" w:fill="000000"/>
            <w:vAlign w:val="bottom"/>
          </w:tcPr>
          <w:p w14:paraId="44ABA86F" w14:textId="77777777" w:rsidR="002B128E" w:rsidRPr="00217D23" w:rsidRDefault="002B128E" w:rsidP="00ED37B7">
            <w:pPr>
              <w:rPr>
                <w:rFonts w:eastAsia="Cambria" w:cs="Arial"/>
                <w:b/>
                <w:bCs/>
                <w:color w:val="auto"/>
                <w:u w:val="single"/>
                <w:lang w:eastAsia="en-GB"/>
              </w:rPr>
            </w:pPr>
            <w:r w:rsidRPr="00217D23">
              <w:rPr>
                <w:rFonts w:cs="Arial"/>
                <w:b/>
                <w:color w:val="FFFFFF"/>
                <w:sz w:val="22"/>
                <w:szCs w:val="22"/>
              </w:rPr>
              <w:t>Identification and Early Intervention</w:t>
            </w:r>
          </w:p>
        </w:tc>
      </w:tr>
      <w:tr w:rsidR="00B06624" w:rsidRPr="00217D23" w14:paraId="36AC8C14" w14:textId="77777777">
        <w:tc>
          <w:tcPr>
            <w:tcW w:w="9923" w:type="dxa"/>
            <w:shd w:val="clear" w:color="auto" w:fill="FFFFFF"/>
          </w:tcPr>
          <w:p w14:paraId="5416E462" w14:textId="77777777" w:rsidR="00B06624" w:rsidRPr="00217D23" w:rsidRDefault="00B06624" w:rsidP="0039759C">
            <w:pPr>
              <w:spacing w:after="100"/>
              <w:rPr>
                <w:rFonts w:eastAsia="Cambria" w:cs="Arial"/>
                <w:b/>
                <w:bCs/>
                <w:color w:val="auto"/>
                <w:u w:val="single"/>
                <w:lang w:eastAsia="en-GB"/>
              </w:rPr>
            </w:pPr>
            <w:r w:rsidRPr="00217D23">
              <w:rPr>
                <w:rFonts w:eastAsia="Cambria" w:cs="Arial"/>
                <w:b/>
                <w:bCs/>
                <w:color w:val="auto"/>
                <w:u w:val="single"/>
                <w:lang w:eastAsia="en-GB"/>
              </w:rPr>
              <w:t>What the setting provides</w:t>
            </w:r>
          </w:p>
          <w:p w14:paraId="0D447340" w14:textId="03AF1D31" w:rsidR="00B06624" w:rsidRPr="00217D23" w:rsidRDefault="00B06624" w:rsidP="0039759C">
            <w:pPr>
              <w:numPr>
                <w:ilvl w:val="0"/>
                <w:numId w:val="7"/>
              </w:numPr>
              <w:spacing w:after="100"/>
              <w:ind w:left="230" w:hanging="240"/>
              <w:rPr>
                <w:rFonts w:eastAsia="Cambria" w:cs="Arial"/>
                <w:bCs/>
                <w:color w:val="auto"/>
                <w:lang w:eastAsia="en-GB"/>
              </w:rPr>
            </w:pPr>
            <w:r w:rsidRPr="00217D23">
              <w:rPr>
                <w:rFonts w:eastAsia="Cambria" w:cs="Arial"/>
                <w:bCs/>
                <w:color w:val="auto"/>
                <w:lang w:eastAsia="en-GB"/>
              </w:rPr>
              <w:t xml:space="preserve">Bradley Nursery School has a Special Educational Needs Policy and </w:t>
            </w:r>
            <w:r w:rsidR="00A5469A" w:rsidRPr="00217D23">
              <w:rPr>
                <w:rFonts w:eastAsia="Cambria" w:cs="Arial"/>
                <w:bCs/>
                <w:color w:val="auto"/>
                <w:lang w:eastAsia="en-GB"/>
              </w:rPr>
              <w:t>‘The Single</w:t>
            </w:r>
            <w:r w:rsidRPr="00217D23">
              <w:rPr>
                <w:rFonts w:eastAsia="Cambria" w:cs="Arial"/>
                <w:bCs/>
                <w:color w:val="auto"/>
                <w:lang w:eastAsia="en-GB"/>
              </w:rPr>
              <w:t xml:space="preserve"> Equalities Policy</w:t>
            </w:r>
            <w:r w:rsidR="00A5469A" w:rsidRPr="00217D23">
              <w:rPr>
                <w:rFonts w:eastAsia="Cambria" w:cs="Arial"/>
                <w:bCs/>
                <w:color w:val="auto"/>
                <w:lang w:eastAsia="en-GB"/>
              </w:rPr>
              <w:t>’</w:t>
            </w:r>
            <w:r w:rsidRPr="00217D23">
              <w:rPr>
                <w:rFonts w:eastAsia="Cambria" w:cs="Arial"/>
                <w:bCs/>
                <w:color w:val="auto"/>
                <w:lang w:eastAsia="en-GB"/>
              </w:rPr>
              <w:t xml:space="preserve"> (which monitors provision for all).</w:t>
            </w:r>
            <w:r w:rsidRPr="00217D23">
              <w:rPr>
                <w:rFonts w:eastAsia="Cambria" w:cs="Arial"/>
                <w:color w:val="auto"/>
                <w:lang w:eastAsia="en-GB"/>
              </w:rPr>
              <w:t xml:space="preserve"> </w:t>
            </w:r>
            <w:r w:rsidRPr="00217D23">
              <w:rPr>
                <w:rFonts w:eastAsia="Cambria" w:cs="Arial"/>
                <w:bCs/>
                <w:color w:val="auto"/>
                <w:lang w:eastAsia="en-GB"/>
              </w:rPr>
              <w:t>Performance Management and Professional Development monitors staff understanding and practice.</w:t>
            </w:r>
          </w:p>
          <w:p w14:paraId="16060417" w14:textId="77777777" w:rsidR="00B06624" w:rsidRPr="00217D23" w:rsidRDefault="00B06624" w:rsidP="00DF78FC">
            <w:pPr>
              <w:numPr>
                <w:ilvl w:val="0"/>
                <w:numId w:val="7"/>
              </w:numPr>
              <w:spacing w:after="100"/>
              <w:ind w:left="227" w:hanging="238"/>
              <w:rPr>
                <w:rFonts w:eastAsia="Cambria" w:cs="Arial"/>
                <w:bCs/>
                <w:color w:val="auto"/>
                <w:lang w:eastAsia="en-GB"/>
              </w:rPr>
            </w:pPr>
            <w:r w:rsidRPr="00217D23">
              <w:rPr>
                <w:rFonts w:eastAsia="Cambria" w:cs="Arial"/>
                <w:bCs/>
                <w:color w:val="auto"/>
                <w:lang w:eastAsia="en-GB"/>
              </w:rPr>
              <w:t>Parents can approach staff or the SENDCO at any time to discuss their child’s development.</w:t>
            </w:r>
          </w:p>
          <w:p w14:paraId="7FD7B5C7" w14:textId="2229DAE5" w:rsidR="00B06624" w:rsidRPr="00217D23" w:rsidRDefault="00B06624" w:rsidP="00DF78FC">
            <w:pPr>
              <w:numPr>
                <w:ilvl w:val="0"/>
                <w:numId w:val="7"/>
              </w:numPr>
              <w:spacing w:after="100"/>
              <w:ind w:left="227" w:hanging="238"/>
              <w:rPr>
                <w:rFonts w:eastAsia="Cambria" w:cs="Arial"/>
                <w:bCs/>
                <w:color w:val="auto"/>
                <w:lang w:eastAsia="en-GB"/>
              </w:rPr>
            </w:pPr>
            <w:r w:rsidRPr="00217D23">
              <w:rPr>
                <w:rFonts w:eastAsia="Cambria" w:cs="Arial"/>
                <w:bCs/>
                <w:color w:val="auto"/>
                <w:lang w:eastAsia="en-GB"/>
              </w:rPr>
              <w:t xml:space="preserve">If a parent is concerned about their child’s development, they are welcome to contact the key person, class teacher or the SENDCO at any time to discuss their concerns. Appropriate support can then be offered </w:t>
            </w:r>
            <w:r w:rsidR="005D53A5" w:rsidRPr="00217D23">
              <w:rPr>
                <w:rFonts w:eastAsia="Cambria" w:cs="Arial"/>
                <w:bCs/>
                <w:color w:val="auto"/>
                <w:lang w:eastAsia="en-GB"/>
              </w:rPr>
              <w:t>as needed</w:t>
            </w:r>
            <w:r w:rsidRPr="00217D23">
              <w:rPr>
                <w:rFonts w:eastAsia="Cambria" w:cs="Arial"/>
                <w:bCs/>
                <w:color w:val="auto"/>
                <w:lang w:eastAsia="en-GB"/>
              </w:rPr>
              <w:t>.</w:t>
            </w:r>
          </w:p>
          <w:p w14:paraId="116581D1" w14:textId="5CA4548D" w:rsidR="00B06624" w:rsidRPr="00217D23" w:rsidRDefault="00B06624" w:rsidP="0039759C">
            <w:pPr>
              <w:numPr>
                <w:ilvl w:val="0"/>
                <w:numId w:val="7"/>
              </w:numPr>
              <w:spacing w:after="100"/>
              <w:ind w:left="230" w:hanging="240"/>
              <w:rPr>
                <w:rFonts w:eastAsia="Cambria" w:cs="Arial"/>
                <w:bCs/>
                <w:color w:val="auto"/>
                <w:lang w:eastAsia="en-GB"/>
              </w:rPr>
            </w:pPr>
            <w:r w:rsidRPr="00217D23">
              <w:rPr>
                <w:rFonts w:eastAsia="Cambria" w:cs="Arial"/>
                <w:bCs/>
                <w:color w:val="auto"/>
                <w:lang w:eastAsia="en-GB"/>
              </w:rPr>
              <w:t>When a child first starts at Bradley Nursey School, the staff</w:t>
            </w:r>
            <w:r w:rsidRPr="00217D23">
              <w:rPr>
                <w:rFonts w:cs="Arial"/>
                <w:bCs/>
              </w:rPr>
              <w:t xml:space="preserve"> will observe and monitor what they are doing and relate this back to the Early Years Foundation Stage (EYFS) and make a judgement as to where that child is in relation to the age/stage bands over the seven areas of learning.  This information is put </w:t>
            </w:r>
            <w:r w:rsidR="00640B03" w:rsidRPr="00217D23">
              <w:rPr>
                <w:rFonts w:cs="Arial"/>
                <w:bCs/>
              </w:rPr>
              <w:t xml:space="preserve">onto the school </w:t>
            </w:r>
            <w:r w:rsidR="003E69D0" w:rsidRPr="00217D23">
              <w:rPr>
                <w:rFonts w:cs="Arial"/>
                <w:bCs/>
              </w:rPr>
              <w:t>Tracker, which</w:t>
            </w:r>
            <w:r w:rsidRPr="00217D23">
              <w:rPr>
                <w:rFonts w:cs="Arial"/>
                <w:bCs/>
              </w:rPr>
              <w:t xml:space="preserve"> forms the baseline assessment. This assessment helps</w:t>
            </w:r>
            <w:r w:rsidRPr="00217D23">
              <w:rPr>
                <w:rFonts w:eastAsia="Cambria" w:cs="Arial"/>
                <w:bCs/>
                <w:color w:val="auto"/>
                <w:lang w:eastAsia="en-GB"/>
              </w:rPr>
              <w:t xml:space="preserve"> the teachers and the key person plan the next steps in the child’s learning. </w:t>
            </w:r>
          </w:p>
          <w:p w14:paraId="7E31DF67" w14:textId="78C32386" w:rsidR="00B06624" w:rsidRPr="00217D23" w:rsidRDefault="00B06624" w:rsidP="0039759C">
            <w:pPr>
              <w:numPr>
                <w:ilvl w:val="0"/>
                <w:numId w:val="7"/>
              </w:numPr>
              <w:spacing w:after="100"/>
              <w:ind w:left="230" w:hanging="240"/>
              <w:rPr>
                <w:rFonts w:eastAsia="Cambria" w:cs="Arial"/>
                <w:bCs/>
                <w:color w:val="auto"/>
                <w:lang w:eastAsia="en-GB"/>
              </w:rPr>
            </w:pPr>
            <w:r w:rsidRPr="00217D23">
              <w:rPr>
                <w:rFonts w:eastAsia="Cambria" w:cs="Arial"/>
                <w:color w:val="auto"/>
                <w:lang w:eastAsia="en-GB"/>
              </w:rPr>
              <w:t>If a child’s progress is a cause for concern</w:t>
            </w:r>
            <w:r w:rsidR="005D53A5" w:rsidRPr="00217D23">
              <w:rPr>
                <w:rFonts w:eastAsia="Cambria" w:cs="Arial"/>
                <w:color w:val="auto"/>
                <w:lang w:eastAsia="en-GB"/>
              </w:rPr>
              <w:t>,</w:t>
            </w:r>
            <w:r w:rsidRPr="00217D23">
              <w:rPr>
                <w:rFonts w:eastAsia="Cambria" w:cs="Arial"/>
                <w:color w:val="auto"/>
                <w:lang w:eastAsia="en-GB"/>
              </w:rPr>
              <w:t xml:space="preserve"> their key person would </w:t>
            </w:r>
            <w:r w:rsidR="00F56FFB" w:rsidRPr="00217D23">
              <w:rPr>
                <w:rFonts w:eastAsia="Cambria" w:cs="Arial"/>
                <w:color w:val="auto"/>
                <w:lang w:eastAsia="en-GB"/>
              </w:rPr>
              <w:t>discuss this with the class teacher at</w:t>
            </w:r>
            <w:r w:rsidRPr="00217D23">
              <w:rPr>
                <w:rFonts w:eastAsia="Cambria" w:cs="Arial"/>
                <w:color w:val="auto"/>
                <w:lang w:eastAsia="en-GB"/>
              </w:rPr>
              <w:t xml:space="preserve"> the daily reflection or weekly staff meeting to discuss strategies/next steps. The Statutory </w:t>
            </w:r>
            <w:r w:rsidR="00BD2233" w:rsidRPr="00217D23">
              <w:rPr>
                <w:rFonts w:eastAsia="Cambria" w:cs="Arial"/>
                <w:color w:val="auto"/>
                <w:lang w:eastAsia="en-GB"/>
              </w:rPr>
              <w:t>Two-Year-old</w:t>
            </w:r>
            <w:r w:rsidRPr="00217D23">
              <w:rPr>
                <w:rFonts w:eastAsia="Cambria" w:cs="Arial"/>
                <w:color w:val="auto"/>
                <w:lang w:eastAsia="en-GB"/>
              </w:rPr>
              <w:t xml:space="preserve"> Checks are carried out and shared with parents. Any concerns would be highlighted here also</w:t>
            </w:r>
          </w:p>
          <w:p w14:paraId="5A546043" w14:textId="77777777"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These assessments and the concerns of parents and staff, help to identify any children with SEND.</w:t>
            </w:r>
          </w:p>
          <w:p w14:paraId="71FDCF44" w14:textId="57C43227"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 xml:space="preserve">All staff are very experienced at identifying children who have Special Educational needs and are very proactive in providing appropriate support for a child. </w:t>
            </w:r>
            <w:r w:rsidR="00A5469A" w:rsidRPr="00217D23">
              <w:rPr>
                <w:rFonts w:eastAsia="Cambria" w:cs="Arial"/>
                <w:bCs/>
                <w:color w:val="auto"/>
                <w:lang w:eastAsia="en-GB"/>
              </w:rPr>
              <w:t>All our children are regarded as unique and original.</w:t>
            </w:r>
          </w:p>
          <w:p w14:paraId="3105573E" w14:textId="77777777"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 xml:space="preserve">If necessary, we will develop a Targeted Learning Plan (TLP), which will identify any areas of development. This enables us to provide a graduated response </w:t>
            </w:r>
            <w:r w:rsidR="00864DF2" w:rsidRPr="00217D23">
              <w:rPr>
                <w:rFonts w:eastAsia="Cambria" w:cs="Arial"/>
                <w:bCs/>
                <w:color w:val="auto"/>
                <w:lang w:eastAsia="en-GB"/>
              </w:rPr>
              <w:t>to</w:t>
            </w:r>
            <w:r w:rsidRPr="00217D23">
              <w:rPr>
                <w:rFonts w:eastAsia="Cambria" w:cs="Arial"/>
                <w:bCs/>
                <w:color w:val="auto"/>
                <w:lang w:eastAsia="en-GB"/>
              </w:rPr>
              <w:t xml:space="preserve"> meet a child’s</w:t>
            </w:r>
            <w:r w:rsidRPr="00217D23">
              <w:rPr>
                <w:rFonts w:cs="Arial"/>
                <w:bCs/>
              </w:rPr>
              <w:t xml:space="preserve"> </w:t>
            </w:r>
            <w:r w:rsidRPr="00217D23">
              <w:rPr>
                <w:rFonts w:eastAsia="Cambria" w:cs="Arial"/>
                <w:bCs/>
                <w:color w:val="auto"/>
                <w:lang w:eastAsia="en-GB"/>
              </w:rPr>
              <w:t xml:space="preserve">needs. This is monitored every half </w:t>
            </w:r>
            <w:r w:rsidR="00864DF2" w:rsidRPr="00217D23">
              <w:rPr>
                <w:rFonts w:eastAsia="Cambria" w:cs="Arial"/>
                <w:bCs/>
                <w:color w:val="auto"/>
                <w:lang w:eastAsia="en-GB"/>
              </w:rPr>
              <w:t>term; however,</w:t>
            </w:r>
            <w:r w:rsidRPr="00217D23">
              <w:rPr>
                <w:rFonts w:eastAsia="Cambria" w:cs="Arial"/>
                <w:bCs/>
                <w:color w:val="auto"/>
                <w:lang w:eastAsia="en-GB"/>
              </w:rPr>
              <w:t xml:space="preserve"> these may </w:t>
            </w:r>
            <w:r w:rsidR="00864DF2" w:rsidRPr="00217D23">
              <w:rPr>
                <w:rFonts w:eastAsia="Cambria" w:cs="Arial"/>
                <w:bCs/>
                <w:color w:val="auto"/>
                <w:lang w:eastAsia="en-GB"/>
              </w:rPr>
              <w:t>last longer</w:t>
            </w:r>
            <w:r w:rsidRPr="00217D23">
              <w:rPr>
                <w:rFonts w:eastAsia="Cambria" w:cs="Arial"/>
                <w:bCs/>
                <w:color w:val="auto"/>
                <w:lang w:eastAsia="en-GB"/>
              </w:rPr>
              <w:t xml:space="preserve"> depending on the targets.</w:t>
            </w:r>
          </w:p>
          <w:p w14:paraId="34F0C2F6" w14:textId="3A063393"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lastRenderedPageBreak/>
              <w:t>The SENDCO</w:t>
            </w:r>
            <w:r w:rsidR="005D53A5" w:rsidRPr="00217D23">
              <w:rPr>
                <w:rFonts w:eastAsia="Cambria" w:cs="Arial"/>
                <w:bCs/>
                <w:color w:val="auto"/>
                <w:lang w:eastAsia="en-GB"/>
              </w:rPr>
              <w:t>, with the support of the parents,</w:t>
            </w:r>
            <w:r w:rsidRPr="00217D23">
              <w:rPr>
                <w:rFonts w:eastAsia="Cambria" w:cs="Arial"/>
                <w:bCs/>
                <w:color w:val="auto"/>
                <w:lang w:eastAsia="en-GB"/>
              </w:rPr>
              <w:t xml:space="preserve"> </w:t>
            </w:r>
            <w:r w:rsidR="00BD2233" w:rsidRPr="00217D23">
              <w:rPr>
                <w:rFonts w:eastAsia="Cambria" w:cs="Arial"/>
                <w:bCs/>
                <w:color w:val="auto"/>
                <w:lang w:eastAsia="en-GB"/>
              </w:rPr>
              <w:t>can</w:t>
            </w:r>
            <w:r w:rsidRPr="00217D23">
              <w:rPr>
                <w:rFonts w:eastAsia="Cambria" w:cs="Arial"/>
                <w:bCs/>
                <w:color w:val="auto"/>
                <w:lang w:eastAsia="en-GB"/>
              </w:rPr>
              <w:t xml:space="preserve"> submit applications for </w:t>
            </w:r>
            <w:r w:rsidR="00864DF2" w:rsidRPr="00217D23">
              <w:rPr>
                <w:rFonts w:eastAsia="Cambria" w:cs="Arial"/>
                <w:bCs/>
                <w:color w:val="auto"/>
                <w:lang w:eastAsia="en-GB"/>
              </w:rPr>
              <w:t xml:space="preserve">Portage if the child is </w:t>
            </w:r>
            <w:r w:rsidR="00BB0E4B" w:rsidRPr="00217D23">
              <w:rPr>
                <w:rFonts w:eastAsia="Cambria" w:cs="Arial"/>
                <w:bCs/>
                <w:color w:val="auto"/>
                <w:lang w:eastAsia="en-GB"/>
              </w:rPr>
              <w:t>two</w:t>
            </w:r>
            <w:r w:rsidR="00864DF2" w:rsidRPr="00217D23">
              <w:rPr>
                <w:rFonts w:eastAsia="Cambria" w:cs="Arial"/>
                <w:bCs/>
                <w:color w:val="auto"/>
                <w:lang w:eastAsia="en-GB"/>
              </w:rPr>
              <w:t xml:space="preserve"> years old or </w:t>
            </w:r>
            <w:r w:rsidRPr="00217D23">
              <w:rPr>
                <w:rFonts w:eastAsia="Cambria" w:cs="Arial"/>
                <w:bCs/>
                <w:color w:val="auto"/>
                <w:lang w:eastAsia="en-GB"/>
              </w:rPr>
              <w:t xml:space="preserve">Request for Involvement </w:t>
            </w:r>
            <w:r w:rsidR="00864DF2" w:rsidRPr="00217D23">
              <w:rPr>
                <w:rFonts w:eastAsia="Cambria" w:cs="Arial"/>
                <w:bCs/>
                <w:color w:val="auto"/>
                <w:lang w:eastAsia="en-GB"/>
              </w:rPr>
              <w:t>for</w:t>
            </w:r>
            <w:r w:rsidRPr="00217D23">
              <w:rPr>
                <w:rFonts w:eastAsia="Cambria" w:cs="Arial"/>
                <w:bCs/>
                <w:color w:val="auto"/>
                <w:lang w:eastAsia="en-GB"/>
              </w:rPr>
              <w:t xml:space="preserve"> Specialist Teacher (R</w:t>
            </w:r>
            <w:r w:rsidR="00640B03" w:rsidRPr="00217D23">
              <w:rPr>
                <w:rFonts w:eastAsia="Cambria" w:cs="Arial"/>
                <w:bCs/>
                <w:color w:val="auto"/>
                <w:lang w:eastAsia="en-GB"/>
              </w:rPr>
              <w:t>FI</w:t>
            </w:r>
            <w:r w:rsidRPr="00217D23">
              <w:rPr>
                <w:rFonts w:eastAsia="Cambria" w:cs="Arial"/>
                <w:bCs/>
                <w:color w:val="auto"/>
                <w:lang w:eastAsia="en-GB"/>
              </w:rPr>
              <w:t>), should it be deemed as necessary. If the referral is accepted</w:t>
            </w:r>
            <w:r w:rsidR="00BB0E4B" w:rsidRPr="00217D23">
              <w:rPr>
                <w:rFonts w:eastAsia="Cambria" w:cs="Arial"/>
                <w:bCs/>
                <w:color w:val="auto"/>
                <w:lang w:eastAsia="en-GB"/>
              </w:rPr>
              <w:t>,</w:t>
            </w:r>
            <w:r w:rsidRPr="00217D23">
              <w:rPr>
                <w:rFonts w:eastAsia="Cambria" w:cs="Arial"/>
                <w:bCs/>
                <w:color w:val="auto"/>
                <w:lang w:eastAsia="en-GB"/>
              </w:rPr>
              <w:t xml:space="preserve"> the Specialist Teacher may visit the child or have a phone consultation with the SENDCO or the class teacher.</w:t>
            </w:r>
          </w:p>
          <w:p w14:paraId="13741E41" w14:textId="00DC4062" w:rsidR="00B06624" w:rsidRPr="00217D23" w:rsidRDefault="00B06624" w:rsidP="0039759C">
            <w:pPr>
              <w:numPr>
                <w:ilvl w:val="0"/>
                <w:numId w:val="7"/>
              </w:numPr>
              <w:spacing w:after="100"/>
              <w:ind w:left="232" w:hanging="230"/>
              <w:rPr>
                <w:rFonts w:eastAsia="Cambria" w:cs="Arial"/>
                <w:bCs/>
                <w:color w:val="auto"/>
                <w:lang w:eastAsia="en-GB"/>
              </w:rPr>
            </w:pPr>
            <w:r w:rsidRPr="00217D23">
              <w:rPr>
                <w:rFonts w:eastAsia="Cambria" w:cs="Arial"/>
                <w:bCs/>
                <w:color w:val="auto"/>
                <w:lang w:eastAsia="en-GB"/>
              </w:rPr>
              <w:t xml:space="preserve">We screen </w:t>
            </w:r>
            <w:r w:rsidR="00D162A5" w:rsidRPr="00217D23">
              <w:rPr>
                <w:rFonts w:eastAsia="Cambria" w:cs="Arial"/>
                <w:bCs/>
                <w:color w:val="auto"/>
                <w:lang w:eastAsia="en-GB"/>
              </w:rPr>
              <w:t xml:space="preserve">the </w:t>
            </w:r>
            <w:r w:rsidRPr="00217D23">
              <w:rPr>
                <w:rFonts w:eastAsia="Cambria" w:cs="Arial"/>
                <w:bCs/>
                <w:lang w:eastAsia="en-GB"/>
              </w:rPr>
              <w:t xml:space="preserve">children </w:t>
            </w:r>
            <w:r w:rsidR="00864DF2" w:rsidRPr="00217D23">
              <w:rPr>
                <w:rFonts w:eastAsia="Cambria" w:cs="Arial"/>
                <w:bCs/>
                <w:lang w:eastAsia="en-GB"/>
              </w:rPr>
              <w:t xml:space="preserve">we have concerns about </w:t>
            </w:r>
            <w:r w:rsidRPr="00217D23">
              <w:rPr>
                <w:rFonts w:eastAsia="Cambria" w:cs="Arial"/>
                <w:bCs/>
                <w:lang w:eastAsia="en-GB"/>
              </w:rPr>
              <w:t>to</w:t>
            </w:r>
            <w:r w:rsidRPr="00217D23">
              <w:rPr>
                <w:rFonts w:eastAsia="Cambria" w:cs="Arial"/>
                <w:bCs/>
                <w:color w:val="auto"/>
                <w:lang w:eastAsia="en-GB"/>
              </w:rPr>
              <w:t xml:space="preserve"> assess their Speech, Language and Communication needs using the </w:t>
            </w:r>
            <w:proofErr w:type="spellStart"/>
            <w:r w:rsidRPr="00217D23">
              <w:rPr>
                <w:rFonts w:eastAsia="Cambria" w:cs="Arial"/>
                <w:bCs/>
                <w:color w:val="auto"/>
                <w:lang w:eastAsia="en-GB"/>
              </w:rPr>
              <w:t>WellComm</w:t>
            </w:r>
            <w:proofErr w:type="spellEnd"/>
            <w:r w:rsidRPr="00217D23">
              <w:rPr>
                <w:rFonts w:eastAsia="Cambria" w:cs="Arial"/>
                <w:bCs/>
                <w:color w:val="auto"/>
                <w:lang w:eastAsia="en-GB"/>
              </w:rPr>
              <w:t xml:space="preserve"> Assessment Tool. The </w:t>
            </w:r>
            <w:proofErr w:type="spellStart"/>
            <w:r w:rsidRPr="00217D23">
              <w:rPr>
                <w:rFonts w:eastAsia="Cambria" w:cs="Arial"/>
                <w:bCs/>
                <w:color w:val="auto"/>
                <w:lang w:eastAsia="en-GB"/>
              </w:rPr>
              <w:t>Wellcomm</w:t>
            </w:r>
            <w:proofErr w:type="spellEnd"/>
            <w:r w:rsidRPr="00217D23">
              <w:rPr>
                <w:rFonts w:eastAsia="Cambria" w:cs="Arial"/>
                <w:bCs/>
                <w:color w:val="auto"/>
                <w:lang w:eastAsia="en-GB"/>
              </w:rPr>
              <w:t xml:space="preserve"> Assessment Tool provides activities and strategies to help the child progress at whatever level they are working at. If the child is working at an age level significantly below their actual age, </w:t>
            </w:r>
            <w:r w:rsidR="005D53A5" w:rsidRPr="00217D23">
              <w:rPr>
                <w:rFonts w:eastAsia="Cambria" w:cs="Arial"/>
                <w:bCs/>
                <w:color w:val="auto"/>
                <w:lang w:eastAsia="en-GB"/>
              </w:rPr>
              <w:t>has a stammer or is displaying characteristics of selective mutism,</w:t>
            </w:r>
            <w:r w:rsidRPr="00217D23">
              <w:rPr>
                <w:rFonts w:eastAsia="Cambria" w:cs="Arial"/>
                <w:bCs/>
                <w:color w:val="auto"/>
                <w:lang w:eastAsia="en-GB"/>
              </w:rPr>
              <w:t xml:space="preserve"> we would speak to their parents and get permission for a referral to Speech and Language Therapy</w:t>
            </w:r>
            <w:r w:rsidR="00BB0E4B" w:rsidRPr="00217D23">
              <w:rPr>
                <w:rFonts w:eastAsia="Cambria" w:cs="Arial"/>
                <w:bCs/>
                <w:color w:val="auto"/>
                <w:lang w:eastAsia="en-GB"/>
              </w:rPr>
              <w:t>.</w:t>
            </w:r>
          </w:p>
          <w:p w14:paraId="68B950A5" w14:textId="324DFE46"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We are very experienced in dealing with a range of professionals who come to work with our children</w:t>
            </w:r>
            <w:r w:rsidR="005D53A5" w:rsidRPr="00217D23">
              <w:rPr>
                <w:rFonts w:eastAsia="Cambria" w:cs="Arial"/>
                <w:bCs/>
                <w:color w:val="auto"/>
                <w:lang w:eastAsia="en-GB"/>
              </w:rPr>
              <w:t>,</w:t>
            </w:r>
            <w:r w:rsidRPr="00217D23">
              <w:rPr>
                <w:rFonts w:eastAsia="Cambria" w:cs="Arial"/>
                <w:bCs/>
                <w:color w:val="auto"/>
                <w:lang w:eastAsia="en-GB"/>
              </w:rPr>
              <w:t xml:space="preserve"> including </w:t>
            </w:r>
            <w:r w:rsidR="003650FA" w:rsidRPr="00217D23">
              <w:rPr>
                <w:rFonts w:eastAsia="Cambria" w:cs="Arial"/>
                <w:bCs/>
                <w:color w:val="auto"/>
                <w:lang w:eastAsia="en-GB"/>
              </w:rPr>
              <w:t xml:space="preserve">Specialist Teachers, </w:t>
            </w:r>
            <w:r w:rsidRPr="00217D23">
              <w:rPr>
                <w:rFonts w:eastAsia="Cambria" w:cs="Arial"/>
                <w:bCs/>
                <w:color w:val="auto"/>
                <w:lang w:eastAsia="en-GB"/>
              </w:rPr>
              <w:t xml:space="preserve">Speech and Language Therapists, Physiotherapists, Educational Psychologists and Occupational Therapists. We are confident that we </w:t>
            </w:r>
            <w:r w:rsidR="005D53A5" w:rsidRPr="00217D23">
              <w:rPr>
                <w:rFonts w:eastAsia="Cambria" w:cs="Arial"/>
                <w:bCs/>
                <w:color w:val="auto"/>
                <w:lang w:eastAsia="en-GB"/>
              </w:rPr>
              <w:t>can provide</w:t>
            </w:r>
            <w:r w:rsidRPr="00217D23">
              <w:rPr>
                <w:rFonts w:eastAsia="Cambria" w:cs="Arial"/>
                <w:bCs/>
                <w:color w:val="auto"/>
                <w:lang w:eastAsia="en-GB"/>
              </w:rPr>
              <w:t xml:space="preserve"> specialist support for a child, should it be required.</w:t>
            </w:r>
          </w:p>
          <w:p w14:paraId="2857AA27" w14:textId="77777777"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We take advice from other professionals about how to support a child within our setting.</w:t>
            </w:r>
          </w:p>
          <w:p w14:paraId="46275656" w14:textId="77777777"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Practitioners and other professionals work with parents to decide whether additional support is required.</w:t>
            </w:r>
          </w:p>
          <w:p w14:paraId="6E27F59C" w14:textId="7E27572F" w:rsidR="00B06624" w:rsidRPr="00217D23" w:rsidRDefault="00B06624" w:rsidP="0039759C">
            <w:pPr>
              <w:numPr>
                <w:ilvl w:val="0"/>
                <w:numId w:val="7"/>
              </w:numPr>
              <w:spacing w:after="100"/>
              <w:ind w:left="232" w:hanging="240"/>
              <w:rPr>
                <w:rFonts w:eastAsia="Cambria" w:cs="Arial"/>
                <w:bCs/>
                <w:color w:val="auto"/>
                <w:lang w:eastAsia="en-GB"/>
              </w:rPr>
            </w:pPr>
            <w:r w:rsidRPr="00217D23">
              <w:rPr>
                <w:rFonts w:eastAsia="Cambria" w:cs="Arial"/>
                <w:bCs/>
                <w:color w:val="auto"/>
                <w:lang w:eastAsia="en-GB"/>
              </w:rPr>
              <w:t xml:space="preserve">The SENDCO will work with parents to compile an application for an Education, </w:t>
            </w:r>
            <w:r w:rsidR="00BD2233" w:rsidRPr="00217D23">
              <w:rPr>
                <w:rFonts w:eastAsia="Cambria" w:cs="Arial"/>
                <w:bCs/>
                <w:color w:val="auto"/>
                <w:lang w:eastAsia="en-GB"/>
              </w:rPr>
              <w:t>Health,</w:t>
            </w:r>
            <w:r w:rsidRPr="00217D23">
              <w:rPr>
                <w:rFonts w:eastAsia="Cambria" w:cs="Arial"/>
                <w:bCs/>
                <w:color w:val="auto"/>
                <w:lang w:eastAsia="en-GB"/>
              </w:rPr>
              <w:t xml:space="preserve"> and Care Plan (EHCP) for children who have additional needs. This will </w:t>
            </w:r>
            <w:r w:rsidR="00864DF2" w:rsidRPr="00217D23">
              <w:rPr>
                <w:rFonts w:eastAsia="Cambria" w:cs="Arial"/>
                <w:bCs/>
                <w:color w:val="auto"/>
                <w:lang w:eastAsia="en-GB"/>
              </w:rPr>
              <w:t xml:space="preserve">include </w:t>
            </w:r>
            <w:r w:rsidRPr="00217D23">
              <w:rPr>
                <w:rFonts w:eastAsia="Cambria" w:cs="Arial"/>
                <w:bCs/>
                <w:color w:val="auto"/>
                <w:lang w:eastAsia="en-GB"/>
              </w:rPr>
              <w:t>writing the ‘One Page Profile’ document</w:t>
            </w:r>
            <w:r w:rsidR="00BB0E4B" w:rsidRPr="00217D23">
              <w:rPr>
                <w:rFonts w:eastAsia="Cambria" w:cs="Arial"/>
                <w:bCs/>
                <w:color w:val="auto"/>
                <w:lang w:eastAsia="en-GB"/>
              </w:rPr>
              <w:t xml:space="preserve"> and the ‘</w:t>
            </w:r>
            <w:r w:rsidR="005D53A5" w:rsidRPr="00217D23">
              <w:rPr>
                <w:rFonts w:eastAsia="Cambria" w:cs="Arial"/>
                <w:bCs/>
                <w:color w:val="auto"/>
                <w:lang w:eastAsia="en-GB"/>
              </w:rPr>
              <w:t>Parents’/Carers’ views for x’s</w:t>
            </w:r>
            <w:r w:rsidR="00BB0E4B" w:rsidRPr="00217D23">
              <w:rPr>
                <w:rFonts w:eastAsia="Cambria" w:cs="Arial"/>
                <w:bCs/>
                <w:color w:val="auto"/>
                <w:lang w:eastAsia="en-GB"/>
              </w:rPr>
              <w:t xml:space="preserve"> Education Health and Care Plan’</w:t>
            </w:r>
            <w:r w:rsidRPr="00217D23">
              <w:rPr>
                <w:rFonts w:eastAsia="Cambria" w:cs="Arial"/>
                <w:bCs/>
                <w:color w:val="auto"/>
                <w:lang w:eastAsia="en-GB"/>
              </w:rPr>
              <w:t>, to support the</w:t>
            </w:r>
            <w:r w:rsidR="00BB0E4B" w:rsidRPr="00217D23">
              <w:rPr>
                <w:rFonts w:eastAsia="Cambria" w:cs="Arial"/>
                <w:bCs/>
                <w:color w:val="auto"/>
                <w:lang w:eastAsia="en-GB"/>
              </w:rPr>
              <w:t>ir</w:t>
            </w:r>
            <w:r w:rsidRPr="00217D23">
              <w:rPr>
                <w:rFonts w:eastAsia="Cambria" w:cs="Arial"/>
                <w:bCs/>
                <w:color w:val="auto"/>
                <w:lang w:eastAsia="en-GB"/>
              </w:rPr>
              <w:t xml:space="preserve"> child’s application.</w:t>
            </w:r>
          </w:p>
          <w:p w14:paraId="0E064FBF" w14:textId="77777777" w:rsidR="00B06624" w:rsidRPr="00217D23" w:rsidRDefault="00B06624" w:rsidP="0039759C">
            <w:pPr>
              <w:numPr>
                <w:ilvl w:val="0"/>
                <w:numId w:val="7"/>
              </w:numPr>
              <w:spacing w:after="100"/>
              <w:ind w:left="232" w:hanging="240"/>
              <w:rPr>
                <w:rFonts w:cs="Arial"/>
                <w:bCs/>
              </w:rPr>
            </w:pPr>
            <w:r w:rsidRPr="00217D23">
              <w:rPr>
                <w:rFonts w:eastAsia="Cambria" w:cs="Arial"/>
                <w:bCs/>
                <w:color w:val="auto"/>
                <w:lang w:eastAsia="en-GB"/>
              </w:rPr>
              <w:t xml:space="preserve">All parents are informed, </w:t>
            </w:r>
            <w:r w:rsidR="00BD2233" w:rsidRPr="00217D23">
              <w:rPr>
                <w:rFonts w:eastAsia="Cambria" w:cs="Arial"/>
                <w:bCs/>
                <w:color w:val="auto"/>
                <w:lang w:eastAsia="en-GB"/>
              </w:rPr>
              <w:t>consulted,</w:t>
            </w:r>
            <w:r w:rsidRPr="00217D23">
              <w:rPr>
                <w:rFonts w:eastAsia="Cambria" w:cs="Arial"/>
                <w:bCs/>
                <w:color w:val="auto"/>
                <w:lang w:eastAsia="en-GB"/>
              </w:rPr>
              <w:t xml:space="preserve"> and fully involved in all processes concerning their child.</w:t>
            </w:r>
            <w:r w:rsidRPr="00217D23">
              <w:rPr>
                <w:rFonts w:cs="Arial"/>
                <w:bCs/>
              </w:rPr>
              <w:t xml:space="preserve"> </w:t>
            </w:r>
          </w:p>
          <w:p w14:paraId="232DFF6C" w14:textId="77777777" w:rsidR="00B06624" w:rsidRPr="00217D23" w:rsidRDefault="00B06624" w:rsidP="0039759C">
            <w:pPr>
              <w:numPr>
                <w:ilvl w:val="0"/>
                <w:numId w:val="7"/>
              </w:numPr>
              <w:spacing w:after="100"/>
              <w:ind w:left="232" w:hanging="240"/>
              <w:rPr>
                <w:rFonts w:eastAsia="Cambria" w:cs="Arial"/>
                <w:color w:val="auto"/>
                <w:sz w:val="22"/>
                <w:szCs w:val="22"/>
                <w:lang w:eastAsia="en-GB"/>
              </w:rPr>
            </w:pPr>
            <w:r w:rsidRPr="00217D23">
              <w:rPr>
                <w:rFonts w:cs="Arial"/>
                <w:bCs/>
              </w:rPr>
              <w:t xml:space="preserve">Provision mapping identifies what we provide for all children (wave one), for children who require a little bit of extra input in a specific area (wave two) and children who require more specialised or intensive intervention (wave three). </w:t>
            </w:r>
          </w:p>
        </w:tc>
      </w:tr>
      <w:tr w:rsidR="009E1D37" w:rsidRPr="00217D23" w14:paraId="6F8965C2" w14:textId="77777777" w:rsidTr="00ED37B7">
        <w:trPr>
          <w:trHeight w:val="454"/>
        </w:trPr>
        <w:tc>
          <w:tcPr>
            <w:tcW w:w="9923" w:type="dxa"/>
            <w:shd w:val="clear" w:color="auto" w:fill="000000" w:themeFill="text1"/>
            <w:vAlign w:val="bottom"/>
          </w:tcPr>
          <w:p w14:paraId="0FC40F3E" w14:textId="60EA2C9D" w:rsidR="009E1D37" w:rsidRPr="00217D23" w:rsidRDefault="009E1D37" w:rsidP="00ED37B7">
            <w:pPr>
              <w:spacing w:after="100"/>
              <w:rPr>
                <w:rFonts w:eastAsia="Cambria" w:cs="Arial"/>
                <w:b/>
                <w:bCs/>
                <w:color w:val="auto"/>
                <w:u w:val="single"/>
                <w:lang w:eastAsia="en-GB"/>
              </w:rPr>
            </w:pPr>
            <w:r w:rsidRPr="00217D23">
              <w:rPr>
                <w:rFonts w:cs="Arial"/>
                <w:b/>
                <w:color w:val="FFFFFF"/>
                <w:sz w:val="22"/>
                <w:szCs w:val="22"/>
              </w:rPr>
              <w:lastRenderedPageBreak/>
              <w:t>Teaching and Learning Part 1 – Practitioners and Practice</w:t>
            </w:r>
          </w:p>
        </w:tc>
      </w:tr>
      <w:tr w:rsidR="009E1D37" w:rsidRPr="00217D23" w14:paraId="186D7230" w14:textId="77777777">
        <w:tc>
          <w:tcPr>
            <w:tcW w:w="9923" w:type="dxa"/>
            <w:shd w:val="clear" w:color="auto" w:fill="FFFFFF"/>
          </w:tcPr>
          <w:p w14:paraId="6D0BE48F" w14:textId="77777777" w:rsidR="00ED37B7" w:rsidRPr="00217D23" w:rsidRDefault="00ED37B7" w:rsidP="00ED37B7">
            <w:pPr>
              <w:spacing w:after="0"/>
              <w:rPr>
                <w:rFonts w:eastAsia="Cambria" w:cs="Arial"/>
                <w:b/>
                <w:bCs/>
                <w:u w:val="single"/>
                <w:lang w:eastAsia="en-GB"/>
              </w:rPr>
            </w:pPr>
            <w:r w:rsidRPr="00217D23">
              <w:rPr>
                <w:rFonts w:eastAsia="Cambria" w:cs="Arial"/>
                <w:b/>
                <w:bCs/>
                <w:u w:val="single"/>
                <w:lang w:eastAsia="en-GB"/>
              </w:rPr>
              <w:t>What the setting provides</w:t>
            </w:r>
          </w:p>
          <w:p w14:paraId="5F1954D3"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All children attending Bradley Nursery School have a key person who is responsible for ensuring a secure bond is formed with an adult, to help settle and promote progress. The Class teacher and key person work closely with the SENDCO to identify children with SEND and to plan the next steps in a child’s learning</w:t>
            </w:r>
          </w:p>
          <w:p w14:paraId="512FD0D1" w14:textId="0B15D1AB"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Bradley Nursery School follows our own curriculum sequences based on the Early Years Foundation Stage Curriculum (EYFS).</w:t>
            </w:r>
          </w:p>
          <w:p w14:paraId="326AC030"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Activities are planned according to children’s interests and level of development. Focus on the Prime Areas of Learning and Development: Communication and Language, Physical Development, and Personal, Social and Emotional Development takes priority for children for whom this is appropriate.</w:t>
            </w:r>
          </w:p>
          <w:p w14:paraId="445BB83F" w14:textId="77777777" w:rsidR="00ED37B7" w:rsidRPr="00217D23" w:rsidRDefault="00ED37B7" w:rsidP="00ED37B7">
            <w:pPr>
              <w:numPr>
                <w:ilvl w:val="0"/>
                <w:numId w:val="9"/>
              </w:numPr>
              <w:autoSpaceDE w:val="0"/>
              <w:autoSpaceDN w:val="0"/>
              <w:adjustRightInd w:val="0"/>
              <w:spacing w:after="100"/>
              <w:ind w:left="284" w:hanging="284"/>
              <w:rPr>
                <w:rFonts w:eastAsia="Cambria" w:cs="Arial"/>
                <w:bCs/>
                <w:lang w:eastAsia="en-GB"/>
              </w:rPr>
            </w:pPr>
            <w:r w:rsidRPr="00217D23">
              <w:rPr>
                <w:rFonts w:eastAsia="Cambria" w:cs="Arial"/>
                <w:bCs/>
                <w:lang w:eastAsia="en-GB"/>
              </w:rPr>
              <w:t>We follow our own curriculum and the Early Years SEND Toolkit (Assessment Tracking &amp; Target Setting), which was devised by Lancashire Specialist Teaching Service and breaks down the Prime areas of the EYFS 2012 into smaller steps. Occasionally, we use the Downs’ Journal, which provides smaller steps.</w:t>
            </w:r>
          </w:p>
          <w:p w14:paraId="0DB81551"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We have Continuous Provision, which we enhance regularly with high quality learning experiences according to the children’s interests. Many of our learning areas have visuals to support children with communication difficulties, and where possible, displays are at child height.</w:t>
            </w:r>
          </w:p>
          <w:p w14:paraId="6A168264"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lastRenderedPageBreak/>
              <w:t>Children’s progress is monitored through continuous observations. Baseline assessments are undertaken at Nursery, and regular summative assessments are carried out at specific intervals throughout the year. Children’s progress is discussed regularly with parents.</w:t>
            </w:r>
          </w:p>
          <w:p w14:paraId="7C95187B"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Practitioners may carry out a planned observation to observe a child in more detail in an area of concern. This helps to plan effective next steps.</w:t>
            </w:r>
          </w:p>
          <w:p w14:paraId="7ED924EF"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 xml:space="preserve">Children at Wave 2 have access to many interventions. These include Targeted Learning Plans, Speech and Language programmes set by a Speech and Language Therapist (SALT) and programmes such as </w:t>
            </w:r>
            <w:proofErr w:type="spellStart"/>
            <w:r w:rsidRPr="00217D23">
              <w:rPr>
                <w:rFonts w:eastAsia="Cambria" w:cs="Arial"/>
                <w:bCs/>
                <w:lang w:eastAsia="en-GB"/>
              </w:rPr>
              <w:t>WellComm</w:t>
            </w:r>
            <w:proofErr w:type="spellEnd"/>
            <w:r w:rsidRPr="00217D23">
              <w:rPr>
                <w:rFonts w:eastAsia="Cambria" w:cs="Arial"/>
                <w:bCs/>
                <w:lang w:eastAsia="en-GB"/>
              </w:rPr>
              <w:t xml:space="preserve"> interventions, </w:t>
            </w:r>
            <w:proofErr w:type="spellStart"/>
            <w:r w:rsidRPr="00217D23">
              <w:rPr>
                <w:rFonts w:eastAsia="Cambria" w:cs="Arial"/>
                <w:bCs/>
                <w:lang w:eastAsia="en-GB"/>
              </w:rPr>
              <w:t>Elklan</w:t>
            </w:r>
            <w:proofErr w:type="spellEnd"/>
            <w:r w:rsidRPr="00217D23">
              <w:rPr>
                <w:rFonts w:eastAsia="Cambria" w:cs="Arial"/>
                <w:bCs/>
                <w:lang w:eastAsia="en-GB"/>
              </w:rPr>
              <w:t xml:space="preserve"> EYBIC activities, Bucket Time, Bubble Bear, Ginger Bear Language Programmes, Speech, and language UK’s ‘Toddler Talk’ and ‘Chattering Chimps’ activities. Other children access daily sensory circuits and small nurture sessions. Some children may use the Dough gym to develop fine motor skills.</w:t>
            </w:r>
          </w:p>
          <w:p w14:paraId="6B6AE792"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 xml:space="preserve">Children are matched to the appropriate intervention following discussion with the Head, the SENDCO, the Class Teachers, the key person, and the parents. </w:t>
            </w:r>
          </w:p>
          <w:p w14:paraId="7F42CAE4"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Children at Wave 2 may also have access to Lancashire’s Specialist Teacher service</w:t>
            </w:r>
            <w:r w:rsidRPr="00217D23">
              <w:rPr>
                <w:rStyle w:val="st1"/>
                <w:rFonts w:cs="Arial"/>
              </w:rPr>
              <w:t>.</w:t>
            </w:r>
            <w:r w:rsidRPr="00217D23">
              <w:rPr>
                <w:rFonts w:eastAsia="Cambria" w:cs="Arial"/>
                <w:lang w:eastAsia="en-GB"/>
              </w:rPr>
              <w:t xml:space="preserve"> · </w:t>
            </w:r>
          </w:p>
          <w:p w14:paraId="406E7A99"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Children at Wave 3 have additional access to a range of other professionals, which may include a SALT, an Educational Psychologist, a Physiotherapist, and an Occupational Therapist.</w:t>
            </w:r>
          </w:p>
          <w:p w14:paraId="69621D77"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We can also offer a Sensory Assessment for some children to identify any sensory processing needs. A sensory diet or activities can be provided by experienced practitioners if necessary to support a child and enable then to feel more comfortable in the environment</w:t>
            </w:r>
          </w:p>
          <w:p w14:paraId="74114EEB"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We share Targeted Learning Plans (TLPs) with parents, and these are reviewed half-termly.</w:t>
            </w:r>
          </w:p>
          <w:p w14:paraId="570D94C4" w14:textId="77777777" w:rsidR="00ED37B7" w:rsidRPr="00217D23" w:rsidRDefault="00ED37B7" w:rsidP="00ED37B7">
            <w:pPr>
              <w:numPr>
                <w:ilvl w:val="0"/>
                <w:numId w:val="9"/>
              </w:numPr>
              <w:spacing w:after="100"/>
              <w:ind w:left="284" w:hanging="284"/>
              <w:rPr>
                <w:rFonts w:eastAsia="Cambria" w:cs="Arial"/>
                <w:bCs/>
                <w:lang w:eastAsia="en-GB"/>
              </w:rPr>
            </w:pPr>
            <w:r w:rsidRPr="00217D23">
              <w:rPr>
                <w:rFonts w:eastAsia="Cambria" w:cs="Arial"/>
                <w:bCs/>
                <w:lang w:eastAsia="en-GB"/>
              </w:rPr>
              <w:t xml:space="preserve">We set the Targeted Learning Plan in consultation with the child’s parents. </w:t>
            </w:r>
          </w:p>
          <w:p w14:paraId="12E93A47" w14:textId="3F1105BC" w:rsidR="009E1D37" w:rsidRPr="00217D23" w:rsidRDefault="00ED37B7" w:rsidP="00ED37B7">
            <w:pPr>
              <w:spacing w:after="100"/>
              <w:rPr>
                <w:rFonts w:eastAsia="Cambria" w:cs="Arial"/>
                <w:b/>
                <w:bCs/>
                <w:color w:val="auto"/>
                <w:u w:val="single"/>
                <w:lang w:eastAsia="en-GB"/>
              </w:rPr>
            </w:pPr>
            <w:r w:rsidRPr="00217D23">
              <w:rPr>
                <w:rFonts w:eastAsia="Cambria" w:cs="Arial"/>
                <w:bCs/>
                <w:lang w:eastAsia="en-GB"/>
              </w:rPr>
              <w:t>We hold coffee mornings/afternoons for parents/carers of children with SEN so that they can offer advice and support to each other or gain further information on a subject.</w:t>
            </w:r>
          </w:p>
        </w:tc>
      </w:tr>
      <w:tr w:rsidR="00DF78FC" w:rsidRPr="00217D23" w14:paraId="2F5BA5CF" w14:textId="77777777" w:rsidTr="00DF78FC">
        <w:trPr>
          <w:trHeight w:val="510"/>
        </w:trPr>
        <w:tc>
          <w:tcPr>
            <w:tcW w:w="9923" w:type="dxa"/>
            <w:shd w:val="clear" w:color="auto" w:fill="000000" w:themeFill="text1"/>
            <w:vAlign w:val="center"/>
          </w:tcPr>
          <w:p w14:paraId="420E0827" w14:textId="72B0D4B0" w:rsidR="00DF78FC" w:rsidRPr="00217D23" w:rsidRDefault="00DF78FC" w:rsidP="00DF78FC">
            <w:pPr>
              <w:spacing w:after="0"/>
              <w:rPr>
                <w:rFonts w:eastAsia="Cambria" w:cs="Arial"/>
                <w:b/>
                <w:bCs/>
                <w:u w:val="single"/>
                <w:lang w:eastAsia="en-GB"/>
              </w:rPr>
            </w:pPr>
            <w:r w:rsidRPr="00217D23">
              <w:rPr>
                <w:rFonts w:cs="Arial"/>
                <w:b/>
                <w:bCs/>
                <w:color w:val="FFFFFF"/>
                <w:sz w:val="22"/>
                <w:szCs w:val="22"/>
              </w:rPr>
              <w:lastRenderedPageBreak/>
              <w:t>Teaching and Learning Part 2 – Provision &amp; Resources</w:t>
            </w:r>
          </w:p>
        </w:tc>
      </w:tr>
      <w:tr w:rsidR="00DF78FC" w:rsidRPr="00217D23" w14:paraId="1B145E17" w14:textId="77777777">
        <w:tc>
          <w:tcPr>
            <w:tcW w:w="9923" w:type="dxa"/>
            <w:shd w:val="clear" w:color="auto" w:fill="FFFFFF"/>
          </w:tcPr>
          <w:p w14:paraId="4576D2CF" w14:textId="77777777" w:rsidR="00DF78FC" w:rsidRPr="00217D23" w:rsidRDefault="00DF78FC" w:rsidP="00DF78FC">
            <w:pPr>
              <w:numPr>
                <w:ilvl w:val="0"/>
                <w:numId w:val="10"/>
              </w:numPr>
              <w:spacing w:after="100"/>
              <w:ind w:left="284" w:hanging="284"/>
              <w:rPr>
                <w:rFonts w:cs="Arial"/>
                <w:bCs/>
              </w:rPr>
            </w:pPr>
            <w:r w:rsidRPr="00217D23">
              <w:rPr>
                <w:rFonts w:cs="Arial"/>
              </w:rPr>
              <w:t>Bradley Nursery School has adapted an area of provision called The Nest. This is a calm learning base, set up to provide a supportive, nurturing learning environment for children who learn better with reduced external stimuli, such as noise or light. It has a comprehensive range of resources to support children with Special Educational Needs. This includes support for children with sensory impairments, behaviour or communication and interaction difficulties, and some physical disabilities. This is staffed by a level 3 practitioner who specialises in SEN, along with one SEN practitioner and is supported by the school’s SENCo. The children who access the Nest follow an adapted personalised curriculum, building on each individual child’s own needs.</w:t>
            </w:r>
          </w:p>
          <w:p w14:paraId="3CC23B21" w14:textId="32A6D645" w:rsidR="00DF78FC" w:rsidRPr="00217D23" w:rsidRDefault="00DF78FC" w:rsidP="00DF78FC">
            <w:pPr>
              <w:numPr>
                <w:ilvl w:val="0"/>
                <w:numId w:val="10"/>
              </w:numPr>
              <w:spacing w:after="100"/>
              <w:ind w:left="284" w:hanging="284"/>
              <w:rPr>
                <w:rFonts w:cs="Arial"/>
                <w:bCs/>
              </w:rPr>
            </w:pPr>
            <w:r w:rsidRPr="00217D23">
              <w:rPr>
                <w:rFonts w:cs="Arial"/>
                <w:bCs/>
              </w:rPr>
              <w:t>Bradley Nursery has a staffing ratio that is higher than the recommended staffing ratio, which enables us to offer children more quality adult interventions in children’s learning and monitors the children closely, providing small group work opportunities.</w:t>
            </w:r>
          </w:p>
          <w:p w14:paraId="24279A18" w14:textId="77777777" w:rsidR="00DF78FC" w:rsidRPr="00217D23" w:rsidRDefault="00DF78FC" w:rsidP="00DF78FC">
            <w:pPr>
              <w:numPr>
                <w:ilvl w:val="0"/>
                <w:numId w:val="10"/>
              </w:numPr>
              <w:spacing w:after="100"/>
              <w:ind w:left="284" w:hanging="284"/>
              <w:rPr>
                <w:rFonts w:cs="Arial"/>
                <w:bCs/>
              </w:rPr>
            </w:pPr>
            <w:r w:rsidRPr="00217D23">
              <w:rPr>
                <w:rFonts w:cs="Arial"/>
                <w:bCs/>
              </w:rPr>
              <w:t xml:space="preserve">Daily discussions and weekly planning meetings enable us to discuss individual children’s needs and look at next steps for learning based on the children’s interests, and all TA staff are supported by experienced teachers to assist in meeting all children’s needs at nursery. Children’s TLP’s are shared with all staff and any children on Wave 2 </w:t>
            </w:r>
            <w:r w:rsidRPr="00217D23">
              <w:rPr>
                <w:rFonts w:cs="Arial"/>
                <w:bCs/>
              </w:rPr>
              <w:lastRenderedPageBreak/>
              <w:t>under a group TLP or provision map and Wave 3 are regularly reviewed by discussions with staff and you as parents/carers</w:t>
            </w:r>
          </w:p>
          <w:p w14:paraId="6BD30FDC" w14:textId="190E8B78" w:rsidR="00DF78FC" w:rsidRPr="00217D23" w:rsidRDefault="00DF78FC" w:rsidP="00DF78FC">
            <w:pPr>
              <w:numPr>
                <w:ilvl w:val="0"/>
                <w:numId w:val="10"/>
              </w:numPr>
              <w:spacing w:after="100"/>
              <w:ind w:left="284" w:hanging="284"/>
              <w:rPr>
                <w:rFonts w:eastAsia="Cambria" w:cs="Arial"/>
                <w:b/>
                <w:bCs/>
                <w:u w:val="single"/>
                <w:lang w:eastAsia="en-GB"/>
              </w:rPr>
            </w:pPr>
            <w:r w:rsidRPr="00217D23">
              <w:rPr>
                <w:rFonts w:cs="Arial"/>
              </w:rPr>
              <w:t xml:space="preserve">We carry out detailed transitions prior to a child starting nursery, to ascertain what resources and staffing are required. This includes Home Visits to talk to parents/carers and discussions with other professionals. If required, the Lancashire County Council SEND Service will conduct </w:t>
            </w:r>
          </w:p>
        </w:tc>
      </w:tr>
    </w:tbl>
    <w:p w14:paraId="1486BDCD" w14:textId="77777777" w:rsidR="00B06624" w:rsidRPr="00217D23" w:rsidRDefault="00B06624">
      <w:pPr>
        <w:spacing w:after="0"/>
        <w:rPr>
          <w:rFonts w:cs="Arial"/>
          <w:sz w:val="2"/>
          <w:szCs w:val="2"/>
        </w:rPr>
      </w:pPr>
    </w:p>
    <w:p w14:paraId="7E0FF796" w14:textId="77777777" w:rsidR="00B06624" w:rsidRPr="00217D23" w:rsidRDefault="00B06624">
      <w:pPr>
        <w:spacing w:after="0"/>
        <w:rPr>
          <w:rFonts w:cs="Arial"/>
          <w:sz w:val="2"/>
          <w:szCs w:val="2"/>
        </w:rPr>
      </w:pPr>
    </w:p>
    <w:tbl>
      <w:tblPr>
        <w:tblpPr w:leftFromText="180" w:rightFromText="180" w:vertAnchor="text" w:horzAnchor="margin" w:tblpX="280" w:tblpY="270"/>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7"/>
      </w:tblGrid>
      <w:tr w:rsidR="00152736" w:rsidRPr="00217D23" w14:paraId="5CEC3ABD" w14:textId="77777777" w:rsidTr="00DF78FC">
        <w:trPr>
          <w:cantSplit/>
          <w:trHeight w:val="1978"/>
        </w:trPr>
        <w:tc>
          <w:tcPr>
            <w:tcW w:w="9967" w:type="dxa"/>
          </w:tcPr>
          <w:p w14:paraId="0B452F7B" w14:textId="63E341CA" w:rsidR="00152736" w:rsidRPr="00217D23" w:rsidRDefault="005D53A5" w:rsidP="00DF78FC">
            <w:pPr>
              <w:numPr>
                <w:ilvl w:val="0"/>
                <w:numId w:val="10"/>
              </w:numPr>
              <w:spacing w:after="100"/>
              <w:ind w:left="284" w:hanging="284"/>
              <w:rPr>
                <w:rFonts w:cs="Arial"/>
                <w:bCs/>
              </w:rPr>
            </w:pPr>
            <w:r w:rsidRPr="00217D23">
              <w:rPr>
                <w:rFonts w:cs="Arial"/>
              </w:rPr>
              <w:t>an environmental audit to determine whether</w:t>
            </w:r>
            <w:r w:rsidR="00152736" w:rsidRPr="00217D23">
              <w:rPr>
                <w:rFonts w:cs="Arial"/>
              </w:rPr>
              <w:t xml:space="preserve"> the nursery environment is safe and appropriate for specific children. </w:t>
            </w:r>
          </w:p>
          <w:p w14:paraId="2F8BD4FF" w14:textId="6E34C4DA" w:rsidR="00152736" w:rsidRPr="00217D23" w:rsidRDefault="00152736" w:rsidP="00DF78FC">
            <w:pPr>
              <w:numPr>
                <w:ilvl w:val="0"/>
                <w:numId w:val="10"/>
              </w:numPr>
              <w:spacing w:after="100"/>
              <w:ind w:left="284" w:hanging="284"/>
              <w:rPr>
                <w:rFonts w:cs="Arial"/>
                <w:bCs/>
              </w:rPr>
            </w:pPr>
            <w:r w:rsidRPr="00217D23">
              <w:rPr>
                <w:rFonts w:cs="Arial"/>
              </w:rPr>
              <w:t xml:space="preserve">We can also apply for Inclusion funding for children who require additional support. This enables us to ensure that specific needs are met and buy additional resources if necessary. Inclusion Funding can help towards </w:t>
            </w:r>
            <w:r w:rsidR="005D53A5" w:rsidRPr="00217D23">
              <w:rPr>
                <w:rFonts w:cs="Arial"/>
              </w:rPr>
              <w:t xml:space="preserve">the </w:t>
            </w:r>
            <w:r w:rsidRPr="00217D23">
              <w:rPr>
                <w:rFonts w:cs="Arial"/>
              </w:rPr>
              <w:t xml:space="preserve">provision of our Specialist SEN Support Assistants who may provide additional support for a child. An individual Provision Map would also be drawn up </w:t>
            </w:r>
            <w:r w:rsidR="005D53A5" w:rsidRPr="00217D23">
              <w:rPr>
                <w:rFonts w:cs="Arial"/>
              </w:rPr>
              <w:t>to</w:t>
            </w:r>
            <w:r w:rsidRPr="00217D23">
              <w:rPr>
                <w:rFonts w:cs="Arial"/>
              </w:rPr>
              <w:t xml:space="preserve"> monitor the effectiveness of provision and intervention. </w:t>
            </w:r>
          </w:p>
          <w:p w14:paraId="38437BAE" w14:textId="77777777" w:rsidR="00152736" w:rsidRPr="00217D23" w:rsidRDefault="00152736" w:rsidP="00DF78FC">
            <w:pPr>
              <w:numPr>
                <w:ilvl w:val="0"/>
                <w:numId w:val="10"/>
              </w:numPr>
              <w:spacing w:after="100"/>
              <w:ind w:left="284" w:hanging="284"/>
              <w:rPr>
                <w:rFonts w:cs="Arial"/>
                <w:bCs/>
              </w:rPr>
            </w:pPr>
            <w:r w:rsidRPr="00217D23">
              <w:rPr>
                <w:rFonts w:cs="Arial"/>
              </w:rPr>
              <w:t xml:space="preserve">If a child is in receipt of </w:t>
            </w:r>
            <w:proofErr w:type="gramStart"/>
            <w:r w:rsidRPr="00217D23">
              <w:rPr>
                <w:rFonts w:cs="Arial"/>
              </w:rPr>
              <w:t>DLA</w:t>
            </w:r>
            <w:proofErr w:type="gramEnd"/>
            <w:r w:rsidRPr="00217D23">
              <w:rPr>
                <w:rFonts w:cs="Arial"/>
              </w:rPr>
              <w:t xml:space="preserve"> we can also access DAF funding to support the child. </w:t>
            </w:r>
          </w:p>
          <w:p w14:paraId="1FD0DCC2" w14:textId="019EC23F" w:rsidR="00152736" w:rsidRPr="00217D23" w:rsidRDefault="00152736" w:rsidP="00DF78FC">
            <w:pPr>
              <w:numPr>
                <w:ilvl w:val="0"/>
                <w:numId w:val="10"/>
              </w:numPr>
              <w:spacing w:after="100"/>
              <w:ind w:left="284" w:hanging="284"/>
              <w:rPr>
                <w:rFonts w:cs="Arial"/>
                <w:bCs/>
              </w:rPr>
            </w:pPr>
            <w:r w:rsidRPr="00217D23">
              <w:rPr>
                <w:rFonts w:cs="Arial"/>
              </w:rPr>
              <w:t>We use a range of educational, resource, and special educational needs catalogues to order resources from. We also carry out regular stock-taking to ensure that resources are kept up to date.</w:t>
            </w:r>
          </w:p>
          <w:p w14:paraId="41AAE8AB" w14:textId="77777777" w:rsidR="00152736" w:rsidRPr="00217D23" w:rsidRDefault="00152736" w:rsidP="00DF78FC">
            <w:pPr>
              <w:numPr>
                <w:ilvl w:val="0"/>
                <w:numId w:val="10"/>
              </w:numPr>
              <w:spacing w:after="100"/>
              <w:ind w:left="284" w:hanging="284"/>
              <w:rPr>
                <w:rFonts w:cs="Arial"/>
                <w:bCs/>
              </w:rPr>
            </w:pPr>
            <w:r w:rsidRPr="00217D23">
              <w:rPr>
                <w:rFonts w:cs="Arial"/>
                <w:bCs/>
              </w:rPr>
              <w:t xml:space="preserve">If your child requires specialised equipment then we would work with the occupational therapists or Physiotherapists to ensure we have the appropriate resources to meet your child’s needs. </w:t>
            </w:r>
          </w:p>
          <w:p w14:paraId="54ACB658" w14:textId="77777777" w:rsidR="00152736" w:rsidRPr="00217D23" w:rsidRDefault="00152736" w:rsidP="00DF78FC">
            <w:pPr>
              <w:numPr>
                <w:ilvl w:val="0"/>
                <w:numId w:val="10"/>
              </w:numPr>
              <w:spacing w:after="100"/>
              <w:ind w:left="284" w:hanging="284"/>
              <w:rPr>
                <w:rFonts w:cs="Arial"/>
                <w:bCs/>
              </w:rPr>
            </w:pPr>
            <w:r w:rsidRPr="00217D23">
              <w:rPr>
                <w:rFonts w:cs="Arial"/>
                <w:bCs/>
              </w:rPr>
              <w:t>If required, the nursery SENDCO will apply for Request for involvement to access advice and support from experienced Specialist Teachers Service. If successful provide and expertise to support your child’s needs, and ensure the nursery is equipped appropriately to meet those needs, helping set future targets for achievement and supporting staff to support your child.</w:t>
            </w:r>
          </w:p>
          <w:p w14:paraId="00DC4017" w14:textId="77777777" w:rsidR="00152736" w:rsidRPr="00217D23" w:rsidRDefault="00152736" w:rsidP="00DF78FC">
            <w:pPr>
              <w:numPr>
                <w:ilvl w:val="0"/>
                <w:numId w:val="10"/>
              </w:numPr>
              <w:spacing w:after="100"/>
              <w:ind w:left="284" w:hanging="284"/>
              <w:rPr>
                <w:rFonts w:cs="Arial"/>
                <w:bCs/>
              </w:rPr>
            </w:pPr>
            <w:r w:rsidRPr="00217D23">
              <w:rPr>
                <w:rFonts w:cs="Arial"/>
                <w:bCs/>
              </w:rPr>
              <w:t xml:space="preserve">Parent/carers are signposted to appropriate support services and training.  Working closely with other professionals enables us to find out about training events and then inform parent/carers. </w:t>
            </w:r>
          </w:p>
          <w:p w14:paraId="1C9357F9" w14:textId="77777777" w:rsidR="00152736" w:rsidRPr="00217D23" w:rsidRDefault="00152736" w:rsidP="00DF78FC">
            <w:pPr>
              <w:numPr>
                <w:ilvl w:val="0"/>
                <w:numId w:val="10"/>
              </w:numPr>
              <w:spacing w:after="100"/>
              <w:ind w:left="284" w:hanging="284"/>
              <w:rPr>
                <w:rFonts w:cs="Arial"/>
                <w:bCs/>
              </w:rPr>
            </w:pPr>
            <w:r w:rsidRPr="00217D23">
              <w:rPr>
                <w:rFonts w:cs="Arial"/>
                <w:bCs/>
              </w:rPr>
              <w:t>Where a child has an identified need, the nursery will provide specific training for staff.</w:t>
            </w:r>
          </w:p>
          <w:p w14:paraId="5BA2A5FA" w14:textId="77777777" w:rsidR="00152736" w:rsidRPr="00217D23" w:rsidRDefault="00152736" w:rsidP="00DF78FC">
            <w:pPr>
              <w:numPr>
                <w:ilvl w:val="0"/>
                <w:numId w:val="10"/>
              </w:numPr>
              <w:spacing w:after="100"/>
              <w:ind w:left="284" w:hanging="284"/>
              <w:rPr>
                <w:rFonts w:cs="Arial"/>
                <w:bCs/>
              </w:rPr>
            </w:pPr>
            <w:r w:rsidRPr="00217D23">
              <w:rPr>
                <w:rFonts w:cs="Arial"/>
                <w:bCs/>
              </w:rPr>
              <w:t>Children’s views are always listened to and valued, and these are used to further support learning, ensuring their interests are met.  Children are encouraged to express their views in a range of ways for example children are shown photographs of equipment in a specific area and encouraged to choose what they would like to experience.</w:t>
            </w:r>
          </w:p>
          <w:p w14:paraId="09C647D8" w14:textId="77777777" w:rsidR="00152736" w:rsidRPr="00217D23" w:rsidRDefault="00152736" w:rsidP="00DF78FC">
            <w:pPr>
              <w:numPr>
                <w:ilvl w:val="0"/>
                <w:numId w:val="10"/>
              </w:numPr>
              <w:spacing w:after="100"/>
              <w:ind w:left="284" w:hanging="284"/>
              <w:rPr>
                <w:rFonts w:cs="Arial"/>
                <w:bCs/>
              </w:rPr>
            </w:pPr>
            <w:r w:rsidRPr="00217D23">
              <w:rPr>
                <w:rFonts w:cs="Arial"/>
                <w:bCs/>
              </w:rPr>
              <w:t>We support children to communicate what they have enjoyed, what they would like to do next. Children’s interests, motivations and Learning characteristics can then be built into our Planning through the PLODS – Possible lines of Direction. This ensures that children are involved in their own planning and reviewing of progress.</w:t>
            </w:r>
          </w:p>
          <w:p w14:paraId="16BEE75D" w14:textId="77777777" w:rsidR="00152736" w:rsidRPr="00217D23" w:rsidRDefault="00152736" w:rsidP="00DF78FC">
            <w:pPr>
              <w:numPr>
                <w:ilvl w:val="0"/>
                <w:numId w:val="10"/>
              </w:numPr>
              <w:spacing w:after="100"/>
              <w:ind w:left="284" w:hanging="284"/>
              <w:rPr>
                <w:rFonts w:cs="Arial"/>
                <w:bCs/>
              </w:rPr>
            </w:pPr>
            <w:r w:rsidRPr="00217D23">
              <w:rPr>
                <w:rFonts w:cs="Arial"/>
                <w:bCs/>
              </w:rPr>
              <w:t>The nursery staff to child ratio is such that any meetings such as review meetings, TAF meetings etc. allow the SENDCO to be present assisted by the class teacher where appropriate.</w:t>
            </w:r>
          </w:p>
          <w:p w14:paraId="34BE8F9C" w14:textId="02C46CAC" w:rsidR="00152736" w:rsidRPr="00217D23" w:rsidRDefault="00152736" w:rsidP="00DF78FC">
            <w:pPr>
              <w:numPr>
                <w:ilvl w:val="0"/>
                <w:numId w:val="10"/>
              </w:numPr>
              <w:spacing w:after="100"/>
              <w:ind w:left="284" w:hanging="284"/>
              <w:rPr>
                <w:rFonts w:cs="Arial"/>
                <w:bCs/>
              </w:rPr>
            </w:pPr>
            <w:r w:rsidRPr="00217D23">
              <w:rPr>
                <w:rFonts w:cs="Arial"/>
                <w:bCs/>
              </w:rPr>
              <w:t xml:space="preserve">Bradley Nursery School, works closely with all outside agencies. These have included: - Speech and Language therapists, Educational Psychology Service, Specialist teachers, Teacher for the deaf, Teacher for Visually Impaired, The Rainbow Centre Paediatric Services, Health Visitors, Epilepsy nurse, Diabetic Nurse, Cystic Fibrosis Nurse, Physiotherapist, Children, Family Wellbeing Service and Social Services etc. </w:t>
            </w:r>
          </w:p>
          <w:p w14:paraId="0D982FB0" w14:textId="5CBBADD6" w:rsidR="00152736" w:rsidRPr="00217D23" w:rsidRDefault="00152736" w:rsidP="00DF78FC">
            <w:pPr>
              <w:numPr>
                <w:ilvl w:val="0"/>
                <w:numId w:val="10"/>
              </w:numPr>
              <w:spacing w:after="100"/>
              <w:ind w:left="284" w:hanging="284"/>
              <w:rPr>
                <w:rFonts w:cs="Arial"/>
                <w:bCs/>
              </w:rPr>
            </w:pPr>
            <w:r w:rsidRPr="00217D23">
              <w:rPr>
                <w:rFonts w:cs="Arial"/>
                <w:bCs/>
              </w:rPr>
              <w:lastRenderedPageBreak/>
              <w:t xml:space="preserve">Bradley Nursery School is well resourced with age-appropriate equipment suitable for all the different areas of learning.  When a child comes into nursery and needs to access certain types of resources that the nursery currently doesn’t have, such as sensory toys, the nursery will purchase the necessary items following the advice of parent/carers, the key person and/or specialist services. </w:t>
            </w:r>
          </w:p>
          <w:p w14:paraId="1C147D20" w14:textId="20FC30D8" w:rsidR="00152736" w:rsidRPr="00217D23" w:rsidRDefault="00152736" w:rsidP="00DF78FC">
            <w:pPr>
              <w:numPr>
                <w:ilvl w:val="0"/>
                <w:numId w:val="10"/>
              </w:numPr>
              <w:spacing w:after="100"/>
              <w:ind w:left="284" w:hanging="284"/>
              <w:rPr>
                <w:rFonts w:cs="Arial"/>
                <w:bCs/>
              </w:rPr>
            </w:pPr>
            <w:r w:rsidRPr="00217D23">
              <w:rPr>
                <w:rFonts w:cs="Arial"/>
              </w:rPr>
              <w:t>The Nursery uses the Early Help Assessment to bring professionals together regarding a child. We hold regular Team Around the Family (TAF) Meetings to ensure support is maximised.</w:t>
            </w:r>
          </w:p>
          <w:p w14:paraId="0F056479" w14:textId="3D0573B1" w:rsidR="00152736" w:rsidRPr="00217D23" w:rsidRDefault="00152736" w:rsidP="00DF78FC">
            <w:pPr>
              <w:numPr>
                <w:ilvl w:val="0"/>
                <w:numId w:val="10"/>
              </w:numPr>
              <w:spacing w:after="100"/>
              <w:ind w:left="284" w:hanging="284"/>
              <w:rPr>
                <w:rFonts w:cs="Arial"/>
                <w:bCs/>
              </w:rPr>
            </w:pPr>
            <w:r w:rsidRPr="00217D23">
              <w:rPr>
                <w:rFonts w:cs="Arial"/>
                <w:bCs/>
              </w:rPr>
              <w:t>All 3-4-year-old children, including children with additional needs, are invited on Educational Visits outside of the local immediate environment.  All trips are risk-assessed, and areas visited are suitable for the age range of children at the nursery.  We make any reasonable adjustments necessary so that all children can be included and get the most out of the day.  Where required, children are supported on trips on a one-to-one basis.  Some parents/carers come to help on trips so that the ratios are higher than when in nursery.  This would include parents/carers of children with additional needs who wish to volunteer.</w:t>
            </w:r>
          </w:p>
        </w:tc>
      </w:tr>
      <w:tr w:rsidR="00DF78FC" w:rsidRPr="00217D23" w14:paraId="0FEE66BE" w14:textId="77777777" w:rsidTr="00446E0A">
        <w:trPr>
          <w:cantSplit/>
          <w:trHeight w:val="510"/>
        </w:trPr>
        <w:tc>
          <w:tcPr>
            <w:tcW w:w="9967" w:type="dxa"/>
            <w:shd w:val="clear" w:color="auto" w:fill="000000" w:themeFill="text1"/>
            <w:vAlign w:val="bottom"/>
          </w:tcPr>
          <w:p w14:paraId="3F573739" w14:textId="22F41AE0" w:rsidR="00DF78FC" w:rsidRPr="00217D23" w:rsidRDefault="00DF78FC" w:rsidP="00446E0A">
            <w:pPr>
              <w:spacing w:after="100"/>
              <w:ind w:firstLine="0"/>
              <w:rPr>
                <w:rFonts w:cs="Arial"/>
              </w:rPr>
            </w:pPr>
            <w:r w:rsidRPr="00217D23">
              <w:rPr>
                <w:rFonts w:cs="Arial"/>
                <w:b/>
                <w:color w:val="FFFFFF"/>
                <w:sz w:val="22"/>
                <w:szCs w:val="22"/>
              </w:rPr>
              <w:lastRenderedPageBreak/>
              <w:t>Reviews</w:t>
            </w:r>
          </w:p>
        </w:tc>
      </w:tr>
      <w:tr w:rsidR="00DF78FC" w:rsidRPr="00217D23" w14:paraId="6D7C8CCC" w14:textId="77777777" w:rsidTr="00DF78FC">
        <w:trPr>
          <w:cantSplit/>
          <w:trHeight w:val="555"/>
        </w:trPr>
        <w:tc>
          <w:tcPr>
            <w:tcW w:w="9967" w:type="dxa"/>
          </w:tcPr>
          <w:p w14:paraId="167D3216" w14:textId="77777777" w:rsidR="00DF78FC" w:rsidRPr="00217D23" w:rsidRDefault="00DF78FC" w:rsidP="00981372">
            <w:pPr>
              <w:spacing w:after="100"/>
              <w:rPr>
                <w:rFonts w:cs="Arial"/>
                <w:b/>
                <w:bCs/>
                <w:color w:val="auto"/>
              </w:rPr>
            </w:pPr>
            <w:r w:rsidRPr="00217D23">
              <w:rPr>
                <w:rFonts w:cs="Arial"/>
                <w:b/>
                <w:bCs/>
                <w:color w:val="auto"/>
              </w:rPr>
              <w:t>What the setting provides</w:t>
            </w:r>
          </w:p>
          <w:p w14:paraId="6BE52EF2"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eastAsia="Cambria" w:cs="Arial"/>
                <w:color w:val="auto"/>
                <w:lang w:eastAsia="en-GB"/>
              </w:rPr>
              <w:t>All activities are planned, organised, and differentiated for individual children to meet everyone’s needs. Every child has their education tracked and reviewed termly. Learning journeys and assessment details are shared with parents/carers.</w:t>
            </w:r>
          </w:p>
          <w:p w14:paraId="563158C1" w14:textId="3C10CF15" w:rsidR="00DF78FC" w:rsidRPr="00217D23" w:rsidRDefault="00DF78FC" w:rsidP="00981372">
            <w:pPr>
              <w:numPr>
                <w:ilvl w:val="0"/>
                <w:numId w:val="10"/>
              </w:numPr>
              <w:spacing w:after="100"/>
              <w:ind w:left="316" w:hanging="284"/>
              <w:rPr>
                <w:rFonts w:eastAsia="Cambria" w:cs="Arial"/>
                <w:color w:val="auto"/>
                <w:lang w:eastAsia="en-GB"/>
              </w:rPr>
            </w:pPr>
            <w:r w:rsidRPr="00217D23">
              <w:rPr>
                <w:rFonts w:eastAsia="Cambria" w:cs="Arial"/>
                <w:color w:val="auto"/>
                <w:lang w:eastAsia="en-GB"/>
              </w:rPr>
              <w:t>If the child has an Early Help plan in place to help meet their needs, then, in addition to this, we will have regular TAF meetings where all services can discuss any updated on the child’s development with you and plan future targets to meet the child’s needs. We either take on the role of or support the Lead Professional to achieve Early help plan and TAF targets set. This is when the child’s Medical Health Care plan will also be reviewed and amended if required.</w:t>
            </w:r>
          </w:p>
          <w:p w14:paraId="3E26D4BB"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cs="Arial"/>
              </w:rPr>
              <w:t xml:space="preserve">All staff are highly sensitive to issues which surround confidentiality. </w:t>
            </w:r>
          </w:p>
          <w:p w14:paraId="4A34376A"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cs="Arial"/>
              </w:rPr>
              <w:t xml:space="preserve">Parents are always consulted before contact is made with other professionals and are included in discussions with other professionals about their child. </w:t>
            </w:r>
          </w:p>
          <w:p w14:paraId="503EBD44"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eastAsia="Cambria" w:cs="Arial"/>
                <w:color w:val="auto"/>
                <w:lang w:eastAsia="en-GB"/>
              </w:rPr>
              <w:t>Evaluated and updated TLP’s are discussed with the services involved, yourselves and the key person working with your child then shared with you so that you can add in any additional comments, targets, and aspirations personally for the child’s. Provision Maps are reviewed and updated as required, as is the ‘One Page’ Profile.</w:t>
            </w:r>
          </w:p>
          <w:p w14:paraId="11EFB8CA"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eastAsia="Cambria" w:cs="Arial"/>
                <w:color w:val="auto"/>
                <w:lang w:eastAsia="en-GB"/>
              </w:rPr>
              <w:t>If Request for Involvement of Specialist Teachers has been accessed, then this will be reviewed with parents and the Specialist Teacher to see if their input needs to continue or not.</w:t>
            </w:r>
          </w:p>
          <w:p w14:paraId="3490E41E"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cs="Arial"/>
              </w:rPr>
              <w:t>The Nest is a specially adapted nurture provision within the setting that offers a higher adult to child ratio along with a quieter calmer space with skilled staff to allow children to focus on the three prime areas of the EYFS along with exploring their sensory needs.</w:t>
            </w:r>
          </w:p>
          <w:p w14:paraId="3276DAA2"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cs="Arial"/>
              </w:rPr>
              <w:t>We carry out 6-monthly reviews for children with an Education Health Care Plan (EHCP). These plans may already be in place before the child starts at Bradley Nursery School or we may support parents to apply for an EHCP should it be deemed necessary by the parents and other professionals</w:t>
            </w:r>
          </w:p>
          <w:p w14:paraId="14AE479B" w14:textId="77777777" w:rsidR="00DF78FC" w:rsidRPr="00217D23" w:rsidRDefault="00DF78FC" w:rsidP="00981372">
            <w:pPr>
              <w:numPr>
                <w:ilvl w:val="0"/>
                <w:numId w:val="10"/>
              </w:numPr>
              <w:spacing w:after="100"/>
              <w:ind w:left="316" w:hanging="284"/>
              <w:rPr>
                <w:rFonts w:eastAsia="Cambria" w:cs="Arial"/>
                <w:color w:val="auto"/>
                <w:lang w:eastAsia="en-GB"/>
              </w:rPr>
            </w:pPr>
            <w:r w:rsidRPr="00217D23">
              <w:rPr>
                <w:rFonts w:eastAsia="Cambria" w:cs="Arial"/>
                <w:color w:val="auto"/>
                <w:lang w:eastAsia="en-GB"/>
              </w:rPr>
              <w:t xml:space="preserve">Transition meetings will also be held, and SEN support plans may be written if appropriate to support the child in their next school. </w:t>
            </w:r>
          </w:p>
          <w:p w14:paraId="3463A34D" w14:textId="74FBBCC6" w:rsidR="00DF78FC" w:rsidRPr="00217D23" w:rsidRDefault="00DF78FC" w:rsidP="00981372">
            <w:pPr>
              <w:numPr>
                <w:ilvl w:val="0"/>
                <w:numId w:val="10"/>
              </w:numPr>
              <w:ind w:left="316" w:hanging="284"/>
              <w:rPr>
                <w:rFonts w:eastAsia="Cambria" w:cs="Arial"/>
                <w:color w:val="auto"/>
                <w:lang w:eastAsia="en-GB"/>
              </w:rPr>
            </w:pPr>
            <w:r w:rsidRPr="00217D23">
              <w:rPr>
                <w:rFonts w:eastAsia="Cambria" w:cs="Arial"/>
                <w:color w:val="auto"/>
                <w:lang w:eastAsia="en-GB"/>
              </w:rPr>
              <w:lastRenderedPageBreak/>
              <w:t>We have an experienced Pastoral Support who can support families with attendance, benefits, finance and emotional wellbeing, offering support and guidance.</w:t>
            </w:r>
          </w:p>
        </w:tc>
      </w:tr>
      <w:tr w:rsidR="00DF78FC" w:rsidRPr="00217D23" w14:paraId="5E2184DD" w14:textId="77777777" w:rsidTr="00446E0A">
        <w:trPr>
          <w:cantSplit/>
          <w:trHeight w:val="510"/>
        </w:trPr>
        <w:tc>
          <w:tcPr>
            <w:tcW w:w="9967" w:type="dxa"/>
            <w:shd w:val="clear" w:color="auto" w:fill="000000" w:themeFill="text1"/>
            <w:vAlign w:val="bottom"/>
          </w:tcPr>
          <w:p w14:paraId="6859F539" w14:textId="6BB42490" w:rsidR="00DF78FC" w:rsidRPr="00217D23" w:rsidRDefault="00DF78FC" w:rsidP="00446E0A">
            <w:pPr>
              <w:spacing w:after="100"/>
              <w:rPr>
                <w:rFonts w:cs="Arial"/>
                <w:b/>
                <w:bCs/>
                <w:color w:val="auto"/>
              </w:rPr>
            </w:pPr>
            <w:r w:rsidRPr="00217D23">
              <w:rPr>
                <w:rFonts w:cs="Arial"/>
                <w:b/>
                <w:color w:val="FFFFFF"/>
                <w:sz w:val="22"/>
                <w:szCs w:val="22"/>
              </w:rPr>
              <w:lastRenderedPageBreak/>
              <w:t>Transitions</w:t>
            </w:r>
          </w:p>
        </w:tc>
      </w:tr>
      <w:tr w:rsidR="00DF78FC" w:rsidRPr="00217D23" w14:paraId="69288C17" w14:textId="77777777" w:rsidTr="00DF78FC">
        <w:trPr>
          <w:cantSplit/>
          <w:trHeight w:val="555"/>
        </w:trPr>
        <w:tc>
          <w:tcPr>
            <w:tcW w:w="9967" w:type="dxa"/>
          </w:tcPr>
          <w:p w14:paraId="7D399AA3" w14:textId="77777777" w:rsidR="00981372" w:rsidRPr="00217D23" w:rsidRDefault="00981372" w:rsidP="00981372">
            <w:pPr>
              <w:spacing w:after="100"/>
              <w:rPr>
                <w:rFonts w:eastAsia="Cambria" w:cs="Arial"/>
                <w:b/>
                <w:bCs/>
                <w:lang w:eastAsia="en-GB"/>
              </w:rPr>
            </w:pPr>
            <w:r w:rsidRPr="00217D23">
              <w:rPr>
                <w:rFonts w:eastAsia="Cambria" w:cs="Arial"/>
                <w:b/>
                <w:bCs/>
                <w:lang w:eastAsia="en-GB"/>
              </w:rPr>
              <w:t>Home to Nursery</w:t>
            </w:r>
          </w:p>
          <w:p w14:paraId="74728A17" w14:textId="3897662F" w:rsidR="00DF78FC" w:rsidRPr="00217D23" w:rsidRDefault="00981372" w:rsidP="00981372">
            <w:pPr>
              <w:numPr>
                <w:ilvl w:val="0"/>
                <w:numId w:val="10"/>
              </w:numPr>
              <w:spacing w:after="100"/>
              <w:ind w:left="316" w:hanging="284"/>
              <w:rPr>
                <w:rFonts w:cs="Arial"/>
                <w:bCs/>
              </w:rPr>
            </w:pPr>
            <w:r w:rsidRPr="00217D23">
              <w:rPr>
                <w:rFonts w:cs="Arial"/>
                <w:bCs/>
              </w:rPr>
              <w:t xml:space="preserve">When parents/carers come to put their child’s name down for nursery, there is an opportunity for them to have a look around and speak to the Head teacher.  As this is often the first </w:t>
            </w:r>
            <w:proofErr w:type="gramStart"/>
            <w:r w:rsidRPr="00217D23">
              <w:rPr>
                <w:rFonts w:cs="Arial"/>
                <w:bCs/>
              </w:rPr>
              <w:t>time</w:t>
            </w:r>
            <w:proofErr w:type="gramEnd"/>
            <w:r w:rsidRPr="00217D23">
              <w:rPr>
                <w:rFonts w:cs="Arial"/>
                <w:bCs/>
              </w:rPr>
              <w:t xml:space="preserve"> we meet parents/carers, we feel it is important to start building good relationships immediately.</w:t>
            </w:r>
          </w:p>
        </w:tc>
      </w:tr>
    </w:tbl>
    <w:p w14:paraId="3C571D01" w14:textId="77777777" w:rsidR="00B06624" w:rsidRPr="00217D23" w:rsidRDefault="00B06624">
      <w:pPr>
        <w:rPr>
          <w:rFonts w:cs="Arial"/>
          <w:sz w:val="2"/>
          <w:szCs w:val="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B06624" w:rsidRPr="00217D23" w14:paraId="3B98BC1A" w14:textId="77777777" w:rsidTr="00482302">
        <w:tc>
          <w:tcPr>
            <w:tcW w:w="9922" w:type="dxa"/>
          </w:tcPr>
          <w:p w14:paraId="5C30D1C1" w14:textId="77777777" w:rsidR="00B06624" w:rsidRPr="00217D23" w:rsidRDefault="00B06624" w:rsidP="00981372">
            <w:pPr>
              <w:numPr>
                <w:ilvl w:val="0"/>
                <w:numId w:val="27"/>
              </w:numPr>
              <w:spacing w:after="100"/>
              <w:ind w:left="319" w:hanging="283"/>
              <w:rPr>
                <w:rFonts w:cs="Arial"/>
                <w:bCs/>
              </w:rPr>
            </w:pPr>
            <w:r w:rsidRPr="00217D23">
              <w:rPr>
                <w:rFonts w:cs="Arial"/>
                <w:bCs/>
              </w:rPr>
              <w:t xml:space="preserve">Once parent/carers have accepted a nursery place, two members of staff from the nursery will do a home visit where they can meet parent/carers and their child in a comfortable environment. </w:t>
            </w:r>
          </w:p>
          <w:p w14:paraId="57EBB3C6" w14:textId="3E6AA071" w:rsidR="00B06624" w:rsidRPr="00217D23" w:rsidRDefault="00B06624" w:rsidP="00981372">
            <w:pPr>
              <w:numPr>
                <w:ilvl w:val="0"/>
                <w:numId w:val="27"/>
              </w:numPr>
              <w:spacing w:after="100"/>
              <w:ind w:left="319" w:hanging="283"/>
              <w:rPr>
                <w:rFonts w:cs="Arial"/>
                <w:bCs/>
              </w:rPr>
            </w:pPr>
            <w:r w:rsidRPr="00217D23">
              <w:rPr>
                <w:rFonts w:cs="Arial"/>
                <w:bCs/>
              </w:rPr>
              <w:t xml:space="preserve">Children start nursery in small groups and stay for a short time initially, building this up to minimise stress for children and parent/carers.  We work </w:t>
            </w:r>
            <w:r w:rsidR="00482302" w:rsidRPr="00217D23">
              <w:rPr>
                <w:rFonts w:cs="Arial"/>
                <w:bCs/>
              </w:rPr>
              <w:t xml:space="preserve">with parents/carers to decide the appropriate length of time </w:t>
            </w:r>
            <w:r w:rsidRPr="00217D23">
              <w:rPr>
                <w:rFonts w:cs="Arial"/>
                <w:bCs/>
              </w:rPr>
              <w:t>the child will comfortably stay.</w:t>
            </w:r>
          </w:p>
          <w:p w14:paraId="085CAAE5" w14:textId="77777777" w:rsidR="00B06624" w:rsidRPr="00217D23" w:rsidRDefault="00B06624" w:rsidP="00981372">
            <w:pPr>
              <w:numPr>
                <w:ilvl w:val="0"/>
                <w:numId w:val="26"/>
              </w:numPr>
              <w:spacing w:after="100"/>
              <w:ind w:left="319" w:hanging="283"/>
              <w:rPr>
                <w:rFonts w:cs="Arial"/>
                <w:bCs/>
              </w:rPr>
            </w:pPr>
            <w:r w:rsidRPr="00217D23">
              <w:rPr>
                <w:rFonts w:cs="Arial"/>
                <w:bCs/>
              </w:rPr>
              <w:t>Parents are invited to stay with their child to help them settle into their new environment.</w:t>
            </w:r>
          </w:p>
          <w:p w14:paraId="6614BF3F" w14:textId="77777777" w:rsidR="00B06624" w:rsidRPr="00217D23" w:rsidRDefault="00B06624" w:rsidP="00B16B1C">
            <w:pPr>
              <w:spacing w:after="100"/>
              <w:ind w:left="0" w:firstLine="0"/>
              <w:rPr>
                <w:rFonts w:eastAsia="Times New Roman" w:cs="Arial"/>
                <w:b/>
                <w:lang w:val="en" w:eastAsia="en-GB"/>
              </w:rPr>
            </w:pPr>
            <w:r w:rsidRPr="00217D23">
              <w:rPr>
                <w:rFonts w:eastAsia="Times New Roman" w:cs="Arial"/>
                <w:b/>
                <w:lang w:val="en" w:eastAsia="en-GB"/>
              </w:rPr>
              <w:t>Yellow Nursery to Blue or Green Nursery</w:t>
            </w:r>
          </w:p>
          <w:p w14:paraId="44F9CC99" w14:textId="77777777" w:rsidR="00B06624" w:rsidRPr="00217D23" w:rsidRDefault="00B06624" w:rsidP="00B16B1C">
            <w:pPr>
              <w:numPr>
                <w:ilvl w:val="0"/>
                <w:numId w:val="14"/>
              </w:numPr>
              <w:tabs>
                <w:tab w:val="clear" w:pos="720"/>
                <w:tab w:val="num" w:pos="284"/>
              </w:tabs>
              <w:spacing w:after="100"/>
              <w:ind w:left="284" w:hanging="284"/>
              <w:rPr>
                <w:rFonts w:eastAsia="Times New Roman" w:cs="Arial"/>
                <w:lang w:val="en" w:eastAsia="en-GB"/>
              </w:rPr>
            </w:pPr>
            <w:r w:rsidRPr="00217D23">
              <w:rPr>
                <w:rFonts w:eastAsia="Times New Roman" w:cs="Arial"/>
                <w:lang w:val="en" w:eastAsia="en-GB"/>
              </w:rPr>
              <w:t>The children will have visits with their key person to become familiar with the new staff and the new nursery</w:t>
            </w:r>
          </w:p>
          <w:p w14:paraId="3E2AD4F6" w14:textId="77777777" w:rsidR="00B06624" w:rsidRPr="00217D23" w:rsidRDefault="00B06624" w:rsidP="00B16B1C">
            <w:pPr>
              <w:tabs>
                <w:tab w:val="num" w:pos="709"/>
              </w:tabs>
              <w:spacing w:after="100"/>
              <w:rPr>
                <w:rFonts w:cs="Arial"/>
                <w:b/>
              </w:rPr>
            </w:pPr>
            <w:r w:rsidRPr="00217D23">
              <w:rPr>
                <w:rFonts w:cs="Arial"/>
                <w:b/>
              </w:rPr>
              <w:t>Nursery to Primary School</w:t>
            </w:r>
          </w:p>
          <w:p w14:paraId="0C38B0DF" w14:textId="3B1FCCE9" w:rsidR="00B06624" w:rsidRPr="00217D23" w:rsidRDefault="00B06624" w:rsidP="00B16B1C">
            <w:pPr>
              <w:numPr>
                <w:ilvl w:val="0"/>
                <w:numId w:val="14"/>
              </w:numPr>
              <w:tabs>
                <w:tab w:val="clear" w:pos="720"/>
                <w:tab w:val="num" w:pos="284"/>
              </w:tabs>
              <w:spacing w:after="100"/>
              <w:ind w:left="284" w:hanging="284"/>
              <w:rPr>
                <w:rFonts w:eastAsia="Times New Roman" w:cs="Arial"/>
                <w:lang w:val="en" w:eastAsia="en-GB"/>
              </w:rPr>
            </w:pPr>
            <w:r w:rsidRPr="00217D23">
              <w:rPr>
                <w:rFonts w:eastAsia="Cambria" w:cs="Arial"/>
                <w:lang w:eastAsia="en-GB"/>
              </w:rPr>
              <w:t xml:space="preserve">The Nursery has transition meetings with all feeder </w:t>
            </w:r>
            <w:r w:rsidR="00482302" w:rsidRPr="00217D23">
              <w:rPr>
                <w:rFonts w:eastAsia="Cambria" w:cs="Arial"/>
                <w:lang w:eastAsia="en-GB"/>
              </w:rPr>
              <w:t>schools</w:t>
            </w:r>
            <w:r w:rsidRPr="00217D23">
              <w:rPr>
                <w:rFonts w:eastAsia="Cambria" w:cs="Arial"/>
                <w:lang w:eastAsia="en-GB"/>
              </w:rPr>
              <w:t>. Where a vulnerable child has been identified or if the child has additional needs</w:t>
            </w:r>
            <w:r w:rsidR="00482302" w:rsidRPr="00217D23">
              <w:rPr>
                <w:rFonts w:eastAsia="Cambria" w:cs="Arial"/>
                <w:lang w:eastAsia="en-GB"/>
              </w:rPr>
              <w:t>,</w:t>
            </w:r>
            <w:r w:rsidRPr="00217D23">
              <w:rPr>
                <w:rFonts w:eastAsia="Cambria" w:cs="Arial"/>
                <w:lang w:eastAsia="en-GB"/>
              </w:rPr>
              <w:t xml:space="preserve"> more formal meetings are held where the parents/carers will be invited.</w:t>
            </w:r>
          </w:p>
          <w:p w14:paraId="75E603C5" w14:textId="77777777" w:rsidR="00B06624" w:rsidRPr="00217D23" w:rsidRDefault="00B06624" w:rsidP="00B16B1C">
            <w:pPr>
              <w:numPr>
                <w:ilvl w:val="0"/>
                <w:numId w:val="14"/>
              </w:numPr>
              <w:tabs>
                <w:tab w:val="clear" w:pos="720"/>
                <w:tab w:val="num" w:pos="284"/>
              </w:tabs>
              <w:spacing w:after="100"/>
              <w:ind w:left="284" w:hanging="284"/>
              <w:rPr>
                <w:rFonts w:eastAsia="Times New Roman" w:cs="Arial"/>
                <w:lang w:val="en" w:eastAsia="en-GB"/>
              </w:rPr>
            </w:pPr>
            <w:r w:rsidRPr="00217D23">
              <w:rPr>
                <w:rFonts w:eastAsia="Times New Roman" w:cs="Arial"/>
                <w:lang w:val="en" w:eastAsia="en-GB"/>
              </w:rPr>
              <w:t xml:space="preserve"> In some </w:t>
            </w:r>
            <w:r w:rsidR="00BD2233" w:rsidRPr="00217D23">
              <w:rPr>
                <w:rFonts w:eastAsia="Times New Roman" w:cs="Arial"/>
                <w:lang w:val="en" w:eastAsia="en-GB"/>
              </w:rPr>
              <w:t>cases,</w:t>
            </w:r>
            <w:r w:rsidRPr="00217D23">
              <w:rPr>
                <w:rFonts w:eastAsia="Times New Roman" w:cs="Arial"/>
                <w:lang w:val="en" w:eastAsia="en-GB"/>
              </w:rPr>
              <w:t xml:space="preserve"> visits to the school will be </w:t>
            </w:r>
            <w:r w:rsidRPr="00217D23">
              <w:rPr>
                <w:rFonts w:eastAsia="Times New Roman" w:cs="Arial"/>
                <w:lang w:eastAsia="en-GB"/>
              </w:rPr>
              <w:t>organised</w:t>
            </w:r>
            <w:r w:rsidRPr="00217D23">
              <w:rPr>
                <w:rFonts w:eastAsia="Times New Roman" w:cs="Arial"/>
                <w:lang w:val="en" w:eastAsia="en-GB"/>
              </w:rPr>
              <w:t xml:space="preserve"> where the key person can support the child prior to school transfer. Photographs of the new setting are also used to help the child prepare for transition.</w:t>
            </w:r>
          </w:p>
          <w:p w14:paraId="142B9594" w14:textId="09F898FD" w:rsidR="00D162A5" w:rsidRPr="00217D23" w:rsidRDefault="00B06624" w:rsidP="00B16B1C">
            <w:pPr>
              <w:numPr>
                <w:ilvl w:val="0"/>
                <w:numId w:val="14"/>
              </w:numPr>
              <w:tabs>
                <w:tab w:val="clear" w:pos="720"/>
                <w:tab w:val="num" w:pos="284"/>
              </w:tabs>
              <w:spacing w:after="100"/>
              <w:ind w:left="284" w:hanging="284"/>
              <w:rPr>
                <w:rFonts w:eastAsia="Times New Roman" w:cs="Arial"/>
                <w:lang w:val="en" w:eastAsia="en-GB"/>
              </w:rPr>
            </w:pPr>
            <w:r w:rsidRPr="00217D23">
              <w:rPr>
                <w:rFonts w:eastAsia="Times New Roman" w:cs="Arial"/>
                <w:lang w:val="en" w:eastAsia="en-GB"/>
              </w:rPr>
              <w:t>After parental permission is obtained</w:t>
            </w:r>
            <w:r w:rsidR="00482302" w:rsidRPr="00217D23">
              <w:rPr>
                <w:rFonts w:eastAsia="Times New Roman" w:cs="Arial"/>
                <w:lang w:val="en" w:eastAsia="en-GB"/>
              </w:rPr>
              <w:t>,</w:t>
            </w:r>
            <w:r w:rsidRPr="00217D23">
              <w:rPr>
                <w:rFonts w:eastAsia="Times New Roman" w:cs="Arial"/>
                <w:lang w:val="en" w:eastAsia="en-GB"/>
              </w:rPr>
              <w:t xml:space="preserve"> all new settings receive a copy of the child’s transition report containing achievement data, information regarding strengths and interests and the child’s voice and any SEND Paperwork and reports.</w:t>
            </w:r>
            <w:r w:rsidRPr="00217D23">
              <w:rPr>
                <w:rFonts w:eastAsia="Times New Roman" w:cs="Arial"/>
                <w:b/>
                <w:lang w:val="en" w:eastAsia="en-GB"/>
              </w:rPr>
              <w:t xml:space="preserve"> </w:t>
            </w:r>
          </w:p>
          <w:p w14:paraId="67160FBA" w14:textId="7A6B85CA" w:rsidR="00B06624" w:rsidRPr="00217D23" w:rsidRDefault="00B06624" w:rsidP="00B16B1C">
            <w:pPr>
              <w:numPr>
                <w:ilvl w:val="0"/>
                <w:numId w:val="14"/>
              </w:numPr>
              <w:tabs>
                <w:tab w:val="clear" w:pos="720"/>
                <w:tab w:val="num" w:pos="284"/>
              </w:tabs>
              <w:spacing w:after="100"/>
              <w:ind w:left="284" w:hanging="284"/>
              <w:rPr>
                <w:rFonts w:eastAsia="Times New Roman" w:cs="Arial"/>
                <w:lang w:val="en" w:eastAsia="en-GB"/>
              </w:rPr>
            </w:pPr>
            <w:r w:rsidRPr="00217D23">
              <w:rPr>
                <w:rFonts w:eastAsia="Times New Roman" w:cs="Arial"/>
                <w:lang w:val="en" w:eastAsia="en-GB"/>
              </w:rPr>
              <w:t>During the second half of the summer term</w:t>
            </w:r>
            <w:r w:rsidR="00482302" w:rsidRPr="00217D23">
              <w:rPr>
                <w:rFonts w:eastAsia="Times New Roman" w:cs="Arial"/>
                <w:lang w:val="en" w:eastAsia="en-GB"/>
              </w:rPr>
              <w:t>, teachers</w:t>
            </w:r>
            <w:r w:rsidRPr="00217D23">
              <w:rPr>
                <w:rFonts w:eastAsia="Times New Roman" w:cs="Arial"/>
                <w:lang w:val="en" w:eastAsia="en-GB"/>
              </w:rPr>
              <w:t xml:space="preserve"> will focus on transition to new settings and schools.</w:t>
            </w:r>
          </w:p>
          <w:p w14:paraId="54663EEA" w14:textId="35E51BC1" w:rsidR="00B06624" w:rsidRPr="00217D23" w:rsidRDefault="00B06624" w:rsidP="00B16B1C">
            <w:pPr>
              <w:numPr>
                <w:ilvl w:val="0"/>
                <w:numId w:val="15"/>
              </w:numPr>
              <w:tabs>
                <w:tab w:val="clear" w:pos="720"/>
                <w:tab w:val="num" w:pos="284"/>
              </w:tabs>
              <w:spacing w:after="100"/>
              <w:ind w:left="284" w:hanging="284"/>
              <w:rPr>
                <w:rFonts w:eastAsia="Times New Roman" w:cs="Arial"/>
                <w:lang w:val="en" w:eastAsia="en-GB"/>
              </w:rPr>
            </w:pPr>
            <w:r w:rsidRPr="00217D23">
              <w:rPr>
                <w:rFonts w:eastAsia="Times New Roman" w:cs="Arial"/>
                <w:lang w:val="en" w:eastAsia="en-GB"/>
              </w:rPr>
              <w:t>If there are specific concerns</w:t>
            </w:r>
            <w:r w:rsidR="00482302" w:rsidRPr="00217D23">
              <w:rPr>
                <w:rFonts w:eastAsia="Times New Roman" w:cs="Arial"/>
                <w:lang w:val="en" w:eastAsia="en-GB"/>
              </w:rPr>
              <w:t>,</w:t>
            </w:r>
            <w:r w:rsidRPr="00217D23">
              <w:rPr>
                <w:rFonts w:eastAsia="Times New Roman" w:cs="Arial"/>
                <w:lang w:val="en" w:eastAsia="en-GB"/>
              </w:rPr>
              <w:t xml:space="preserve"> a meeting would be </w:t>
            </w:r>
            <w:r w:rsidRPr="00217D23">
              <w:rPr>
                <w:rFonts w:eastAsia="Times New Roman" w:cs="Arial"/>
                <w:lang w:eastAsia="en-GB"/>
              </w:rPr>
              <w:t>organised</w:t>
            </w:r>
            <w:r w:rsidRPr="00217D23">
              <w:rPr>
                <w:rFonts w:eastAsia="Times New Roman" w:cs="Arial"/>
                <w:lang w:val="en" w:eastAsia="en-GB"/>
              </w:rPr>
              <w:t xml:space="preserve"> with the </w:t>
            </w:r>
            <w:r w:rsidR="00482302" w:rsidRPr="00217D23">
              <w:rPr>
                <w:rFonts w:eastAsia="Times New Roman" w:cs="Arial"/>
                <w:lang w:val="en" w:eastAsia="en-GB"/>
              </w:rPr>
              <w:t xml:space="preserve">Primary Schools’ </w:t>
            </w:r>
            <w:r w:rsidRPr="00217D23">
              <w:rPr>
                <w:rFonts w:eastAsia="Times New Roman" w:cs="Arial"/>
                <w:lang w:val="en" w:eastAsia="en-GB"/>
              </w:rPr>
              <w:t xml:space="preserve">head teacher </w:t>
            </w:r>
            <w:r w:rsidR="00A218E3" w:rsidRPr="00217D23">
              <w:rPr>
                <w:rFonts w:eastAsia="Times New Roman" w:cs="Arial"/>
                <w:lang w:val="en" w:eastAsia="en-GB"/>
              </w:rPr>
              <w:t xml:space="preserve">or SENDCO and parents so that worries can be </w:t>
            </w:r>
            <w:r w:rsidR="001B0575" w:rsidRPr="00217D23">
              <w:rPr>
                <w:rFonts w:eastAsia="Times New Roman" w:cs="Arial"/>
                <w:lang w:val="en" w:eastAsia="en-GB"/>
              </w:rPr>
              <w:t>addressed,</w:t>
            </w:r>
            <w:r w:rsidR="00A218E3" w:rsidRPr="00217D23">
              <w:rPr>
                <w:rFonts w:eastAsia="Times New Roman" w:cs="Arial"/>
                <w:lang w:val="en" w:eastAsia="en-GB"/>
              </w:rPr>
              <w:t xml:space="preserve"> and an action plan formulated.</w:t>
            </w:r>
          </w:p>
          <w:p w14:paraId="718889DF" w14:textId="0587AD87" w:rsidR="00B06624" w:rsidRPr="00217D23" w:rsidRDefault="00B06624" w:rsidP="00B16B1C">
            <w:pPr>
              <w:numPr>
                <w:ilvl w:val="0"/>
                <w:numId w:val="15"/>
              </w:numPr>
              <w:tabs>
                <w:tab w:val="clear" w:pos="720"/>
              </w:tabs>
              <w:spacing w:after="100"/>
              <w:ind w:left="284" w:hanging="284"/>
              <w:rPr>
                <w:rFonts w:eastAsia="Times New Roman" w:cs="Arial"/>
                <w:lang w:val="en" w:eastAsia="en-GB"/>
              </w:rPr>
            </w:pPr>
            <w:r w:rsidRPr="00217D23">
              <w:rPr>
                <w:rFonts w:eastAsia="Cambria" w:cs="Arial"/>
                <w:lang w:eastAsia="en-GB"/>
              </w:rPr>
              <w:t xml:space="preserve">Near the time of transition, we talk to the children about the schools they are transferring. We have some samples of the local school uniforms out in the home corner or other </w:t>
            </w:r>
            <w:r w:rsidR="00482302" w:rsidRPr="00217D23">
              <w:rPr>
                <w:rFonts w:eastAsia="Cambria" w:cs="Arial"/>
                <w:lang w:eastAsia="en-GB"/>
              </w:rPr>
              <w:t>learning areas to familiarise the children with them (especially if they have issues with</w:t>
            </w:r>
            <w:r w:rsidRPr="00217D23">
              <w:rPr>
                <w:rFonts w:eastAsia="Cambria" w:cs="Arial"/>
                <w:lang w:eastAsia="en-GB"/>
              </w:rPr>
              <w:t xml:space="preserve"> clothing</w:t>
            </w:r>
            <w:r w:rsidR="00570D7D" w:rsidRPr="00217D23">
              <w:rPr>
                <w:rFonts w:eastAsia="Cambria" w:cs="Arial"/>
                <w:lang w:eastAsia="en-GB"/>
              </w:rPr>
              <w:t>) and</w:t>
            </w:r>
            <w:r w:rsidRPr="00217D23">
              <w:rPr>
                <w:rFonts w:eastAsia="Cambria" w:cs="Arial"/>
                <w:lang w:eastAsia="en-GB"/>
              </w:rPr>
              <w:t xml:space="preserve"> show booklets of photographs of the school they are going to attend. </w:t>
            </w:r>
          </w:p>
          <w:p w14:paraId="1E1E1B50" w14:textId="6234CFDD" w:rsidR="00B06624" w:rsidRPr="00217D23" w:rsidRDefault="00B06624" w:rsidP="00B16B1C">
            <w:pPr>
              <w:numPr>
                <w:ilvl w:val="0"/>
                <w:numId w:val="15"/>
              </w:numPr>
              <w:tabs>
                <w:tab w:val="clear" w:pos="720"/>
              </w:tabs>
              <w:spacing w:after="100"/>
              <w:ind w:left="284" w:hanging="284"/>
              <w:rPr>
                <w:rFonts w:eastAsia="Times New Roman" w:cs="Arial"/>
                <w:lang w:val="en" w:eastAsia="en-GB"/>
              </w:rPr>
            </w:pPr>
            <w:r w:rsidRPr="00217D23">
              <w:rPr>
                <w:rFonts w:eastAsia="Cambria" w:cs="Arial"/>
                <w:lang w:eastAsia="en-GB"/>
              </w:rPr>
              <w:t>Children visit the schools for stay and play sessions</w:t>
            </w:r>
            <w:r w:rsidR="00482302" w:rsidRPr="00217D23">
              <w:rPr>
                <w:rFonts w:eastAsia="Cambria" w:cs="Arial"/>
                <w:lang w:eastAsia="en-GB"/>
              </w:rPr>
              <w:t>,</w:t>
            </w:r>
            <w:r w:rsidRPr="00217D23">
              <w:rPr>
                <w:rFonts w:eastAsia="Cambria" w:cs="Arial"/>
                <w:lang w:eastAsia="en-GB"/>
              </w:rPr>
              <w:t xml:space="preserve"> and we discuss these visits with them when they come back into nursery. We also invite your child’s Reception class teachers to come into nursery and talk to us</w:t>
            </w:r>
            <w:r w:rsidR="00482302" w:rsidRPr="00217D23">
              <w:rPr>
                <w:rFonts w:eastAsia="Cambria" w:cs="Arial"/>
                <w:lang w:eastAsia="en-GB"/>
              </w:rPr>
              <w:t>,</w:t>
            </w:r>
            <w:r w:rsidRPr="00217D23">
              <w:rPr>
                <w:rFonts w:eastAsia="Cambria" w:cs="Arial"/>
                <w:lang w:eastAsia="en-GB"/>
              </w:rPr>
              <w:t xml:space="preserve"> and your child in a place where they are settled and comfortable. </w:t>
            </w:r>
          </w:p>
          <w:p w14:paraId="040A83BD" w14:textId="77777777" w:rsidR="00B06624" w:rsidRPr="00217D23" w:rsidRDefault="00B06624" w:rsidP="00B16B1C">
            <w:pPr>
              <w:numPr>
                <w:ilvl w:val="0"/>
                <w:numId w:val="15"/>
              </w:numPr>
              <w:tabs>
                <w:tab w:val="clear" w:pos="720"/>
              </w:tabs>
              <w:spacing w:after="100"/>
              <w:ind w:left="284" w:hanging="284"/>
              <w:rPr>
                <w:rFonts w:eastAsia="Times New Roman" w:cs="Arial"/>
                <w:lang w:val="en" w:eastAsia="en-GB"/>
              </w:rPr>
            </w:pPr>
            <w:r w:rsidRPr="00217D23">
              <w:rPr>
                <w:rFonts w:eastAsia="Cambria" w:cs="Arial"/>
                <w:lang w:eastAsia="en-GB"/>
              </w:rPr>
              <w:t>Each child receives an end of Nursery report based on their achievements and with parental permission, a copy is sent to school to share these successes.</w:t>
            </w:r>
            <w:r w:rsidRPr="00217D23">
              <w:rPr>
                <w:rFonts w:cs="Arial"/>
              </w:rPr>
              <w:t xml:space="preserve"> </w:t>
            </w:r>
          </w:p>
          <w:p w14:paraId="226C9B91" w14:textId="77777777" w:rsidR="00B06624" w:rsidRPr="00217D23" w:rsidRDefault="00B06624" w:rsidP="00B16B1C">
            <w:pPr>
              <w:numPr>
                <w:ilvl w:val="0"/>
                <w:numId w:val="15"/>
              </w:numPr>
              <w:tabs>
                <w:tab w:val="clear" w:pos="720"/>
              </w:tabs>
              <w:spacing w:after="100"/>
              <w:ind w:left="284" w:hanging="284"/>
              <w:rPr>
                <w:rFonts w:eastAsia="Times New Roman" w:cs="Arial"/>
                <w:lang w:val="en" w:eastAsia="en-GB"/>
              </w:rPr>
            </w:pPr>
            <w:r w:rsidRPr="00217D23">
              <w:rPr>
                <w:rFonts w:cs="Arial"/>
              </w:rPr>
              <w:lastRenderedPageBreak/>
              <w:t>For children on the SEN register our SENDCO will contact the SENDCO of the child’s future Primary School to ensure that they are fully aware of the child’s needs and current targets. A transition meeting is held at the nursery and representatives from the child’s future school are invited, visits to the nursery are encouraged by the staff from the primary school during the summer term and a longer transition period is encouraged.</w:t>
            </w:r>
          </w:p>
        </w:tc>
      </w:tr>
      <w:tr w:rsidR="00981372" w:rsidRPr="00217D23" w14:paraId="00B7398F" w14:textId="77777777" w:rsidTr="00446E0A">
        <w:trPr>
          <w:trHeight w:val="510"/>
        </w:trPr>
        <w:tc>
          <w:tcPr>
            <w:tcW w:w="9922" w:type="dxa"/>
            <w:shd w:val="clear" w:color="auto" w:fill="000000" w:themeFill="text1"/>
            <w:vAlign w:val="bottom"/>
          </w:tcPr>
          <w:p w14:paraId="30A33865" w14:textId="1ABCA042" w:rsidR="00981372" w:rsidRPr="00217D23" w:rsidRDefault="00981372" w:rsidP="00446E0A">
            <w:pPr>
              <w:spacing w:after="100"/>
              <w:ind w:firstLine="0"/>
              <w:rPr>
                <w:rFonts w:cs="Arial"/>
                <w:bCs/>
              </w:rPr>
            </w:pPr>
            <w:r w:rsidRPr="00217D23">
              <w:rPr>
                <w:rFonts w:cs="Arial"/>
                <w:b/>
                <w:color w:val="FFFFFF"/>
                <w:sz w:val="22"/>
                <w:szCs w:val="22"/>
              </w:rPr>
              <w:lastRenderedPageBreak/>
              <w:t>Staff Training</w:t>
            </w:r>
          </w:p>
        </w:tc>
      </w:tr>
      <w:tr w:rsidR="00981372" w:rsidRPr="00217D23" w14:paraId="7C9364C2" w14:textId="77777777" w:rsidTr="00482302">
        <w:tc>
          <w:tcPr>
            <w:tcW w:w="9922" w:type="dxa"/>
          </w:tcPr>
          <w:p w14:paraId="4C679EE8" w14:textId="77777777" w:rsidR="00981372" w:rsidRPr="00217D23" w:rsidRDefault="00981372" w:rsidP="00981372">
            <w:pPr>
              <w:rPr>
                <w:rFonts w:cs="Arial"/>
                <w:b/>
                <w:bCs/>
                <w:color w:val="auto"/>
                <w:sz w:val="12"/>
                <w:szCs w:val="12"/>
              </w:rPr>
            </w:pPr>
            <w:r w:rsidRPr="00217D23">
              <w:rPr>
                <w:rFonts w:cs="Arial"/>
                <w:b/>
                <w:bCs/>
                <w:color w:val="auto"/>
              </w:rPr>
              <w:t xml:space="preserve">Staff training over the past few years at Bradley Nursery School in relation to Inclusion: </w:t>
            </w:r>
            <w:r w:rsidRPr="00217D23">
              <w:rPr>
                <w:rFonts w:cs="Arial"/>
                <w:b/>
                <w:bCs/>
                <w:color w:val="auto"/>
                <w:sz w:val="12"/>
                <w:szCs w:val="12"/>
              </w:rPr>
              <w:t>-</w:t>
            </w:r>
          </w:p>
          <w:p w14:paraId="65A16B04" w14:textId="1CA8AFEA" w:rsidR="00981372" w:rsidRPr="00217D23" w:rsidRDefault="00981372" w:rsidP="00981372">
            <w:pPr>
              <w:numPr>
                <w:ilvl w:val="0"/>
                <w:numId w:val="24"/>
              </w:numPr>
              <w:spacing w:after="0"/>
              <w:rPr>
                <w:rFonts w:cs="Arial"/>
                <w:bCs/>
              </w:rPr>
            </w:pPr>
            <w:r w:rsidRPr="00217D23">
              <w:rPr>
                <w:rFonts w:cs="Arial"/>
                <w:bCs/>
                <w:color w:val="auto"/>
              </w:rPr>
              <w:t xml:space="preserve">The Lancashire Language Lead </w:t>
            </w:r>
            <w:proofErr w:type="gramStart"/>
            <w:r w:rsidRPr="00217D23">
              <w:rPr>
                <w:rFonts w:cs="Arial"/>
                <w:bCs/>
                <w:color w:val="auto"/>
              </w:rPr>
              <w:t>termly</w:t>
            </w:r>
            <w:proofErr w:type="gramEnd"/>
            <w:r w:rsidRPr="00217D23">
              <w:rPr>
                <w:rFonts w:cs="Arial"/>
                <w:bCs/>
                <w:color w:val="auto"/>
              </w:rPr>
              <w:t xml:space="preserve"> Update</w:t>
            </w:r>
          </w:p>
        </w:tc>
      </w:tr>
    </w:tbl>
    <w:p w14:paraId="6D7514A6" w14:textId="77777777" w:rsidR="00B06624" w:rsidRPr="00217D23" w:rsidRDefault="00B06624">
      <w:pPr>
        <w:spacing w:after="0"/>
        <w:rPr>
          <w:rFonts w:cs="Arial"/>
          <w:sz w:val="12"/>
          <w:szCs w:val="1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570D7D" w:rsidRPr="00217D23" w14:paraId="53DF7234" w14:textId="77777777" w:rsidTr="00981372">
        <w:trPr>
          <w:trHeight w:val="7076"/>
        </w:trPr>
        <w:tc>
          <w:tcPr>
            <w:tcW w:w="9922" w:type="dxa"/>
          </w:tcPr>
          <w:p w14:paraId="1D6B973F" w14:textId="77777777" w:rsidR="00570D7D" w:rsidRPr="00217D23" w:rsidRDefault="00570D7D" w:rsidP="00981372">
            <w:pPr>
              <w:numPr>
                <w:ilvl w:val="0"/>
                <w:numId w:val="25"/>
              </w:numPr>
              <w:spacing w:after="0"/>
              <w:rPr>
                <w:rFonts w:cs="Arial"/>
                <w:bCs/>
                <w:color w:val="auto"/>
              </w:rPr>
            </w:pPr>
            <w:r w:rsidRPr="00217D23">
              <w:rPr>
                <w:rFonts w:cs="Arial"/>
                <w:bCs/>
                <w:color w:val="auto"/>
              </w:rPr>
              <w:t>The EY SENCO Termly Update</w:t>
            </w:r>
          </w:p>
          <w:p w14:paraId="439602CF" w14:textId="77777777" w:rsidR="00570D7D" w:rsidRPr="00217D23" w:rsidRDefault="00570D7D" w:rsidP="00981372">
            <w:pPr>
              <w:numPr>
                <w:ilvl w:val="0"/>
                <w:numId w:val="25"/>
              </w:numPr>
              <w:spacing w:after="0"/>
              <w:rPr>
                <w:rFonts w:cs="Arial"/>
                <w:bCs/>
                <w:color w:val="auto"/>
              </w:rPr>
            </w:pPr>
            <w:r w:rsidRPr="00217D23">
              <w:rPr>
                <w:rFonts w:cs="Arial"/>
                <w:bCs/>
                <w:color w:val="auto"/>
              </w:rPr>
              <w:t>Paediatric 1</w:t>
            </w:r>
            <w:r w:rsidRPr="00217D23">
              <w:rPr>
                <w:rFonts w:cs="Arial"/>
                <w:bCs/>
                <w:color w:val="auto"/>
                <w:vertAlign w:val="superscript"/>
              </w:rPr>
              <w:t>st</w:t>
            </w:r>
            <w:r w:rsidRPr="00217D23">
              <w:rPr>
                <w:rFonts w:cs="Arial"/>
                <w:bCs/>
                <w:color w:val="auto"/>
              </w:rPr>
              <w:t xml:space="preserve"> Aid (all staff)</w:t>
            </w:r>
            <w:r w:rsidRPr="00217D23">
              <w:rPr>
                <w:rFonts w:cs="Arial"/>
                <w:bCs/>
              </w:rPr>
              <w:t xml:space="preserve"> </w:t>
            </w:r>
          </w:p>
          <w:p w14:paraId="6CF69E81" w14:textId="77777777" w:rsidR="00570D7D" w:rsidRPr="00217D23" w:rsidRDefault="00570D7D" w:rsidP="00981372">
            <w:pPr>
              <w:numPr>
                <w:ilvl w:val="0"/>
                <w:numId w:val="25"/>
              </w:numPr>
              <w:spacing w:after="0"/>
              <w:rPr>
                <w:rFonts w:cs="Arial"/>
                <w:bCs/>
                <w:color w:val="auto"/>
              </w:rPr>
            </w:pPr>
            <w:r w:rsidRPr="00217D23">
              <w:rPr>
                <w:rFonts w:cs="Arial"/>
                <w:bCs/>
              </w:rPr>
              <w:t>Leading Good Autism Practice</w:t>
            </w:r>
            <w:r w:rsidRPr="00217D23">
              <w:rPr>
                <w:rFonts w:cs="Arial"/>
                <w:bCs/>
                <w:color w:val="auto"/>
              </w:rPr>
              <w:t xml:space="preserve"> </w:t>
            </w:r>
          </w:p>
          <w:p w14:paraId="4C2BBCDD" w14:textId="77777777" w:rsidR="00570D7D" w:rsidRPr="00217D23" w:rsidRDefault="00570D7D" w:rsidP="00981372">
            <w:pPr>
              <w:numPr>
                <w:ilvl w:val="0"/>
                <w:numId w:val="25"/>
              </w:numPr>
              <w:spacing w:after="0"/>
              <w:rPr>
                <w:rFonts w:cs="Arial"/>
                <w:bCs/>
                <w:color w:val="auto"/>
              </w:rPr>
            </w:pPr>
            <w:r w:rsidRPr="00217D23">
              <w:rPr>
                <w:rFonts w:cs="Arial"/>
                <w:bCs/>
                <w:color w:val="auto"/>
              </w:rPr>
              <w:t>Autism Education Trust EY programme</w:t>
            </w:r>
          </w:p>
          <w:p w14:paraId="44F949D2" w14:textId="77777777" w:rsidR="00570D7D" w:rsidRPr="00217D23" w:rsidRDefault="00570D7D" w:rsidP="00981372">
            <w:pPr>
              <w:numPr>
                <w:ilvl w:val="0"/>
                <w:numId w:val="25"/>
              </w:numPr>
              <w:spacing w:after="0"/>
              <w:rPr>
                <w:rFonts w:cs="Arial"/>
                <w:bCs/>
                <w:color w:val="auto"/>
              </w:rPr>
            </w:pPr>
            <w:r w:rsidRPr="00217D23">
              <w:rPr>
                <w:rFonts w:cs="Arial"/>
                <w:bCs/>
                <w:color w:val="auto"/>
              </w:rPr>
              <w:t>Meltdowns and emotional regulation</w:t>
            </w:r>
          </w:p>
          <w:p w14:paraId="2A91C778" w14:textId="77777777" w:rsidR="00570D7D" w:rsidRPr="00217D23" w:rsidRDefault="00570D7D" w:rsidP="00981372">
            <w:pPr>
              <w:numPr>
                <w:ilvl w:val="0"/>
                <w:numId w:val="25"/>
              </w:numPr>
              <w:spacing w:after="0"/>
              <w:rPr>
                <w:rFonts w:cs="Arial"/>
                <w:bCs/>
                <w:color w:val="auto"/>
              </w:rPr>
            </w:pPr>
            <w:r w:rsidRPr="00217D23">
              <w:rPr>
                <w:rFonts w:cs="Arial"/>
                <w:bCs/>
                <w:color w:val="auto"/>
              </w:rPr>
              <w:t xml:space="preserve">Autism and diet Picky Eating </w:t>
            </w:r>
            <w:proofErr w:type="spellStart"/>
            <w:r w:rsidRPr="00217D23">
              <w:rPr>
                <w:rFonts w:cs="Arial"/>
                <w:bCs/>
                <w:color w:val="auto"/>
              </w:rPr>
              <w:t>Arfid</w:t>
            </w:r>
            <w:proofErr w:type="spellEnd"/>
            <w:r w:rsidRPr="00217D23">
              <w:rPr>
                <w:rFonts w:cs="Arial"/>
                <w:bCs/>
                <w:color w:val="auto"/>
              </w:rPr>
              <w:t xml:space="preserve"> and good nutrition </w:t>
            </w:r>
          </w:p>
          <w:p w14:paraId="359E19B1" w14:textId="77777777" w:rsidR="00570D7D" w:rsidRPr="00217D23" w:rsidRDefault="00570D7D" w:rsidP="00981372">
            <w:pPr>
              <w:numPr>
                <w:ilvl w:val="0"/>
                <w:numId w:val="25"/>
              </w:numPr>
              <w:spacing w:after="0"/>
              <w:rPr>
                <w:rFonts w:cs="Arial"/>
                <w:bCs/>
                <w:color w:val="auto"/>
              </w:rPr>
            </w:pPr>
            <w:r w:rsidRPr="00217D23">
              <w:rPr>
                <w:rFonts w:cs="Arial"/>
                <w:bCs/>
                <w:color w:val="auto"/>
              </w:rPr>
              <w:t>National Deaf Children Society ‘A bright start for every Deaf child’</w:t>
            </w:r>
          </w:p>
          <w:p w14:paraId="5C29A20A" w14:textId="77777777" w:rsidR="00570D7D" w:rsidRPr="00217D23" w:rsidRDefault="00570D7D" w:rsidP="00981372">
            <w:pPr>
              <w:numPr>
                <w:ilvl w:val="0"/>
                <w:numId w:val="25"/>
              </w:numPr>
              <w:spacing w:after="0"/>
              <w:rPr>
                <w:rFonts w:cs="Arial"/>
                <w:bCs/>
                <w:color w:val="auto"/>
              </w:rPr>
            </w:pPr>
            <w:proofErr w:type="spellStart"/>
            <w:r w:rsidRPr="00217D23">
              <w:rPr>
                <w:rFonts w:cs="Arial"/>
                <w:bCs/>
                <w:color w:val="auto"/>
              </w:rPr>
              <w:t>Wellcomm</w:t>
            </w:r>
            <w:proofErr w:type="spellEnd"/>
            <w:r w:rsidRPr="00217D23">
              <w:rPr>
                <w:rFonts w:cs="Arial"/>
                <w:bCs/>
                <w:color w:val="auto"/>
              </w:rPr>
              <w:t xml:space="preserve"> Training</w:t>
            </w:r>
          </w:p>
          <w:p w14:paraId="526B70E2" w14:textId="3221F7BB" w:rsidR="00570D7D" w:rsidRPr="00217D23" w:rsidRDefault="00570D7D" w:rsidP="00981372">
            <w:pPr>
              <w:numPr>
                <w:ilvl w:val="0"/>
                <w:numId w:val="25"/>
              </w:numPr>
              <w:spacing w:after="0"/>
              <w:rPr>
                <w:rFonts w:cs="Arial"/>
                <w:bCs/>
                <w:color w:val="auto"/>
              </w:rPr>
            </w:pPr>
            <w:r w:rsidRPr="00217D23">
              <w:rPr>
                <w:rFonts w:cs="Arial"/>
                <w:bCs/>
                <w:color w:val="auto"/>
              </w:rPr>
              <w:t>Speech and Language Therapy Referral course</w:t>
            </w:r>
          </w:p>
          <w:p w14:paraId="7ED67D4B" w14:textId="77777777" w:rsidR="00570D7D" w:rsidRPr="00217D23" w:rsidRDefault="00570D7D" w:rsidP="00981372">
            <w:pPr>
              <w:numPr>
                <w:ilvl w:val="0"/>
                <w:numId w:val="25"/>
              </w:numPr>
              <w:spacing w:after="0"/>
              <w:rPr>
                <w:rFonts w:cs="Arial"/>
                <w:bCs/>
                <w:color w:val="auto"/>
              </w:rPr>
            </w:pPr>
            <w:r w:rsidRPr="00217D23">
              <w:rPr>
                <w:rFonts w:cs="Arial"/>
                <w:bCs/>
              </w:rPr>
              <w:t>Makaton</w:t>
            </w:r>
          </w:p>
          <w:p w14:paraId="0591955E" w14:textId="77777777" w:rsidR="00570D7D" w:rsidRPr="00217D23" w:rsidRDefault="00570D7D" w:rsidP="00981372">
            <w:pPr>
              <w:numPr>
                <w:ilvl w:val="0"/>
                <w:numId w:val="25"/>
              </w:numPr>
              <w:spacing w:after="0"/>
              <w:rPr>
                <w:rFonts w:cs="Arial"/>
                <w:bCs/>
                <w:color w:val="auto"/>
              </w:rPr>
            </w:pPr>
            <w:r w:rsidRPr="00217D23">
              <w:rPr>
                <w:rFonts w:cs="Arial"/>
                <w:bCs/>
              </w:rPr>
              <w:t>Behaviour Management Training</w:t>
            </w:r>
          </w:p>
          <w:p w14:paraId="3D1BF903" w14:textId="77777777" w:rsidR="00570D7D" w:rsidRPr="00217D23" w:rsidRDefault="00570D7D" w:rsidP="00981372">
            <w:pPr>
              <w:numPr>
                <w:ilvl w:val="0"/>
                <w:numId w:val="25"/>
              </w:numPr>
              <w:spacing w:after="0"/>
              <w:rPr>
                <w:rFonts w:cs="Arial"/>
                <w:bCs/>
                <w:color w:val="auto"/>
              </w:rPr>
            </w:pPr>
            <w:r w:rsidRPr="00217D23">
              <w:rPr>
                <w:rFonts w:cs="Arial"/>
                <w:bCs/>
                <w:color w:val="auto"/>
              </w:rPr>
              <w:t>Speech Sounds Webinar</w:t>
            </w:r>
          </w:p>
          <w:p w14:paraId="752CB4F7" w14:textId="77777777" w:rsidR="00570D7D" w:rsidRPr="00217D23" w:rsidRDefault="00570D7D" w:rsidP="00981372">
            <w:pPr>
              <w:numPr>
                <w:ilvl w:val="0"/>
                <w:numId w:val="25"/>
              </w:numPr>
              <w:spacing w:after="0"/>
              <w:rPr>
                <w:rFonts w:cs="Arial"/>
                <w:bCs/>
                <w:color w:val="auto"/>
              </w:rPr>
            </w:pPr>
            <w:r w:rsidRPr="00217D23">
              <w:rPr>
                <w:rFonts w:cs="Arial"/>
                <w:bCs/>
                <w:color w:val="auto"/>
              </w:rPr>
              <w:t>Ensuring quality support for children with SLCN in the Early Years</w:t>
            </w:r>
          </w:p>
          <w:p w14:paraId="56CDA7FA" w14:textId="77777777" w:rsidR="00570D7D" w:rsidRPr="00217D23" w:rsidRDefault="00570D7D" w:rsidP="00981372">
            <w:pPr>
              <w:numPr>
                <w:ilvl w:val="0"/>
                <w:numId w:val="25"/>
              </w:numPr>
              <w:spacing w:after="0"/>
              <w:rPr>
                <w:rFonts w:cs="Arial"/>
                <w:bCs/>
                <w:color w:val="auto"/>
              </w:rPr>
            </w:pPr>
            <w:r w:rsidRPr="00217D23">
              <w:rPr>
                <w:rFonts w:cs="Arial"/>
                <w:bCs/>
                <w:color w:val="auto"/>
              </w:rPr>
              <w:t>Termly EY SENCo cluster meetings</w:t>
            </w:r>
          </w:p>
          <w:p w14:paraId="2AB1F332" w14:textId="77777777" w:rsidR="00570D7D" w:rsidRPr="00217D23" w:rsidRDefault="00570D7D" w:rsidP="00981372">
            <w:pPr>
              <w:numPr>
                <w:ilvl w:val="0"/>
                <w:numId w:val="25"/>
              </w:numPr>
              <w:spacing w:after="0"/>
              <w:rPr>
                <w:rFonts w:cs="Arial"/>
                <w:bCs/>
              </w:rPr>
            </w:pPr>
            <w:r w:rsidRPr="00217D23">
              <w:rPr>
                <w:rFonts w:cs="Arial"/>
                <w:bCs/>
              </w:rPr>
              <w:t>Safeguarding</w:t>
            </w:r>
          </w:p>
          <w:p w14:paraId="0E1DDFD6" w14:textId="77777777" w:rsidR="00570D7D" w:rsidRPr="00217D23" w:rsidRDefault="00570D7D" w:rsidP="00981372">
            <w:pPr>
              <w:numPr>
                <w:ilvl w:val="0"/>
                <w:numId w:val="25"/>
              </w:numPr>
              <w:spacing w:after="0"/>
              <w:rPr>
                <w:rFonts w:cs="Arial"/>
                <w:bCs/>
              </w:rPr>
            </w:pPr>
            <w:r w:rsidRPr="00217D23">
              <w:rPr>
                <w:rFonts w:cs="Arial"/>
                <w:bCs/>
              </w:rPr>
              <w:t xml:space="preserve">Prevent training </w:t>
            </w:r>
          </w:p>
          <w:p w14:paraId="20BA04A0" w14:textId="77777777" w:rsidR="00570D7D" w:rsidRPr="00217D23" w:rsidRDefault="00570D7D" w:rsidP="00981372">
            <w:pPr>
              <w:numPr>
                <w:ilvl w:val="0"/>
                <w:numId w:val="25"/>
              </w:numPr>
              <w:spacing w:after="0"/>
              <w:ind w:left="714" w:hanging="357"/>
              <w:rPr>
                <w:rFonts w:cs="Arial"/>
                <w:b/>
                <w:color w:val="FFFFFF"/>
                <w:sz w:val="22"/>
                <w:szCs w:val="22"/>
              </w:rPr>
            </w:pPr>
            <w:r w:rsidRPr="00217D23">
              <w:rPr>
                <w:rFonts w:cs="Arial"/>
                <w:bCs/>
              </w:rPr>
              <w:t>DSL training</w:t>
            </w:r>
          </w:p>
          <w:p w14:paraId="1B50305D" w14:textId="77777777" w:rsidR="00570D7D" w:rsidRPr="00217D23" w:rsidRDefault="00570D7D">
            <w:pPr>
              <w:spacing w:after="0"/>
              <w:rPr>
                <w:rFonts w:cs="Arial"/>
                <w:bCs/>
                <w:sz w:val="12"/>
                <w:szCs w:val="12"/>
              </w:rPr>
            </w:pPr>
          </w:p>
          <w:p w14:paraId="6E5C2923" w14:textId="77777777" w:rsidR="00570D7D" w:rsidRPr="00217D23" w:rsidRDefault="00570D7D" w:rsidP="00981372">
            <w:pPr>
              <w:autoSpaceDE w:val="0"/>
              <w:autoSpaceDN w:val="0"/>
              <w:adjustRightInd w:val="0"/>
              <w:spacing w:after="100"/>
              <w:ind w:firstLine="0"/>
              <w:rPr>
                <w:rFonts w:eastAsia="Cambria" w:cs="Arial"/>
                <w:color w:val="auto"/>
                <w:lang w:eastAsia="en-GB"/>
              </w:rPr>
            </w:pPr>
            <w:r w:rsidRPr="00217D23">
              <w:rPr>
                <w:rFonts w:cs="Arial"/>
                <w:bCs/>
              </w:rPr>
              <w:t>All staff are encouraged to update training as and when required and keep up to date with new thinking and developments.</w:t>
            </w:r>
            <w:r w:rsidRPr="00217D23">
              <w:rPr>
                <w:rFonts w:eastAsia="Cambria" w:cs="Arial"/>
                <w:color w:val="auto"/>
                <w:lang w:eastAsia="en-GB"/>
              </w:rPr>
              <w:t xml:space="preserve"> </w:t>
            </w:r>
          </w:p>
          <w:p w14:paraId="4680BD00" w14:textId="1E5DB069" w:rsidR="00570D7D" w:rsidRPr="00217D23" w:rsidRDefault="00570D7D" w:rsidP="00570D7D">
            <w:pPr>
              <w:numPr>
                <w:ilvl w:val="0"/>
                <w:numId w:val="18"/>
              </w:numPr>
              <w:autoSpaceDE w:val="0"/>
              <w:autoSpaceDN w:val="0"/>
              <w:adjustRightInd w:val="0"/>
              <w:spacing w:after="100"/>
              <w:ind w:left="284" w:hanging="284"/>
              <w:rPr>
                <w:rFonts w:cs="Arial"/>
                <w:b/>
                <w:color w:val="FFFFFF"/>
                <w:sz w:val="22"/>
                <w:szCs w:val="22"/>
              </w:rPr>
            </w:pPr>
            <w:r w:rsidRPr="00217D23">
              <w:rPr>
                <w:rFonts w:eastAsia="Cambria" w:cs="Arial"/>
                <w:color w:val="auto"/>
                <w:lang w:eastAsia="en-GB"/>
              </w:rPr>
              <w:t>Relevant training is accessed when required</w:t>
            </w:r>
            <w:r w:rsidR="009E1D37" w:rsidRPr="00217D23">
              <w:rPr>
                <w:rFonts w:eastAsia="Cambria" w:cs="Arial"/>
                <w:color w:val="auto"/>
                <w:lang w:eastAsia="en-GB"/>
              </w:rPr>
              <w:t>, e.g., a child has specific medical needs such as an Epi-pen or medication,</w:t>
            </w:r>
            <w:r w:rsidRPr="00217D23">
              <w:rPr>
                <w:rFonts w:eastAsia="Cambria" w:cs="Arial"/>
                <w:color w:val="auto"/>
                <w:lang w:eastAsia="en-GB"/>
              </w:rPr>
              <w:t xml:space="preserve"> then a nurse will come and train us in its use prior to the child starting nursery and in conjunction with parents and the relevant professionals, a Medical Health Care plan will be drawn up.</w:t>
            </w:r>
          </w:p>
        </w:tc>
      </w:tr>
      <w:tr w:rsidR="00981372" w:rsidRPr="00217D23" w14:paraId="1F9BD0B6" w14:textId="77777777" w:rsidTr="00981372">
        <w:trPr>
          <w:trHeight w:val="510"/>
        </w:trPr>
        <w:tc>
          <w:tcPr>
            <w:tcW w:w="9922" w:type="dxa"/>
            <w:shd w:val="clear" w:color="auto" w:fill="000000" w:themeFill="text1"/>
            <w:vAlign w:val="center"/>
          </w:tcPr>
          <w:p w14:paraId="4B97F4EC" w14:textId="5505029C" w:rsidR="00981372" w:rsidRPr="00217D23" w:rsidRDefault="00981372" w:rsidP="00981372">
            <w:pPr>
              <w:spacing w:after="0"/>
              <w:ind w:left="720" w:firstLine="0"/>
              <w:rPr>
                <w:rFonts w:cs="Arial"/>
                <w:bCs/>
                <w:color w:val="auto"/>
              </w:rPr>
            </w:pPr>
            <w:r w:rsidRPr="00217D23">
              <w:rPr>
                <w:rFonts w:cs="Arial"/>
                <w:b/>
                <w:color w:val="FFFFFF"/>
                <w:sz w:val="22"/>
                <w:szCs w:val="22"/>
              </w:rPr>
              <w:t xml:space="preserve">Further Information </w:t>
            </w:r>
          </w:p>
        </w:tc>
      </w:tr>
      <w:tr w:rsidR="00981372" w:rsidRPr="00217D23" w14:paraId="793BEB7A" w14:textId="77777777" w:rsidTr="00981372">
        <w:trPr>
          <w:trHeight w:val="510"/>
        </w:trPr>
        <w:tc>
          <w:tcPr>
            <w:tcW w:w="9922" w:type="dxa"/>
            <w:shd w:val="clear" w:color="auto" w:fill="FFFFFF" w:themeFill="background1"/>
            <w:vAlign w:val="center"/>
          </w:tcPr>
          <w:p w14:paraId="7C392FC6" w14:textId="77777777" w:rsidR="00981372" w:rsidRPr="00217D23" w:rsidRDefault="00981372" w:rsidP="00981372">
            <w:pPr>
              <w:autoSpaceDE w:val="0"/>
              <w:autoSpaceDN w:val="0"/>
              <w:adjustRightInd w:val="0"/>
              <w:spacing w:after="0"/>
              <w:ind w:left="0" w:firstLine="0"/>
              <w:jc w:val="center"/>
              <w:rPr>
                <w:rFonts w:eastAsia="Cambria" w:cs="Arial"/>
                <w:b/>
                <w:lang w:eastAsia="en-GB"/>
              </w:rPr>
            </w:pPr>
            <w:r w:rsidRPr="00217D23">
              <w:rPr>
                <w:rFonts w:eastAsia="Cambria" w:cs="Arial"/>
                <w:b/>
                <w:lang w:eastAsia="en-GB"/>
              </w:rPr>
              <w:t xml:space="preserve">Please feel free to contact us for further information </w:t>
            </w:r>
            <w:proofErr w:type="gramStart"/>
            <w:r w:rsidRPr="00217D23">
              <w:rPr>
                <w:rFonts w:eastAsia="Cambria" w:cs="Arial"/>
                <w:b/>
                <w:lang w:eastAsia="en-GB"/>
              </w:rPr>
              <w:t>on:-</w:t>
            </w:r>
            <w:proofErr w:type="gramEnd"/>
          </w:p>
          <w:p w14:paraId="38EAADF9" w14:textId="77777777" w:rsidR="00981372" w:rsidRPr="00217D23" w:rsidRDefault="00981372" w:rsidP="00981372">
            <w:pPr>
              <w:autoSpaceDE w:val="0"/>
              <w:autoSpaceDN w:val="0"/>
              <w:adjustRightInd w:val="0"/>
              <w:spacing w:after="0"/>
              <w:ind w:left="0" w:firstLine="0"/>
              <w:jc w:val="center"/>
              <w:rPr>
                <w:rFonts w:eastAsia="Cambria" w:cs="Arial"/>
                <w:b/>
                <w:lang w:eastAsia="en-GB"/>
              </w:rPr>
            </w:pPr>
            <w:r w:rsidRPr="00217D23">
              <w:rPr>
                <w:rFonts w:eastAsia="Cambria" w:cs="Arial"/>
                <w:lang w:eastAsia="en-GB"/>
              </w:rPr>
              <w:t>Tel:</w:t>
            </w:r>
            <w:r w:rsidRPr="00217D23">
              <w:rPr>
                <w:rFonts w:eastAsia="Cambria" w:cs="Arial"/>
                <w:b/>
                <w:lang w:eastAsia="en-GB"/>
              </w:rPr>
              <w:t xml:space="preserve"> 01282 615183</w:t>
            </w:r>
          </w:p>
          <w:p w14:paraId="1E210ACB" w14:textId="77777777" w:rsidR="00981372" w:rsidRPr="00217D23" w:rsidRDefault="00981372" w:rsidP="00981372">
            <w:pPr>
              <w:shd w:val="clear" w:color="auto" w:fill="FFFFFF"/>
              <w:spacing w:after="0"/>
              <w:ind w:left="0" w:firstLine="0"/>
              <w:jc w:val="center"/>
              <w:rPr>
                <w:rFonts w:eastAsia="Times New Roman" w:cs="Arial"/>
                <w:b/>
                <w:color w:val="4E4E4E"/>
                <w:lang w:eastAsia="en-GB"/>
              </w:rPr>
            </w:pPr>
            <w:r w:rsidRPr="00217D23">
              <w:rPr>
                <w:rFonts w:eastAsia="Times New Roman" w:cs="Arial"/>
                <w:color w:val="4E4E4E"/>
                <w:lang w:eastAsia="en-GB"/>
              </w:rPr>
              <w:t>Email:</w:t>
            </w:r>
            <w:r w:rsidRPr="00217D23">
              <w:rPr>
                <w:rFonts w:eastAsia="Times New Roman" w:cs="Arial"/>
                <w:b/>
                <w:color w:val="4E4E4E"/>
                <w:lang w:eastAsia="en-GB"/>
              </w:rPr>
              <w:t xml:space="preserve"> </w:t>
            </w:r>
            <w:hyperlink r:id="rId9" w:history="1">
              <w:r w:rsidRPr="00217D23">
                <w:rPr>
                  <w:rFonts w:eastAsia="Times New Roman" w:cs="Arial"/>
                  <w:b/>
                  <w:color w:val="0000FF"/>
                  <w:lang w:eastAsia="en-GB"/>
                </w:rPr>
                <w:t>bursar@bradley-nur.lancs.sch.uk</w:t>
              </w:r>
            </w:hyperlink>
          </w:p>
          <w:p w14:paraId="74A7BF59" w14:textId="77777777" w:rsidR="00981372" w:rsidRPr="00217D23" w:rsidRDefault="00981372" w:rsidP="00981372">
            <w:pPr>
              <w:autoSpaceDE w:val="0"/>
              <w:autoSpaceDN w:val="0"/>
              <w:adjustRightInd w:val="0"/>
              <w:spacing w:after="0"/>
              <w:ind w:left="0" w:firstLine="0"/>
              <w:jc w:val="center"/>
              <w:rPr>
                <w:rStyle w:val="HTMLCite"/>
                <w:rFonts w:cs="Arial"/>
                <w:b/>
                <w:i w:val="0"/>
                <w:color w:val="0000FF"/>
              </w:rPr>
            </w:pPr>
            <w:r w:rsidRPr="00217D23">
              <w:rPr>
                <w:rFonts w:eastAsia="Cambria" w:cs="Arial"/>
                <w:lang w:eastAsia="en-GB"/>
              </w:rPr>
              <w:t>Web:</w:t>
            </w:r>
            <w:r w:rsidRPr="00217D23">
              <w:rPr>
                <w:rFonts w:eastAsia="Cambria" w:cs="Arial"/>
                <w:b/>
                <w:lang w:eastAsia="en-GB"/>
              </w:rPr>
              <w:t xml:space="preserve"> </w:t>
            </w:r>
            <w:hyperlink r:id="rId10" w:history="1">
              <w:r w:rsidRPr="00217D23">
                <w:rPr>
                  <w:rStyle w:val="Hyperlink"/>
                  <w:b/>
                </w:rPr>
                <w:t>www.</w:t>
              </w:r>
              <w:r w:rsidRPr="00217D23">
                <w:rPr>
                  <w:rStyle w:val="Hyperlink"/>
                  <w:b/>
                  <w:bCs/>
                </w:rPr>
                <w:t>bradleynursery</w:t>
              </w:r>
              <w:r w:rsidRPr="00217D23">
                <w:rPr>
                  <w:rStyle w:val="Hyperlink"/>
                  <w:b/>
                </w:rPr>
                <w:t>.co.uk</w:t>
              </w:r>
            </w:hyperlink>
          </w:p>
          <w:p w14:paraId="62649C9C" w14:textId="77777777" w:rsidR="00981372" w:rsidRPr="00217D23" w:rsidRDefault="00981372" w:rsidP="00981372">
            <w:pPr>
              <w:autoSpaceDE w:val="0"/>
              <w:autoSpaceDN w:val="0"/>
              <w:adjustRightInd w:val="0"/>
              <w:spacing w:after="0"/>
              <w:ind w:left="0" w:firstLine="0"/>
              <w:jc w:val="center"/>
              <w:rPr>
                <w:rFonts w:eastAsia="Cambria" w:cs="Arial"/>
                <w:b/>
                <w:lang w:eastAsia="en-GB"/>
              </w:rPr>
            </w:pPr>
            <w:r w:rsidRPr="00217D23">
              <w:rPr>
                <w:rFonts w:eastAsia="Cambria" w:cs="Arial"/>
                <w:b/>
                <w:lang w:eastAsia="en-GB"/>
              </w:rPr>
              <w:t xml:space="preserve">Visit us </w:t>
            </w:r>
            <w:proofErr w:type="gramStart"/>
            <w:r w:rsidRPr="00217D23">
              <w:rPr>
                <w:rFonts w:eastAsia="Cambria" w:cs="Arial"/>
                <w:b/>
                <w:lang w:eastAsia="en-GB"/>
              </w:rPr>
              <w:t>at:-</w:t>
            </w:r>
            <w:proofErr w:type="gramEnd"/>
          </w:p>
          <w:p w14:paraId="48D90070" w14:textId="77777777" w:rsidR="00981372" w:rsidRPr="00217D23" w:rsidRDefault="00981372" w:rsidP="00981372">
            <w:pPr>
              <w:shd w:val="clear" w:color="auto" w:fill="FFFFFF"/>
              <w:spacing w:after="0"/>
              <w:ind w:left="0" w:firstLine="0"/>
              <w:jc w:val="center"/>
              <w:rPr>
                <w:rFonts w:eastAsia="Times New Roman" w:cs="Arial"/>
                <w:color w:val="auto"/>
                <w:lang w:eastAsia="en-GB"/>
              </w:rPr>
            </w:pPr>
            <w:r w:rsidRPr="00217D23">
              <w:rPr>
                <w:rFonts w:eastAsia="Times New Roman" w:cs="Arial"/>
                <w:color w:val="auto"/>
                <w:lang w:eastAsia="en-GB"/>
              </w:rPr>
              <w:t>Bradley Nursery School</w:t>
            </w:r>
          </w:p>
          <w:p w14:paraId="47F29484" w14:textId="77777777" w:rsidR="00981372" w:rsidRPr="00217D23" w:rsidRDefault="00981372" w:rsidP="00981372">
            <w:pPr>
              <w:shd w:val="clear" w:color="auto" w:fill="FFFFFF"/>
              <w:spacing w:after="0"/>
              <w:ind w:left="0" w:firstLine="0"/>
              <w:jc w:val="center"/>
              <w:rPr>
                <w:rFonts w:eastAsia="Times New Roman" w:cs="Arial"/>
                <w:color w:val="auto"/>
                <w:lang w:eastAsia="en-GB"/>
              </w:rPr>
            </w:pPr>
            <w:r w:rsidRPr="00217D23">
              <w:rPr>
                <w:rFonts w:eastAsia="Times New Roman" w:cs="Arial"/>
                <w:color w:val="auto"/>
                <w:lang w:eastAsia="en-GB"/>
              </w:rPr>
              <w:t>Bradley Road East</w:t>
            </w:r>
          </w:p>
          <w:p w14:paraId="40385EE6" w14:textId="77777777" w:rsidR="00981372" w:rsidRPr="00217D23" w:rsidRDefault="00981372" w:rsidP="00981372">
            <w:pPr>
              <w:shd w:val="clear" w:color="auto" w:fill="FFFFFF"/>
              <w:spacing w:after="0"/>
              <w:ind w:left="0" w:firstLine="0"/>
              <w:jc w:val="center"/>
              <w:rPr>
                <w:rFonts w:eastAsia="Times New Roman" w:cs="Arial"/>
                <w:color w:val="auto"/>
                <w:lang w:eastAsia="en-GB"/>
              </w:rPr>
            </w:pPr>
            <w:r w:rsidRPr="00217D23">
              <w:rPr>
                <w:rFonts w:eastAsia="Times New Roman" w:cs="Arial"/>
                <w:color w:val="auto"/>
                <w:lang w:eastAsia="en-GB"/>
              </w:rPr>
              <w:t>Nelson</w:t>
            </w:r>
          </w:p>
          <w:p w14:paraId="61B1FDE9" w14:textId="77777777" w:rsidR="00981372" w:rsidRPr="00217D23" w:rsidRDefault="00981372" w:rsidP="00981372">
            <w:pPr>
              <w:spacing w:after="0"/>
              <w:ind w:left="720" w:firstLine="0"/>
              <w:jc w:val="center"/>
              <w:rPr>
                <w:rFonts w:eastAsia="Times New Roman" w:cs="Arial"/>
                <w:color w:val="auto"/>
                <w:lang w:eastAsia="en-GB"/>
              </w:rPr>
            </w:pPr>
            <w:r w:rsidRPr="00217D23">
              <w:rPr>
                <w:rFonts w:eastAsia="Times New Roman" w:cs="Arial"/>
                <w:color w:val="auto"/>
                <w:lang w:eastAsia="en-GB"/>
              </w:rPr>
              <w:t>Lancashire BB9 7QH</w:t>
            </w:r>
          </w:p>
          <w:p w14:paraId="49EBA8E6" w14:textId="77777777" w:rsidR="00981372" w:rsidRPr="00217D23" w:rsidRDefault="00981372" w:rsidP="00981372">
            <w:pPr>
              <w:shd w:val="clear" w:color="auto" w:fill="FFFFFF"/>
              <w:ind w:left="0" w:firstLine="0"/>
              <w:rPr>
                <w:rFonts w:cs="Arial"/>
                <w:bCs/>
                <w:color w:val="auto"/>
              </w:rPr>
            </w:pPr>
            <w:r w:rsidRPr="00217D23">
              <w:rPr>
                <w:rFonts w:cs="Arial"/>
                <w:bCs/>
              </w:rPr>
              <w:t>Bradley Nursery School has an open-door policy, allowing parents to discuss any concerns with the key person, class teachers, SENDCO,</w:t>
            </w:r>
            <w:r w:rsidRPr="00217D23">
              <w:rPr>
                <w:rFonts w:cs="Arial"/>
                <w:bCs/>
                <w:color w:val="auto"/>
              </w:rPr>
              <w:t xml:space="preserve"> or Head teacher.  We will always endeavour to do this as soon as possible. Sometimes it is not convenient, and an appointment can be made as soon as the person is available.</w:t>
            </w:r>
          </w:p>
          <w:p w14:paraId="70BB532C" w14:textId="77777777" w:rsidR="00981372" w:rsidRPr="00217D23" w:rsidRDefault="00981372" w:rsidP="00981372">
            <w:pPr>
              <w:autoSpaceDE w:val="0"/>
              <w:autoSpaceDN w:val="0"/>
              <w:adjustRightInd w:val="0"/>
              <w:spacing w:after="0"/>
              <w:ind w:left="0" w:firstLine="0"/>
              <w:rPr>
                <w:rFonts w:eastAsia="Cambria" w:cs="Arial"/>
                <w:lang w:eastAsia="en-GB"/>
              </w:rPr>
            </w:pPr>
            <w:r w:rsidRPr="00217D23">
              <w:rPr>
                <w:rFonts w:eastAsia="Cambria" w:cs="Arial"/>
                <w:lang w:eastAsia="en-GB"/>
              </w:rPr>
              <w:lastRenderedPageBreak/>
              <w:t>Please feel free to speak to: -</w:t>
            </w:r>
          </w:p>
          <w:p w14:paraId="5D72B419" w14:textId="77777777" w:rsidR="00981372" w:rsidRPr="00217D23" w:rsidRDefault="00981372" w:rsidP="00981372">
            <w:pPr>
              <w:autoSpaceDE w:val="0"/>
              <w:autoSpaceDN w:val="0"/>
              <w:adjustRightInd w:val="0"/>
              <w:spacing w:after="0"/>
              <w:ind w:left="0" w:firstLine="0"/>
              <w:jc w:val="center"/>
              <w:rPr>
                <w:rFonts w:eastAsia="Cambria" w:cs="Arial"/>
                <w:b/>
                <w:bCs/>
                <w:lang w:eastAsia="en-GB"/>
              </w:rPr>
            </w:pPr>
            <w:r w:rsidRPr="00217D23">
              <w:rPr>
                <w:rFonts w:eastAsia="Cambria" w:cs="Arial"/>
                <w:b/>
                <w:bCs/>
                <w:lang w:eastAsia="en-GB"/>
              </w:rPr>
              <w:t>Mrs Tracy Marlow –Head Teacher</w:t>
            </w:r>
          </w:p>
          <w:p w14:paraId="1473F954" w14:textId="77777777" w:rsidR="00981372" w:rsidRPr="00217D23" w:rsidRDefault="00981372" w:rsidP="00981372">
            <w:pPr>
              <w:autoSpaceDE w:val="0"/>
              <w:autoSpaceDN w:val="0"/>
              <w:adjustRightInd w:val="0"/>
              <w:spacing w:after="0"/>
              <w:ind w:left="0" w:firstLine="0"/>
              <w:jc w:val="center"/>
              <w:rPr>
                <w:rFonts w:eastAsia="Cambria" w:cs="Arial"/>
                <w:b/>
                <w:bCs/>
                <w:lang w:eastAsia="en-GB"/>
              </w:rPr>
            </w:pPr>
            <w:r w:rsidRPr="00217D23">
              <w:rPr>
                <w:rFonts w:eastAsia="Cambria" w:cs="Arial"/>
                <w:b/>
                <w:bCs/>
                <w:lang w:eastAsia="en-GB"/>
              </w:rPr>
              <w:t>Mrs Jane McWilliam - SENDCO</w:t>
            </w:r>
          </w:p>
          <w:p w14:paraId="4030C19D" w14:textId="77777777" w:rsidR="00981372" w:rsidRPr="00217D23" w:rsidRDefault="00981372" w:rsidP="00981372">
            <w:pPr>
              <w:ind w:left="0" w:firstLine="0"/>
              <w:rPr>
                <w:rFonts w:eastAsia="Cambria" w:cs="Arial"/>
                <w:b/>
                <w:bCs/>
                <w:sz w:val="12"/>
                <w:szCs w:val="12"/>
                <w:lang w:eastAsia="en-GB"/>
              </w:rPr>
            </w:pPr>
          </w:p>
          <w:p w14:paraId="3BB5DFFB" w14:textId="77777777" w:rsidR="00981372" w:rsidRPr="00217D23" w:rsidRDefault="00981372" w:rsidP="00981372">
            <w:pPr>
              <w:spacing w:after="0"/>
              <w:ind w:left="720" w:firstLine="0"/>
              <w:jc w:val="center"/>
              <w:rPr>
                <w:rFonts w:cs="Arial"/>
                <w:bCs/>
                <w:color w:val="auto"/>
              </w:rPr>
            </w:pPr>
            <w:r w:rsidRPr="00217D23">
              <w:rPr>
                <w:rFonts w:cs="Arial"/>
                <w:bCs/>
                <w:color w:val="auto"/>
              </w:rPr>
              <w:t>We also have a complaints procedure available from the main office, and all concerns will be dealt with sensitively, with the child’s interests and needs being of paramount importance. Any complaints in writing, the nursery School must respond within 28 days.</w:t>
            </w:r>
          </w:p>
          <w:p w14:paraId="0D14FD09" w14:textId="423E827A" w:rsidR="00981372" w:rsidRPr="00217D23" w:rsidRDefault="00981372" w:rsidP="00981372">
            <w:pPr>
              <w:spacing w:after="0"/>
              <w:ind w:left="720" w:firstLine="0"/>
              <w:jc w:val="center"/>
              <w:rPr>
                <w:rFonts w:cs="Arial"/>
                <w:b/>
                <w:color w:val="FFFFFF"/>
                <w:sz w:val="22"/>
                <w:szCs w:val="22"/>
              </w:rPr>
            </w:pPr>
          </w:p>
        </w:tc>
      </w:tr>
    </w:tbl>
    <w:p w14:paraId="00FA1FB8" w14:textId="77777777" w:rsidR="00B06624" w:rsidRPr="00217D23" w:rsidRDefault="00B06624">
      <w:pPr>
        <w:spacing w:after="0"/>
        <w:rPr>
          <w:rFonts w:cs="Arial"/>
          <w:sz w:val="12"/>
          <w:szCs w:val="12"/>
        </w:rPr>
      </w:pPr>
    </w:p>
    <w:p w14:paraId="62C1857F" w14:textId="77777777" w:rsidR="00B06624" w:rsidRPr="00217D23" w:rsidRDefault="00B06624">
      <w:pPr>
        <w:rPr>
          <w:rFonts w:cs="Arial"/>
        </w:rPr>
      </w:pPr>
    </w:p>
    <w:sectPr w:rsidR="00B06624" w:rsidRPr="00217D23">
      <w:footerReference w:type="even" r:id="rId11"/>
      <w:footerReference w:type="default" r:id="rId12"/>
      <w:pgSz w:w="11906" w:h="16838"/>
      <w:pgMar w:top="1134" w:right="1258" w:bottom="993"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E4D6" w14:textId="77777777" w:rsidR="00557169" w:rsidRDefault="00557169">
      <w:pPr>
        <w:spacing w:after="0"/>
      </w:pPr>
      <w:r>
        <w:separator/>
      </w:r>
    </w:p>
  </w:endnote>
  <w:endnote w:type="continuationSeparator" w:id="0">
    <w:p w14:paraId="6DBFF168" w14:textId="77777777" w:rsidR="00557169" w:rsidRDefault="005571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7468A" w14:textId="77777777" w:rsidR="00B06624" w:rsidRDefault="00B06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6A03C2" w14:textId="77777777" w:rsidR="00B06624" w:rsidRDefault="00B06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9E43" w14:textId="77777777" w:rsidR="00B06624" w:rsidRDefault="00B06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238">
      <w:rPr>
        <w:rStyle w:val="PageNumber"/>
        <w:noProof/>
      </w:rPr>
      <w:t>4</w:t>
    </w:r>
    <w:r>
      <w:rPr>
        <w:rStyle w:val="PageNumber"/>
      </w:rPr>
      <w:fldChar w:fldCharType="end"/>
    </w:r>
  </w:p>
  <w:p w14:paraId="7A7E36D8" w14:textId="77777777" w:rsidR="00B06624" w:rsidRDefault="00B06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279BE" w14:textId="77777777" w:rsidR="00557169" w:rsidRDefault="00557169">
      <w:pPr>
        <w:spacing w:after="0"/>
      </w:pPr>
      <w:r>
        <w:separator/>
      </w:r>
    </w:p>
  </w:footnote>
  <w:footnote w:type="continuationSeparator" w:id="0">
    <w:p w14:paraId="5ECC7ED6" w14:textId="77777777" w:rsidR="00557169" w:rsidRDefault="0055716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488"/>
    <w:multiLevelType w:val="hybridMultilevel"/>
    <w:tmpl w:val="7EF4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E08C2"/>
    <w:multiLevelType w:val="hybridMultilevel"/>
    <w:tmpl w:val="5A40BABE"/>
    <w:lvl w:ilvl="0" w:tplc="08090001">
      <w:start w:val="1"/>
      <w:numFmt w:val="bullet"/>
      <w:lvlText w:val=""/>
      <w:lvlJc w:val="left"/>
      <w:pPr>
        <w:ind w:left="720" w:hanging="360"/>
      </w:pPr>
      <w:rPr>
        <w:rFonts w:ascii="Symbol" w:hAnsi="Symbol" w:hint="default"/>
      </w:rPr>
    </w:lvl>
    <w:lvl w:ilvl="1" w:tplc="5862FA62">
      <w:numFmt w:val="bullet"/>
      <w:lvlText w:val="·"/>
      <w:lvlJc w:val="left"/>
      <w:pPr>
        <w:ind w:left="1440" w:hanging="360"/>
      </w:pPr>
      <w:rPr>
        <w:rFonts w:ascii="Century Gothic" w:eastAsia="Cambria" w:hAnsi="Century Gothic"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E3092"/>
    <w:multiLevelType w:val="hybridMultilevel"/>
    <w:tmpl w:val="B002E6A2"/>
    <w:lvl w:ilvl="0" w:tplc="08090001">
      <w:start w:val="1"/>
      <w:numFmt w:val="bullet"/>
      <w:lvlText w:val=""/>
      <w:lvlJc w:val="left"/>
      <w:pPr>
        <w:ind w:left="720" w:hanging="360"/>
      </w:pPr>
      <w:rPr>
        <w:rFonts w:ascii="Symbol" w:hAnsi="Symbol" w:hint="default"/>
      </w:rPr>
    </w:lvl>
    <w:lvl w:ilvl="1" w:tplc="5686EAAE">
      <w:numFmt w:val="bullet"/>
      <w:lvlText w:val="·"/>
      <w:lvlJc w:val="left"/>
      <w:pPr>
        <w:ind w:left="1440" w:hanging="360"/>
      </w:pPr>
      <w:rPr>
        <w:rFonts w:ascii="Century Gothic" w:eastAsia="Cambria" w:hAnsi="Century Gothic"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3468E"/>
    <w:multiLevelType w:val="hybridMultilevel"/>
    <w:tmpl w:val="CF42B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25B"/>
    <w:multiLevelType w:val="hybridMultilevel"/>
    <w:tmpl w:val="A8FA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B1823"/>
    <w:multiLevelType w:val="hybridMultilevel"/>
    <w:tmpl w:val="237A6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E602F"/>
    <w:multiLevelType w:val="hybridMultilevel"/>
    <w:tmpl w:val="875E9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94500"/>
    <w:multiLevelType w:val="multilevel"/>
    <w:tmpl w:val="CB1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B0640"/>
    <w:multiLevelType w:val="hybridMultilevel"/>
    <w:tmpl w:val="E3969D5C"/>
    <w:lvl w:ilvl="0" w:tplc="CB5C08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353C54"/>
    <w:multiLevelType w:val="hybridMultilevel"/>
    <w:tmpl w:val="94DC5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F61F7B"/>
    <w:multiLevelType w:val="hybridMultilevel"/>
    <w:tmpl w:val="AFEEE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2793B"/>
    <w:multiLevelType w:val="hybridMultilevel"/>
    <w:tmpl w:val="7A7081E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D56FD8"/>
    <w:multiLevelType w:val="hybridMultilevel"/>
    <w:tmpl w:val="1C74E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E378D"/>
    <w:multiLevelType w:val="hybridMultilevel"/>
    <w:tmpl w:val="669255CA"/>
    <w:lvl w:ilvl="0" w:tplc="D8D6435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4" w15:restartNumberingAfterBreak="0">
    <w:nsid w:val="3806718E"/>
    <w:multiLevelType w:val="hybridMultilevel"/>
    <w:tmpl w:val="75BC19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9F77A3"/>
    <w:multiLevelType w:val="hybridMultilevel"/>
    <w:tmpl w:val="2008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CC34A6"/>
    <w:multiLevelType w:val="multilevel"/>
    <w:tmpl w:val="0040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7838F2"/>
    <w:multiLevelType w:val="hybridMultilevel"/>
    <w:tmpl w:val="9E0C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F1AAA"/>
    <w:multiLevelType w:val="hybridMultilevel"/>
    <w:tmpl w:val="F8AC789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F24285"/>
    <w:multiLevelType w:val="hybridMultilevel"/>
    <w:tmpl w:val="9A321920"/>
    <w:lvl w:ilvl="0" w:tplc="AF444C82">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682E27"/>
    <w:multiLevelType w:val="hybridMultilevel"/>
    <w:tmpl w:val="AED24B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BE5F37"/>
    <w:multiLevelType w:val="hybridMultilevel"/>
    <w:tmpl w:val="F140BCEE"/>
    <w:lvl w:ilvl="0" w:tplc="E1761B3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E36C2C"/>
    <w:multiLevelType w:val="hybridMultilevel"/>
    <w:tmpl w:val="615A1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32093"/>
    <w:multiLevelType w:val="hybridMultilevel"/>
    <w:tmpl w:val="68BC8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450D3E"/>
    <w:multiLevelType w:val="hybridMultilevel"/>
    <w:tmpl w:val="9CD881C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6"/>
  </w:num>
  <w:num w:numId="3">
    <w:abstractNumId w:val="26"/>
  </w:num>
  <w:num w:numId="4">
    <w:abstractNumId w:val="24"/>
  </w:num>
  <w:num w:numId="5">
    <w:abstractNumId w:val="0"/>
  </w:num>
  <w:num w:numId="6">
    <w:abstractNumId w:val="18"/>
  </w:num>
  <w:num w:numId="7">
    <w:abstractNumId w:val="6"/>
  </w:num>
  <w:num w:numId="8">
    <w:abstractNumId w:val="1"/>
  </w:num>
  <w:num w:numId="9">
    <w:abstractNumId w:val="2"/>
  </w:num>
  <w:num w:numId="10">
    <w:abstractNumId w:val="15"/>
  </w:num>
  <w:num w:numId="11">
    <w:abstractNumId w:val="5"/>
  </w:num>
  <w:num w:numId="12">
    <w:abstractNumId w:val="21"/>
  </w:num>
  <w:num w:numId="13">
    <w:abstractNumId w:val="27"/>
  </w:num>
  <w:num w:numId="14">
    <w:abstractNumId w:val="7"/>
  </w:num>
  <w:num w:numId="15">
    <w:abstractNumId w:val="17"/>
  </w:num>
  <w:num w:numId="16">
    <w:abstractNumId w:val="20"/>
  </w:num>
  <w:num w:numId="17">
    <w:abstractNumId w:val="4"/>
  </w:num>
  <w:num w:numId="18">
    <w:abstractNumId w:val="12"/>
  </w:num>
  <w:num w:numId="19">
    <w:abstractNumId w:val="25"/>
  </w:num>
  <w:num w:numId="20">
    <w:abstractNumId w:val="23"/>
  </w:num>
  <w:num w:numId="21">
    <w:abstractNumId w:val="10"/>
  </w:num>
  <w:num w:numId="22">
    <w:abstractNumId w:val="9"/>
  </w:num>
  <w:num w:numId="23">
    <w:abstractNumId w:val="3"/>
  </w:num>
  <w:num w:numId="24">
    <w:abstractNumId w:val="8"/>
  </w:num>
  <w:num w:numId="25">
    <w:abstractNumId w:val="22"/>
  </w:num>
  <w:num w:numId="26">
    <w:abstractNumId w:val="11"/>
  </w:num>
  <w:num w:numId="27">
    <w:abstractNumId w:val="14"/>
  </w:num>
  <w:num w:numId="28">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attachedTemplate r:id="rId1"/>
  <w:defaultTabStop w:val="720"/>
  <w:drawingGridHorizontalSpacing w:val="120"/>
  <w:drawingGridVerticalSpacing w:val="360"/>
  <w:displayHorizontalDrawingGridEvery w:val="0"/>
  <w:displayVerticalDrawingGridEvery w:val="0"/>
  <w:characterSpacingControl w:val="doNotCompress"/>
  <w:hdrShapeDefaults>
    <o:shapedefaults v:ext="edit" spidmax="2050">
      <o:colormru v:ext="edit" colors="#d31145,#fffddf,#ffec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317"/>
    <w:rsid w:val="00024162"/>
    <w:rsid w:val="00047D8A"/>
    <w:rsid w:val="00082D6D"/>
    <w:rsid w:val="00092270"/>
    <w:rsid w:val="001036B7"/>
    <w:rsid w:val="00135238"/>
    <w:rsid w:val="00136E57"/>
    <w:rsid w:val="00140113"/>
    <w:rsid w:val="00152736"/>
    <w:rsid w:val="00175D28"/>
    <w:rsid w:val="0017749B"/>
    <w:rsid w:val="001B0575"/>
    <w:rsid w:val="001D45B7"/>
    <w:rsid w:val="0020388E"/>
    <w:rsid w:val="00204DA4"/>
    <w:rsid w:val="00217D23"/>
    <w:rsid w:val="00244A3D"/>
    <w:rsid w:val="002B128E"/>
    <w:rsid w:val="002D267D"/>
    <w:rsid w:val="00302F60"/>
    <w:rsid w:val="003650FA"/>
    <w:rsid w:val="00374DD0"/>
    <w:rsid w:val="00391F24"/>
    <w:rsid w:val="0039759C"/>
    <w:rsid w:val="003A6FB4"/>
    <w:rsid w:val="003E69D0"/>
    <w:rsid w:val="00413F24"/>
    <w:rsid w:val="00446E0A"/>
    <w:rsid w:val="00466106"/>
    <w:rsid w:val="00482302"/>
    <w:rsid w:val="00557169"/>
    <w:rsid w:val="00570D7D"/>
    <w:rsid w:val="00572A93"/>
    <w:rsid w:val="005D53A5"/>
    <w:rsid w:val="005E2510"/>
    <w:rsid w:val="00640B03"/>
    <w:rsid w:val="0064383E"/>
    <w:rsid w:val="006A3819"/>
    <w:rsid w:val="00710B83"/>
    <w:rsid w:val="00723018"/>
    <w:rsid w:val="007414AE"/>
    <w:rsid w:val="0078506F"/>
    <w:rsid w:val="00785610"/>
    <w:rsid w:val="00797C09"/>
    <w:rsid w:val="007A69DC"/>
    <w:rsid w:val="007D7405"/>
    <w:rsid w:val="00864DF2"/>
    <w:rsid w:val="00880594"/>
    <w:rsid w:val="008D033B"/>
    <w:rsid w:val="00942800"/>
    <w:rsid w:val="00981372"/>
    <w:rsid w:val="00996BE3"/>
    <w:rsid w:val="009C6A08"/>
    <w:rsid w:val="009E1D37"/>
    <w:rsid w:val="009E244E"/>
    <w:rsid w:val="00A157F6"/>
    <w:rsid w:val="00A218E3"/>
    <w:rsid w:val="00A46324"/>
    <w:rsid w:val="00A5469A"/>
    <w:rsid w:val="00A66C8D"/>
    <w:rsid w:val="00A72305"/>
    <w:rsid w:val="00AD028B"/>
    <w:rsid w:val="00B06624"/>
    <w:rsid w:val="00B16B1C"/>
    <w:rsid w:val="00B27084"/>
    <w:rsid w:val="00B51458"/>
    <w:rsid w:val="00B61CC9"/>
    <w:rsid w:val="00B65065"/>
    <w:rsid w:val="00B74C28"/>
    <w:rsid w:val="00B81624"/>
    <w:rsid w:val="00BB0E4B"/>
    <w:rsid w:val="00BD2233"/>
    <w:rsid w:val="00BF0E1C"/>
    <w:rsid w:val="00C36265"/>
    <w:rsid w:val="00C80C00"/>
    <w:rsid w:val="00D162A5"/>
    <w:rsid w:val="00D25704"/>
    <w:rsid w:val="00D36CFD"/>
    <w:rsid w:val="00D37317"/>
    <w:rsid w:val="00DC6DC2"/>
    <w:rsid w:val="00DF78FC"/>
    <w:rsid w:val="00E04113"/>
    <w:rsid w:val="00E1102D"/>
    <w:rsid w:val="00E311ED"/>
    <w:rsid w:val="00E52799"/>
    <w:rsid w:val="00E57B85"/>
    <w:rsid w:val="00ED37B7"/>
    <w:rsid w:val="00F1214C"/>
    <w:rsid w:val="00F56FFB"/>
    <w:rsid w:val="00FC5CA8"/>
    <w:rsid w:val="00FD336E"/>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31145,#fffddf,#ffecd6"/>
    </o:shapedefaults>
    <o:shapelayout v:ext="edit">
      <o:idmap v:ext="edit" data="2"/>
    </o:shapelayout>
  </w:shapeDefaults>
  <w:decimalSymbol w:val="."/>
  <w:listSeparator w:val=","/>
  <w14:docId w14:val="66C9CA7B"/>
  <w15:chartTrackingRefBased/>
  <w15:docId w15:val="{3089D455-8C80-4700-B66E-12755BD29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2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pPr>
      <w:spacing w:after="120"/>
      <w:ind w:left="284" w:hanging="284"/>
    </w:pPr>
    <w:rPr>
      <w:rFonts w:eastAsia="Calibri" w:cs="Helvetica-Light"/>
      <w:color w:val="000000"/>
      <w:sz w:val="24"/>
      <w:szCs w:val="24"/>
      <w:lang w:eastAsia="en-US"/>
    </w:rPr>
  </w:style>
  <w:style w:type="paragraph" w:styleId="Heading1">
    <w:name w:val="heading 1"/>
    <w:basedOn w:val="Normal"/>
    <w:next w:val="Normal"/>
    <w:link w:val="Heading1Char"/>
    <w:qFormat/>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pPr>
      <w:keepNext/>
      <w:numPr>
        <w:numId w:val="4"/>
      </w:numPr>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pPr>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pPr>
      <w:keepNext/>
      <w:shd w:val="pct10" w:color="auto" w:fill="auto"/>
      <w:spacing w:after="0"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pPr>
      <w:keepNext/>
      <w:spacing w:after="0"/>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pPr>
      <w:spacing w:before="240" w:after="60"/>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semiHidden/>
    <w:unhideWhenUsed/>
    <w:qFormat/>
    <w:pPr>
      <w:keepNext/>
      <w:tabs>
        <w:tab w:val="left" w:pos="4788"/>
        <w:tab w:val="left" w:pos="9576"/>
      </w:tabs>
      <w:spacing w:after="0" w:line="360" w:lineRule="auto"/>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eastAsia="Times New Roman" w:cs="Helvetica-Light"/>
      <w:b/>
      <w:bCs/>
      <w:sz w:val="40"/>
      <w:szCs w:val="28"/>
    </w:rPr>
  </w:style>
  <w:style w:type="character" w:customStyle="1" w:styleId="Heading2Char">
    <w:name w:val="Heading 2 Char"/>
    <w:link w:val="Heading2"/>
    <w:rPr>
      <w:rFonts w:eastAsia="Times New Roman" w:cs="Helvetica-Light"/>
      <w:b/>
      <w:bCs/>
      <w:color w:val="000000"/>
      <w:sz w:val="32"/>
      <w:szCs w:val="26"/>
    </w:rPr>
  </w:style>
  <w:style w:type="character" w:customStyle="1" w:styleId="Heading3Char">
    <w:name w:val="Heading 3 Char"/>
    <w:link w:val="Heading3"/>
    <w:rPr>
      <w:rFonts w:eastAsia="Times New Roman"/>
      <w:b/>
      <w:bCs/>
      <w:i/>
      <w:sz w:val="28"/>
      <w:szCs w:val="28"/>
      <w:lang w:eastAsia="en-US"/>
    </w:rPr>
  </w:style>
  <w:style w:type="character" w:customStyle="1" w:styleId="Heading4Char">
    <w:name w:val="Heading 4 Char"/>
    <w:link w:val="Heading4"/>
    <w:rPr>
      <w:rFonts w:eastAsia="Times New Roman" w:cs="Arial"/>
      <w:b/>
      <w:bCs/>
      <w:sz w:val="22"/>
      <w:szCs w:val="22"/>
    </w:rPr>
  </w:style>
  <w:style w:type="character" w:customStyle="1" w:styleId="Heading5Char">
    <w:name w:val="Heading 5 Char"/>
    <w:link w:val="Heading5"/>
    <w:semiHidden/>
    <w:rPr>
      <w:rFonts w:eastAsia="Times New Roman" w:cs="Arial"/>
      <w:b/>
      <w:bCs/>
      <w:i/>
      <w:iCs/>
      <w:sz w:val="26"/>
      <w:szCs w:val="26"/>
    </w:rPr>
  </w:style>
  <w:style w:type="character" w:customStyle="1" w:styleId="Heading6Char">
    <w:name w:val="Heading 6 Char"/>
    <w:link w:val="Heading6"/>
    <w:semiHidden/>
    <w:rPr>
      <w:rFonts w:eastAsia="Times New Roman"/>
      <w:b/>
      <w:sz w:val="24"/>
      <w:szCs w:val="20"/>
      <w:shd w:val="pct10" w:color="auto" w:fill="auto"/>
    </w:rPr>
  </w:style>
  <w:style w:type="character" w:customStyle="1" w:styleId="Heading7Char">
    <w:name w:val="Heading 7 Char"/>
    <w:link w:val="Heading7"/>
    <w:semiHidden/>
    <w:rPr>
      <w:rFonts w:eastAsia="Times New Roman"/>
      <w:b/>
      <w:sz w:val="24"/>
      <w:szCs w:val="20"/>
    </w:rPr>
  </w:style>
  <w:style w:type="character" w:customStyle="1" w:styleId="Heading8Char">
    <w:name w:val="Heading 8 Char"/>
    <w:link w:val="Heading8"/>
    <w:semiHidden/>
    <w:rPr>
      <w:rFonts w:ascii="Times New Roman" w:eastAsia="Times New Roman" w:hAnsi="Times New Roman"/>
      <w:i/>
      <w:iCs/>
      <w:sz w:val="24"/>
      <w:szCs w:val="24"/>
    </w:rPr>
  </w:style>
  <w:style w:type="character" w:customStyle="1" w:styleId="Heading9Char">
    <w:name w:val="Heading 9 Char"/>
    <w:link w:val="Heading9"/>
    <w:semiHidden/>
    <w:rPr>
      <w:rFonts w:eastAsia="Times New Roman"/>
      <w:b/>
      <w:i/>
      <w:snapToGrid w:val="0"/>
      <w:sz w:val="24"/>
      <w:szCs w:val="20"/>
      <w:lang w:eastAsia="en-US"/>
    </w:rPr>
  </w:style>
  <w:style w:type="paragraph" w:styleId="Header">
    <w:name w:val="header"/>
    <w:basedOn w:val="Normal"/>
    <w:link w:val="HeaderChar"/>
    <w:uiPriority w:val="2"/>
    <w:pPr>
      <w:tabs>
        <w:tab w:val="center" w:pos="4320"/>
        <w:tab w:val="right" w:pos="8640"/>
      </w:tabs>
      <w:spacing w:after="0"/>
    </w:pPr>
    <w:rPr>
      <w:color w:val="FFFFFF"/>
      <w:sz w:val="22"/>
      <w:szCs w:val="22"/>
    </w:rPr>
  </w:style>
  <w:style w:type="character" w:customStyle="1" w:styleId="HeaderChar">
    <w:name w:val="Header Char"/>
    <w:link w:val="Header"/>
    <w:uiPriority w:val="2"/>
    <w:rPr>
      <w:rFonts w:eastAsia="Calibri" w:cs="Helvetica-Light"/>
      <w:color w:val="FFFFFF"/>
      <w:lang w:eastAsia="en-US"/>
    </w:rPr>
  </w:style>
  <w:style w:type="paragraph" w:styleId="Footer">
    <w:name w:val="footer"/>
    <w:basedOn w:val="Normal"/>
    <w:link w:val="FooterChar"/>
    <w:pPr>
      <w:spacing w:after="0"/>
      <w:jc w:val="center"/>
    </w:pPr>
    <w:rPr>
      <w:sz w:val="22"/>
      <w:szCs w:val="22"/>
    </w:rPr>
  </w:style>
  <w:style w:type="character" w:customStyle="1" w:styleId="FooterChar">
    <w:name w:val="Footer Char"/>
    <w:link w:val="Footer"/>
    <w:uiPriority w:val="99"/>
    <w:rPr>
      <w:rFonts w:eastAsia="Calibri" w:cs="Helvetica-Light"/>
      <w:color w:val="000000"/>
      <w:lang w:eastAsia="en-US"/>
    </w:rPr>
  </w:style>
  <w:style w:type="paragraph" w:styleId="ListParagraph">
    <w:name w:val="List Paragraph"/>
    <w:basedOn w:val="Normal"/>
    <w:uiPriority w:val="34"/>
    <w:unhideWhenUsed/>
    <w:qFormat/>
    <w:pPr>
      <w:ind w:left="720"/>
      <w:contextualSpacing/>
    </w:pPr>
  </w:style>
  <w:style w:type="paragraph" w:styleId="Title">
    <w:name w:val="Title"/>
    <w:basedOn w:val="Normal"/>
    <w:next w:val="Normal"/>
    <w:link w:val="TitleChar"/>
    <w:qFormat/>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pPr>
      <w:spacing w:line="480" w:lineRule="auto"/>
    </w:pPr>
  </w:style>
  <w:style w:type="character" w:customStyle="1" w:styleId="BodyText2Char">
    <w:name w:val="Body Text 2 Char"/>
    <w:link w:val="BodyText2"/>
    <w:semiHidden/>
    <w:rPr>
      <w:rFonts w:eastAsia="Calibri" w:cs="Helvetica-Light"/>
      <w:color w:val="000000"/>
      <w:sz w:val="24"/>
      <w:szCs w:val="24"/>
      <w:lang w:eastAsia="en-US"/>
    </w:rPr>
  </w:style>
  <w:style w:type="character" w:styleId="PageNumber">
    <w:name w:val="page number"/>
    <w:rPr>
      <w:rFonts w:cs="Times New Roman"/>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pPr>
      <w:numPr>
        <w:numId w:val="1"/>
      </w:numPr>
      <w:ind w:hanging="357"/>
    </w:pPr>
    <w:rPr>
      <w:rFonts w:cs="Arial"/>
      <w:lang w:eastAsia="en-GB"/>
    </w:rPr>
  </w:style>
  <w:style w:type="paragraph" w:customStyle="1" w:styleId="Footnote">
    <w:name w:val="Footnote"/>
    <w:basedOn w:val="FootnoteText"/>
    <w:uiPriority w:val="2"/>
    <w:qFormat/>
  </w:style>
  <w:style w:type="paragraph" w:styleId="FootnoteText">
    <w:name w:val="footnote text"/>
    <w:basedOn w:val="Normal"/>
    <w:link w:val="FootnoteTextChar"/>
    <w:uiPriority w:val="2"/>
    <w:pPr>
      <w:spacing w:after="0"/>
    </w:pPr>
    <w:rPr>
      <w:sz w:val="20"/>
      <w:szCs w:val="20"/>
    </w:rPr>
  </w:style>
  <w:style w:type="character" w:customStyle="1" w:styleId="FootnoteTextChar">
    <w:name w:val="Footnote Text Char"/>
    <w:link w:val="FootnoteText"/>
    <w:uiPriority w:val="2"/>
    <w:rPr>
      <w:rFonts w:eastAsia="Calibri" w:cs="Helvetica-Light"/>
      <w:color w:val="000000"/>
      <w:sz w:val="20"/>
      <w:szCs w:val="20"/>
      <w:lang w:eastAsia="en-US"/>
    </w:rPr>
  </w:style>
  <w:style w:type="paragraph" w:customStyle="1" w:styleId="TableSource">
    <w:name w:val="Table Source"/>
    <w:basedOn w:val="Normal"/>
    <w:uiPriority w:val="1"/>
    <w:qFormat/>
    <w:pPr>
      <w:spacing w:before="60"/>
    </w:pPr>
    <w:rPr>
      <w:i/>
      <w:sz w:val="18"/>
      <w:szCs w:val="18"/>
    </w:rPr>
  </w:style>
  <w:style w:type="paragraph" w:customStyle="1" w:styleId="TableTitle">
    <w:name w:val="Table Title"/>
    <w:basedOn w:val="Normal"/>
    <w:uiPriority w:val="1"/>
    <w:qFormat/>
    <w:pPr>
      <w:spacing w:before="60"/>
    </w:pPr>
    <w:rPr>
      <w:b/>
      <w:sz w:val="28"/>
      <w:szCs w:val="28"/>
    </w:rPr>
  </w:style>
  <w:style w:type="paragraph" w:styleId="TOC2">
    <w:name w:val="toc 2"/>
    <w:basedOn w:val="TOC3"/>
    <w:next w:val="Normal"/>
    <w:uiPriority w:val="39"/>
    <w:qFormat/>
    <w:pPr>
      <w:ind w:left="720"/>
      <w:outlineLvl w:val="0"/>
    </w:pPr>
    <w:rPr>
      <w:i w:val="0"/>
    </w:rPr>
  </w:style>
  <w:style w:type="paragraph" w:styleId="TOC3">
    <w:name w:val="toc 3"/>
    <w:next w:val="Normal"/>
    <w:uiPriority w:val="39"/>
    <w:qFormat/>
    <w:pPr>
      <w:tabs>
        <w:tab w:val="right" w:leader="dot" w:pos="10490"/>
      </w:tabs>
      <w:spacing w:after="120"/>
      <w:ind w:left="1440" w:hanging="284"/>
    </w:pPr>
    <w:rPr>
      <w:rFonts w:cs="Arial"/>
      <w:i/>
      <w:noProof/>
      <w:color w:val="000000"/>
      <w:sz w:val="24"/>
      <w:szCs w:val="24"/>
      <w:lang w:eastAsia="en-US"/>
    </w:rPr>
  </w:style>
  <w:style w:type="paragraph" w:styleId="TOC1">
    <w:name w:val="toc 1"/>
    <w:basedOn w:val="Normal"/>
    <w:next w:val="Normal"/>
    <w:uiPriority w:val="39"/>
    <w:qFormat/>
    <w:pPr>
      <w:tabs>
        <w:tab w:val="right" w:leader="dot" w:pos="10490"/>
      </w:tabs>
      <w:spacing w:before="120"/>
      <w:outlineLvl w:val="0"/>
    </w:pPr>
    <w:rPr>
      <w:b/>
      <w:bCs/>
      <w:noProof/>
      <w:szCs w:val="20"/>
    </w:rPr>
  </w:style>
  <w:style w:type="character" w:styleId="Hyperlink">
    <w:name w:val="Hyperlink"/>
    <w:uiPriority w:val="99"/>
    <w:unhideWhenUsed/>
    <w:rPr>
      <w:rFonts w:cs="Arial"/>
      <w:color w:val="0000FF"/>
      <w:u w:val="single"/>
    </w:rPr>
  </w:style>
  <w:style w:type="paragraph" w:styleId="TOC4">
    <w:name w:val="toc 4"/>
    <w:basedOn w:val="Normal"/>
    <w:next w:val="Normal"/>
    <w:autoRedefine/>
    <w:uiPriority w:val="39"/>
    <w:semiHidden/>
    <w:unhideWhenUsed/>
    <w:pPr>
      <w:ind w:left="720"/>
    </w:pPr>
  </w:style>
  <w:style w:type="paragraph" w:customStyle="1" w:styleId="Title2">
    <w:name w:val="Title 2"/>
    <w:basedOn w:val="Heading2"/>
    <w:link w:val="Title2Char"/>
    <w:uiPriority w:val="1"/>
    <w:qFormat/>
    <w:rPr>
      <w:sz w:val="40"/>
      <w:szCs w:val="40"/>
    </w:rPr>
  </w:style>
  <w:style w:type="character" w:customStyle="1" w:styleId="Title2Char">
    <w:name w:val="Title 2 Char"/>
    <w:link w:val="Title2"/>
    <w:uiPriority w:val="1"/>
    <w:rPr>
      <w:rFonts w:eastAsia="Times New Roman" w:cs="Helvetica-Light"/>
      <w:b/>
      <w:bCs/>
      <w:color w:val="000000"/>
      <w:sz w:val="40"/>
      <w:szCs w:val="40"/>
    </w:rPr>
  </w:style>
  <w:style w:type="paragraph" w:customStyle="1" w:styleId="anchor">
    <w:name w:val="anchor"/>
    <w:basedOn w:val="Normal"/>
    <w:qFormat/>
    <w:pPr>
      <w:spacing w:after="0"/>
    </w:pPr>
    <w:rPr>
      <w:b/>
      <w:color w:val="FF0000"/>
      <w:sz w:val="2"/>
      <w:szCs w:val="2"/>
    </w:rPr>
  </w:style>
  <w:style w:type="character" w:styleId="FootnoteReference">
    <w:name w:val="footnote reference"/>
    <w:uiPriority w:val="2"/>
    <w:rPr>
      <w:vertAlign w:val="superscript"/>
    </w:rPr>
  </w:style>
  <w:style w:type="character" w:styleId="FollowedHyperlink">
    <w:name w:val="FollowedHyperlink"/>
    <w:semiHidden/>
    <w:unhideWhenUsed/>
    <w:rPr>
      <w:color w:val="800080"/>
      <w:u w:val="single"/>
    </w:rPr>
  </w:style>
  <w:style w:type="paragraph" w:styleId="BodyTextIndent">
    <w:name w:val="Body Text Indent"/>
    <w:basedOn w:val="Normal"/>
    <w:link w:val="BodyTextIndentChar"/>
    <w:pPr>
      <w:spacing w:after="240"/>
      <w:ind w:left="426"/>
    </w:pPr>
    <w:rPr>
      <w:rFonts w:eastAsia="Times New Roman" w:cs="Times New Roman"/>
      <w:color w:val="auto"/>
      <w:szCs w:val="20"/>
      <w:lang w:eastAsia="en-GB"/>
    </w:rPr>
  </w:style>
  <w:style w:type="character" w:customStyle="1" w:styleId="BodyTextIndentChar">
    <w:name w:val="Body Text Indent Char"/>
    <w:link w:val="BodyTextIndent"/>
    <w:rPr>
      <w:rFonts w:eastAsia="Times New Roman"/>
      <w:sz w:val="24"/>
      <w:szCs w:val="20"/>
    </w:rPr>
  </w:style>
  <w:style w:type="character" w:customStyle="1" w:styleId="CommentTextChar">
    <w:name w:val="Comment Text Char"/>
    <w:link w:val="CommentText"/>
    <w:uiPriority w:val="99"/>
    <w:rPr>
      <w:rFonts w:eastAsia="Times New Roman" w:cs="Arial"/>
      <w:sz w:val="20"/>
      <w:szCs w:val="20"/>
    </w:rPr>
  </w:style>
  <w:style w:type="paragraph" w:styleId="CommentText">
    <w:name w:val="annotation text"/>
    <w:basedOn w:val="Normal"/>
    <w:link w:val="CommentTextChar"/>
    <w:uiPriority w:val="99"/>
    <w:pPr>
      <w:spacing w:after="0"/>
    </w:pPr>
    <w:rPr>
      <w:rFonts w:eastAsia="Times New Roman" w:cs="Arial"/>
      <w:color w:val="auto"/>
      <w:sz w:val="20"/>
      <w:szCs w:val="20"/>
      <w:lang w:eastAsia="en-GB"/>
    </w:rPr>
  </w:style>
  <w:style w:type="character" w:customStyle="1" w:styleId="CommentTextChar1">
    <w:name w:val="Comment Text Char1"/>
    <w:uiPriority w:val="99"/>
    <w:semiHidden/>
    <w:rPr>
      <w:rFonts w:ascii="Arial" w:eastAsia="Calibri" w:hAnsi="Arial" w:cs="Helvetica-Light"/>
      <w:color w:val="000000"/>
      <w:lang w:eastAsia="en-US"/>
    </w:rPr>
  </w:style>
  <w:style w:type="character" w:customStyle="1" w:styleId="CommentSubjectChar1">
    <w:name w:val="Comment Subject Char1"/>
    <w:uiPriority w:val="99"/>
    <w:semiHidden/>
    <w:rPr>
      <w:rFonts w:ascii="Arial" w:eastAsia="Calibri" w:hAnsi="Arial" w:cs="Helvetica-Light"/>
      <w:b/>
      <w:bCs/>
      <w:color w:val="000000"/>
      <w:lang w:eastAsia="en-US"/>
    </w:rPr>
  </w:style>
  <w:style w:type="paragraph" w:customStyle="1" w:styleId="TableHeadingText">
    <w:name w:val="Table Heading Text"/>
    <w:basedOn w:val="Normal"/>
    <w:uiPriority w:val="1"/>
    <w:pPr>
      <w:spacing w:before="20" w:after="20"/>
    </w:pPr>
    <w:rPr>
      <w:rFonts w:eastAsia="Times New Roman" w:cs="Arial"/>
      <w:b/>
      <w:color w:val="auto"/>
      <w:sz w:val="18"/>
      <w:szCs w:val="20"/>
    </w:rPr>
  </w:style>
  <w:style w:type="paragraph" w:customStyle="1" w:styleId="TableTextLeft">
    <w:name w:val="Table Text Left"/>
    <w:basedOn w:val="Normal"/>
    <w:semiHidden/>
    <w:unhideWhenUsed/>
    <w:pPr>
      <w:spacing w:before="20" w:after="20"/>
    </w:pPr>
    <w:rPr>
      <w:rFonts w:eastAsia="Times New Roman" w:cs="Arial"/>
      <w:color w:val="auto"/>
      <w:sz w:val="18"/>
      <w:szCs w:val="18"/>
    </w:rPr>
  </w:style>
  <w:style w:type="paragraph" w:customStyle="1" w:styleId="TableTextRight">
    <w:name w:val="Table Text Right"/>
    <w:basedOn w:val="TableTextLeft"/>
    <w:uiPriority w:val="1"/>
    <w:unhideWhenUsed/>
    <w:qFormat/>
    <w:pPr>
      <w:jc w:val="right"/>
    </w:pPr>
    <w:rPr>
      <w:sz w:val="22"/>
    </w:rPr>
  </w:style>
  <w:style w:type="paragraph" w:customStyle="1" w:styleId="TableHeadingTextRight">
    <w:name w:val="Table Heading Text Right"/>
    <w:basedOn w:val="TableHeadingText"/>
    <w:uiPriority w:val="1"/>
    <w:qFormat/>
    <w:pPr>
      <w:jc w:val="right"/>
    </w:pPr>
  </w:style>
  <w:style w:type="paragraph" w:customStyle="1" w:styleId="TableText">
    <w:name w:val="Table Text"/>
    <w:basedOn w:val="Normal"/>
    <w:uiPriority w:val="1"/>
    <w:pPr>
      <w:spacing w:before="40" w:after="40"/>
    </w:pPr>
    <w:rPr>
      <w:rFonts w:eastAsia="Times New Roman" w:cs="Arial"/>
      <w:color w:val="auto"/>
      <w:sz w:val="20"/>
      <w:szCs w:val="20"/>
    </w:rPr>
  </w:style>
  <w:style w:type="paragraph" w:customStyle="1" w:styleId="Heading2-numbered">
    <w:name w:val="Heading 2 - numbered"/>
    <w:qFormat/>
    <w:pPr>
      <w:numPr>
        <w:numId w:val="2"/>
      </w:numPr>
      <w:tabs>
        <w:tab w:val="left" w:pos="567"/>
      </w:tabs>
      <w:spacing w:before="200" w:after="120"/>
      <w:ind w:left="567" w:hanging="567"/>
    </w:pPr>
    <w:rPr>
      <w:rFonts w:eastAsia="Times New Roman"/>
      <w:b/>
      <w:bCs/>
      <w:sz w:val="28"/>
      <w:szCs w:val="26"/>
      <w:lang w:eastAsia="en-US"/>
    </w:rPr>
  </w:style>
  <w:style w:type="paragraph" w:customStyle="1" w:styleId="Normal-indent">
    <w:name w:val="Normal - indent"/>
    <w:basedOn w:val="Normal"/>
    <w:uiPriority w:val="2"/>
    <w:qFormat/>
    <w:pPr>
      <w:ind w:left="360"/>
    </w:pPr>
  </w:style>
  <w:style w:type="paragraph" w:customStyle="1" w:styleId="Bullet-indent">
    <w:name w:val="Bullet - indent"/>
    <w:basedOn w:val="Bullet"/>
    <w:qFormat/>
    <w:pPr>
      <w:numPr>
        <w:ilvl w:val="1"/>
      </w:numPr>
    </w:pPr>
  </w:style>
  <w:style w:type="paragraph" w:customStyle="1" w:styleId="Heading3-indent">
    <w:name w:val="Heading 3 - indent"/>
    <w:basedOn w:val="Heading3"/>
    <w:qFormat/>
    <w:pPr>
      <w:spacing w:before="200"/>
      <w:ind w:left="360"/>
    </w:pPr>
    <w:rPr>
      <w:i w:val="0"/>
      <w:sz w:val="24"/>
      <w:szCs w:val="24"/>
    </w:rPr>
  </w:style>
  <w:style w:type="paragraph" w:styleId="Bibliography">
    <w:name w:val="Bibliography"/>
    <w:basedOn w:val="Normal"/>
    <w:next w:val="Normal"/>
    <w:uiPriority w:val="37"/>
    <w:semiHidden/>
    <w:unhideWhenUsed/>
  </w:style>
  <w:style w:type="paragraph" w:styleId="BodyTextFirstIndent">
    <w:name w:val="Body Text First Indent"/>
    <w:basedOn w:val="Normal"/>
    <w:link w:val="BodyTextFirstIndentChar"/>
    <w:uiPriority w:val="99"/>
    <w:pPr>
      <w:ind w:firstLine="210"/>
    </w:pPr>
  </w:style>
  <w:style w:type="character" w:customStyle="1" w:styleId="BodyTextFirstIndentChar">
    <w:name w:val="Body Text First Indent Char"/>
    <w:link w:val="BodyTextFirstIndent"/>
    <w:uiPriority w:val="99"/>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Pr>
      <w:rFonts w:eastAsia="Calibri" w:cs="Helvetica-Light"/>
      <w:color w:val="000000"/>
      <w:sz w:val="24"/>
      <w:szCs w:val="24"/>
      <w:lang w:eastAsia="en-US"/>
    </w:rPr>
  </w:style>
  <w:style w:type="paragraph" w:styleId="Caption">
    <w:name w:val="caption"/>
    <w:basedOn w:val="Normal"/>
    <w:next w:val="Normal"/>
    <w:uiPriority w:val="35"/>
    <w:semiHidden/>
    <w:unhideWhenUsed/>
    <w:qFormat/>
    <w:rPr>
      <w:b/>
      <w:bCs/>
      <w:sz w:val="20"/>
      <w:szCs w:val="20"/>
    </w:rPr>
  </w:style>
  <w:style w:type="paragraph" w:styleId="Closing">
    <w:name w:val="Closing"/>
    <w:basedOn w:val="Normal"/>
    <w:link w:val="ClosingChar"/>
    <w:uiPriority w:val="99"/>
    <w:pPr>
      <w:ind w:left="4252"/>
    </w:pPr>
  </w:style>
  <w:style w:type="character" w:customStyle="1" w:styleId="ClosingChar">
    <w:name w:val="Closing Char"/>
    <w:link w:val="Closing"/>
    <w:uiPriority w:val="99"/>
    <w:rPr>
      <w:rFonts w:eastAsia="Calibri" w:cs="Helvetica-Light"/>
      <w:color w:val="000000"/>
      <w:sz w:val="24"/>
      <w:szCs w:val="24"/>
      <w:lang w:eastAsia="en-US"/>
    </w:rPr>
  </w:style>
  <w:style w:type="paragraph" w:styleId="Date">
    <w:name w:val="Date"/>
    <w:basedOn w:val="Normal"/>
    <w:next w:val="Normal"/>
    <w:link w:val="DateChar"/>
    <w:uiPriority w:val="99"/>
  </w:style>
  <w:style w:type="character" w:customStyle="1" w:styleId="DateChar">
    <w:name w:val="Date Char"/>
    <w:link w:val="Date"/>
    <w:uiPriority w:val="99"/>
    <w:rPr>
      <w:rFonts w:eastAsia="Calibri" w:cs="Helvetica-Light"/>
      <w:color w:val="000000"/>
      <w:sz w:val="24"/>
      <w:szCs w:val="24"/>
      <w:lang w:eastAsia="en-US"/>
    </w:rPr>
  </w:style>
  <w:style w:type="paragraph" w:styleId="EndnoteText">
    <w:name w:val="endnote text"/>
    <w:basedOn w:val="Normal"/>
    <w:link w:val="EndnoteTextChar"/>
    <w:uiPriority w:val="99"/>
    <w:rPr>
      <w:sz w:val="20"/>
      <w:szCs w:val="20"/>
    </w:rPr>
  </w:style>
  <w:style w:type="character" w:customStyle="1" w:styleId="EndnoteTextChar">
    <w:name w:val="Endnote Text Char"/>
    <w:link w:val="EndnoteText"/>
    <w:uiPriority w:val="99"/>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Pr>
      <w:rFonts w:ascii="Courier New" w:hAnsi="Courier New" w:cs="Courier New"/>
      <w:sz w:val="20"/>
      <w:szCs w:val="20"/>
    </w:rPr>
  </w:style>
  <w:style w:type="character" w:customStyle="1" w:styleId="HTMLPreformattedChar">
    <w:name w:val="HTML Preformatted Char"/>
    <w:link w:val="HTMLPreformatted"/>
    <w:uiPriority w:val="99"/>
    <w:semiHidden/>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Normal"/>
    <w:uiPriority w:val="99"/>
    <w:semiHidden/>
    <w:unhideWhenUsed/>
    <w:rPr>
      <w:rFonts w:ascii="Cambria" w:eastAsia="Times New Roman" w:hAnsi="Cambria" w:cs="Times New Roman"/>
      <w:b/>
      <w:bCs/>
    </w:rPr>
  </w:style>
  <w:style w:type="paragraph" w:styleId="NormalIndent">
    <w:name w:val="Normal Indent"/>
    <w:basedOn w:val="Normal"/>
    <w:uiPriority w:val="99"/>
    <w:semiHidden/>
    <w:unhideWhenUsed/>
    <w:pPr>
      <w:ind w:left="720"/>
    </w:pPr>
  </w:style>
  <w:style w:type="paragraph" w:styleId="Quote">
    <w:name w:val="Quote"/>
    <w:basedOn w:val="Normal"/>
    <w:next w:val="Normal"/>
    <w:link w:val="QuoteChar"/>
    <w:uiPriority w:val="29"/>
    <w:qFormat/>
    <w:pPr>
      <w:ind w:left="567" w:right="515"/>
    </w:pPr>
    <w:rPr>
      <w:i/>
      <w:iCs/>
    </w:rPr>
  </w:style>
  <w:style w:type="character" w:customStyle="1" w:styleId="QuoteChar">
    <w:name w:val="Quote Char"/>
    <w:link w:val="Quote"/>
    <w:uiPriority w:val="29"/>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pPr>
      <w:ind w:left="960"/>
    </w:pPr>
  </w:style>
  <w:style w:type="paragraph" w:styleId="TOC6">
    <w:name w:val="toc 6"/>
    <w:basedOn w:val="Normal"/>
    <w:next w:val="Normal"/>
    <w:autoRedefine/>
    <w:uiPriority w:val="39"/>
    <w:semiHidden/>
    <w:unhideWhenUsed/>
    <w:pPr>
      <w:ind w:left="1200"/>
    </w:pPr>
  </w:style>
  <w:style w:type="paragraph" w:styleId="TOC7">
    <w:name w:val="toc 7"/>
    <w:basedOn w:val="Normal"/>
    <w:next w:val="Normal"/>
    <w:autoRedefine/>
    <w:uiPriority w:val="39"/>
    <w:semiHidden/>
    <w:unhideWhenUsed/>
    <w:pPr>
      <w:ind w:left="1440"/>
    </w:pPr>
  </w:style>
  <w:style w:type="paragraph" w:styleId="TOC8">
    <w:name w:val="toc 8"/>
    <w:basedOn w:val="Normal"/>
    <w:next w:val="Normal"/>
    <w:autoRedefine/>
    <w:uiPriority w:val="39"/>
    <w:semiHidden/>
    <w:unhideWhenUsed/>
    <w:pPr>
      <w:ind w:left="1680"/>
    </w:pPr>
  </w:style>
  <w:style w:type="paragraph" w:styleId="TOC9">
    <w:name w:val="toc 9"/>
    <w:basedOn w:val="Normal"/>
    <w:next w:val="Normal"/>
    <w:autoRedefine/>
    <w:uiPriority w:val="39"/>
    <w:semiHidden/>
    <w:unhideWhenUsed/>
    <w:pPr>
      <w:ind w:left="1920"/>
    </w:pPr>
  </w:style>
  <w:style w:type="character" w:styleId="EndnoteReference">
    <w:name w:val="endnote reference"/>
    <w:uiPriority w:val="99"/>
    <w:rPr>
      <w:vertAlign w:val="superscript"/>
    </w:rPr>
  </w:style>
  <w:style w:type="paragraph" w:styleId="Revision">
    <w:name w:val="Revision"/>
    <w:hidden/>
    <w:uiPriority w:val="99"/>
    <w:semiHidden/>
    <w:pPr>
      <w:spacing w:after="120"/>
      <w:ind w:left="284" w:hanging="284"/>
    </w:pPr>
    <w:rPr>
      <w:rFonts w:eastAsia="Times New Roman" w:cs="Arial"/>
      <w:sz w:val="24"/>
      <w:szCs w:val="24"/>
    </w:rPr>
  </w:style>
  <w:style w:type="table" w:styleId="TableList4">
    <w:name w:val="Table List 4"/>
    <w:basedOn w:val="TableNormal"/>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qFormat/>
    <w:pPr>
      <w:numPr>
        <w:numId w:val="3"/>
      </w:numPr>
      <w:tabs>
        <w:tab w:val="left" w:pos="426"/>
      </w:tabs>
      <w:ind w:left="426" w:hanging="426"/>
    </w:pPr>
    <w:rPr>
      <w:rFonts w:cs="Arial"/>
    </w:rPr>
  </w:style>
  <w:style w:type="paragraph" w:customStyle="1" w:styleId="TOCHeader">
    <w:name w:val="TOC Header"/>
    <w:basedOn w:val="TableTitle"/>
    <w:qFormat/>
  </w:style>
  <w:style w:type="paragraph" w:customStyle="1" w:styleId="Instructiontext">
    <w:name w:val="Instruction text"/>
    <w:basedOn w:val="Normal"/>
    <w:uiPriority w:val="2"/>
    <w:qFormat/>
    <w:pPr>
      <w:spacing w:after="0"/>
    </w:pPr>
    <w:rPr>
      <w:rFonts w:eastAsia="Times New Roman"/>
      <w:i/>
      <w:color w:val="FF0000"/>
      <w:sz w:val="22"/>
      <w:szCs w:val="22"/>
      <w:lang w:eastAsia="en-GB"/>
    </w:rPr>
  </w:style>
  <w:style w:type="paragraph" w:styleId="BodyText">
    <w:name w:val="Body Text"/>
    <w:basedOn w:val="Normal"/>
    <w:link w:val="BodyTextChar"/>
    <w:pPr>
      <w:spacing w:before="140" w:after="140"/>
    </w:pPr>
    <w:rPr>
      <w:rFonts w:eastAsia="Times New Roman"/>
      <w:color w:val="auto"/>
      <w:lang w:eastAsia="en-GB"/>
    </w:rPr>
  </w:style>
  <w:style w:type="character" w:customStyle="1" w:styleId="BodyTextChar">
    <w:name w:val="Body Text Char"/>
    <w:link w:val="BodyText"/>
    <w:rPr>
      <w:rFonts w:eastAsia="Times New Roman" w:cs="Helvetica-Light"/>
      <w:sz w:val="24"/>
      <w:szCs w:val="24"/>
    </w:rPr>
  </w:style>
  <w:style w:type="paragraph" w:styleId="BalloonText">
    <w:name w:val="Balloon Text"/>
    <w:basedOn w:val="Normal"/>
    <w:link w:val="BalloonTextChar"/>
    <w:semiHidden/>
    <w:unhideWhenUsed/>
    <w:pPr>
      <w:spacing w:after="0"/>
    </w:pPr>
    <w:rPr>
      <w:rFonts w:ascii="Tahoma" w:hAnsi="Tahoma" w:cs="Tahoma"/>
      <w:sz w:val="16"/>
      <w:szCs w:val="16"/>
    </w:rPr>
  </w:style>
  <w:style w:type="character" w:customStyle="1" w:styleId="BalloonTextChar">
    <w:name w:val="Balloon Text Char"/>
    <w:link w:val="BalloonText"/>
    <w:semiHidden/>
    <w:rPr>
      <w:rFonts w:ascii="Tahoma" w:eastAsia="Calibri" w:hAnsi="Tahoma" w:cs="Tahoma"/>
      <w:color w:val="000000"/>
      <w:sz w:val="16"/>
      <w:szCs w:val="16"/>
      <w:lang w:eastAsia="en-US"/>
    </w:rPr>
  </w:style>
  <w:style w:type="paragraph" w:customStyle="1" w:styleId="Default">
    <w:name w:val="Default"/>
    <w:pPr>
      <w:autoSpaceDE w:val="0"/>
      <w:autoSpaceDN w:val="0"/>
      <w:adjustRightInd w:val="0"/>
      <w:spacing w:after="120"/>
      <w:ind w:left="284" w:hanging="284"/>
    </w:pPr>
    <w:rPr>
      <w:rFonts w:eastAsia="Calibri" w:cs="Arial"/>
      <w:color w:val="000000"/>
      <w:sz w:val="24"/>
      <w:szCs w:val="24"/>
      <w:lang w:eastAsia="en-US"/>
    </w:rPr>
  </w:style>
  <w:style w:type="character" w:styleId="Emphasis">
    <w:name w:val="Emphasis"/>
    <w:uiPriority w:val="20"/>
    <w:qFormat/>
    <w:rPr>
      <w:b/>
      <w:bCs/>
      <w:i w:val="0"/>
      <w:iCs w:val="0"/>
    </w:rPr>
  </w:style>
  <w:style w:type="character" w:customStyle="1" w:styleId="st1">
    <w:name w:val="st1"/>
  </w:style>
  <w:style w:type="character" w:styleId="HTMLCite">
    <w:name w:val="HTML Cite"/>
    <w:uiPriority w:val="99"/>
    <w:semiHidden/>
    <w:unhideWhenUsed/>
    <w:rPr>
      <w:i/>
      <w:iCs/>
    </w:rPr>
  </w:style>
  <w:style w:type="character" w:styleId="UnresolvedMention">
    <w:name w:val="Unresolved Mention"/>
    <w:basedOn w:val="DefaultParagraphFont"/>
    <w:uiPriority w:val="99"/>
    <w:semiHidden/>
    <w:unhideWhenUsed/>
    <w:rsid w:val="00B65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342506991">
      <w:bodyDiv w:val="1"/>
      <w:marLeft w:val="0"/>
      <w:marRight w:val="0"/>
      <w:marTop w:val="0"/>
      <w:marBottom w:val="0"/>
      <w:divBdr>
        <w:top w:val="none" w:sz="0" w:space="0" w:color="auto"/>
        <w:left w:val="none" w:sz="0" w:space="0" w:color="auto"/>
        <w:bottom w:val="none" w:sz="0" w:space="0" w:color="auto"/>
        <w:right w:val="none" w:sz="0" w:space="0" w:color="auto"/>
      </w:divBdr>
      <w:divsChild>
        <w:div w:id="1722905487">
          <w:marLeft w:val="0"/>
          <w:marRight w:val="0"/>
          <w:marTop w:val="0"/>
          <w:marBottom w:val="0"/>
          <w:divBdr>
            <w:top w:val="none" w:sz="0" w:space="0" w:color="auto"/>
            <w:left w:val="none" w:sz="0" w:space="0" w:color="auto"/>
            <w:bottom w:val="none" w:sz="0" w:space="0" w:color="auto"/>
            <w:right w:val="none" w:sz="0" w:space="0" w:color="auto"/>
          </w:divBdr>
          <w:divsChild>
            <w:div w:id="932471991">
              <w:marLeft w:val="0"/>
              <w:marRight w:val="0"/>
              <w:marTop w:val="0"/>
              <w:marBottom w:val="0"/>
              <w:divBdr>
                <w:top w:val="none" w:sz="0" w:space="0" w:color="auto"/>
                <w:left w:val="none" w:sz="0" w:space="0" w:color="auto"/>
                <w:bottom w:val="none" w:sz="0" w:space="0" w:color="auto"/>
                <w:right w:val="none" w:sz="0" w:space="0" w:color="auto"/>
              </w:divBdr>
              <w:divsChild>
                <w:div w:id="1052340787">
                  <w:marLeft w:val="0"/>
                  <w:marRight w:val="0"/>
                  <w:marTop w:val="0"/>
                  <w:marBottom w:val="0"/>
                  <w:divBdr>
                    <w:top w:val="none" w:sz="0" w:space="0" w:color="auto"/>
                    <w:left w:val="none" w:sz="0" w:space="0" w:color="auto"/>
                    <w:bottom w:val="none" w:sz="0" w:space="0" w:color="auto"/>
                    <w:right w:val="none" w:sz="0" w:space="0" w:color="auto"/>
                  </w:divBdr>
                  <w:divsChild>
                    <w:div w:id="111747419">
                      <w:marLeft w:val="0"/>
                      <w:marRight w:val="0"/>
                      <w:marTop w:val="0"/>
                      <w:marBottom w:val="0"/>
                      <w:divBdr>
                        <w:top w:val="single" w:sz="18" w:space="0" w:color="B46EC2"/>
                        <w:left w:val="single" w:sz="18" w:space="0" w:color="B46EC2"/>
                        <w:bottom w:val="none" w:sz="0" w:space="0" w:color="auto"/>
                        <w:right w:val="single" w:sz="18" w:space="0" w:color="B46EC2"/>
                      </w:divBdr>
                      <w:divsChild>
                        <w:div w:id="1236087782">
                          <w:marLeft w:val="0"/>
                          <w:marRight w:val="0"/>
                          <w:marTop w:val="0"/>
                          <w:marBottom w:val="0"/>
                          <w:divBdr>
                            <w:top w:val="none" w:sz="0" w:space="0" w:color="auto"/>
                            <w:left w:val="none" w:sz="0" w:space="0" w:color="auto"/>
                            <w:bottom w:val="none" w:sz="0" w:space="0" w:color="auto"/>
                            <w:right w:val="none" w:sz="0" w:space="0" w:color="auto"/>
                          </w:divBdr>
                          <w:divsChild>
                            <w:div w:id="997073517">
                              <w:marLeft w:val="0"/>
                              <w:marRight w:val="0"/>
                              <w:marTop w:val="0"/>
                              <w:marBottom w:val="0"/>
                              <w:divBdr>
                                <w:top w:val="none" w:sz="0" w:space="0" w:color="auto"/>
                                <w:left w:val="none" w:sz="0" w:space="0" w:color="auto"/>
                                <w:bottom w:val="none" w:sz="0" w:space="0" w:color="auto"/>
                                <w:right w:val="none" w:sz="0" w:space="0" w:color="auto"/>
                              </w:divBdr>
                              <w:divsChild>
                                <w:div w:id="142698875">
                                  <w:marLeft w:val="0"/>
                                  <w:marRight w:val="0"/>
                                  <w:marTop w:val="0"/>
                                  <w:marBottom w:val="0"/>
                                  <w:divBdr>
                                    <w:top w:val="none" w:sz="0" w:space="0" w:color="auto"/>
                                    <w:left w:val="none" w:sz="0" w:space="0" w:color="auto"/>
                                    <w:bottom w:val="none" w:sz="0" w:space="0" w:color="auto"/>
                                    <w:right w:val="none" w:sz="0" w:space="0" w:color="auto"/>
                                  </w:divBdr>
                                  <w:divsChild>
                                    <w:div w:id="787508912">
                                      <w:marLeft w:val="0"/>
                                      <w:marRight w:val="0"/>
                                      <w:marTop w:val="0"/>
                                      <w:marBottom w:val="0"/>
                                      <w:divBdr>
                                        <w:top w:val="none" w:sz="0" w:space="0" w:color="auto"/>
                                        <w:left w:val="none" w:sz="0" w:space="0" w:color="auto"/>
                                        <w:bottom w:val="none" w:sz="0" w:space="0" w:color="auto"/>
                                        <w:right w:val="none" w:sz="0" w:space="0" w:color="auto"/>
                                      </w:divBdr>
                                      <w:divsChild>
                                        <w:div w:id="682822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adleynursery.co.uk" TargetMode="External"/><Relationship Id="rId4" Type="http://schemas.openxmlformats.org/officeDocument/2006/relationships/settings" Target="settings.xml"/><Relationship Id="rId9" Type="http://schemas.openxmlformats.org/officeDocument/2006/relationships/hyperlink" Target="mailto:bursar@bradley-nur.lancs.sch.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iley001\Local%20Settings\Temporary%20Internet%20Files\Content.IE5\GF8GLY3S\Full%20Report%20Template%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C4D3D-6CE2-46E4-B008-8C3177CF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Template[1]</Template>
  <TotalTime>2</TotalTime>
  <Pages>14</Pages>
  <Words>5088</Words>
  <Characters>27138</Characters>
  <Application>Microsoft Office Word</Application>
  <DocSecurity>0</DocSecurity>
  <Lines>226</Lines>
  <Paragraphs>64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32162</CharactersWithSpaces>
  <SharedDoc>false</SharedDoc>
  <HLinks>
    <vt:vector size="6" baseType="variant">
      <vt:variant>
        <vt:i4>6029355</vt:i4>
      </vt:variant>
      <vt:variant>
        <vt:i4>0</vt:i4>
      </vt:variant>
      <vt:variant>
        <vt:i4>0</vt:i4>
      </vt:variant>
      <vt:variant>
        <vt:i4>5</vt:i4>
      </vt:variant>
      <vt:variant>
        <vt:lpwstr>mailto:bursar@bradley-nur.lancs.sch.uk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sriley001</dc:creator>
  <cp:keywords/>
  <cp:lastModifiedBy>Tracy Marlow</cp:lastModifiedBy>
  <cp:revision>3</cp:revision>
  <cp:lastPrinted>2022-10-13T07:01:00Z</cp:lastPrinted>
  <dcterms:created xsi:type="dcterms:W3CDTF">2026-05-05T14:03:00Z</dcterms:created>
  <dcterms:modified xsi:type="dcterms:W3CDTF">2026-05-21T07:15:00Z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93cde924cd0680ba5f815585d072864e188b27038f911e6c9c8ca141cda8d0e8</vt:lpwstr>
  </property>
</Properties>
</file>