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A1409" w14:textId="77777777" w:rsidR="00F32CAF" w:rsidRPr="00E25EDC" w:rsidRDefault="00F32CAF" w:rsidP="00F32CAF">
      <w:pPr>
        <w:keepNext/>
        <w:autoSpaceDE w:val="0"/>
        <w:autoSpaceDN w:val="0"/>
        <w:adjustRightInd w:val="0"/>
        <w:spacing w:before="120" w:after="120" w:line="240" w:lineRule="auto"/>
        <w:outlineLvl w:val="0"/>
        <w:rPr>
          <w:rFonts w:ascii="Arial" w:eastAsia="Times New Roman" w:hAnsi="Arial" w:cs="Arial"/>
          <w:b/>
          <w:bCs/>
          <w:color w:val="2C5A77"/>
          <w:sz w:val="40"/>
          <w:szCs w:val="28"/>
          <w:lang w:eastAsia="en-GB"/>
        </w:rPr>
      </w:pPr>
      <w:bookmarkStart w:id="0" w:name="_Toc304199307"/>
    </w:p>
    <w:p w14:paraId="3126E7B3" w14:textId="775CC877" w:rsidR="00F32CAF" w:rsidRPr="00E25EDC" w:rsidRDefault="00421FE4" w:rsidP="00F32CAF">
      <w:pPr>
        <w:autoSpaceDE w:val="0"/>
        <w:autoSpaceDN w:val="0"/>
        <w:adjustRightInd w:val="0"/>
        <w:spacing w:after="120" w:line="240" w:lineRule="auto"/>
        <w:jc w:val="both"/>
        <w:rPr>
          <w:rFonts w:ascii="Arial" w:eastAsia="Calibri" w:hAnsi="Arial" w:cs="Arial"/>
          <w:color w:val="000000"/>
          <w:sz w:val="24"/>
          <w:szCs w:val="24"/>
        </w:rPr>
      </w:pPr>
      <w:r w:rsidRPr="00E25EDC">
        <w:rPr>
          <w:rFonts w:ascii="Arial" w:hAnsi="Arial" w:cs="Arial"/>
          <w:noProof/>
          <w:lang w:eastAsia="en-GB"/>
        </w:rPr>
        <w:drawing>
          <wp:anchor distT="0" distB="0" distL="114300" distR="114300" simplePos="0" relativeHeight="251661312" behindDoc="0" locked="0" layoutInCell="1" allowOverlap="1" wp14:anchorId="17BA514E" wp14:editId="4D560728">
            <wp:simplePos x="0" y="0"/>
            <wp:positionH relativeFrom="margin">
              <wp:posOffset>2065020</wp:posOffset>
            </wp:positionH>
            <wp:positionV relativeFrom="margin">
              <wp:posOffset>-125095</wp:posOffset>
            </wp:positionV>
            <wp:extent cx="1440000" cy="1440000"/>
            <wp:effectExtent l="0" t="0" r="8255" b="825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14:sizeRelH relativeFrom="margin">
              <wp14:pctWidth>0</wp14:pctWidth>
            </wp14:sizeRelH>
            <wp14:sizeRelV relativeFrom="margin">
              <wp14:pctHeight>0</wp14:pctHeight>
            </wp14:sizeRelV>
          </wp:anchor>
        </w:drawing>
      </w:r>
    </w:p>
    <w:p w14:paraId="3C938F66" w14:textId="05DBD19C" w:rsidR="00F32CAF" w:rsidRPr="00E25EDC" w:rsidRDefault="00F32CAF" w:rsidP="00F32CAF">
      <w:pPr>
        <w:autoSpaceDE w:val="0"/>
        <w:autoSpaceDN w:val="0"/>
        <w:adjustRightInd w:val="0"/>
        <w:spacing w:after="120" w:line="240" w:lineRule="auto"/>
        <w:jc w:val="both"/>
        <w:rPr>
          <w:rFonts w:ascii="Arial" w:eastAsia="Calibri" w:hAnsi="Arial" w:cs="Arial"/>
          <w:color w:val="000000"/>
          <w:sz w:val="24"/>
          <w:szCs w:val="24"/>
        </w:rPr>
      </w:pPr>
    </w:p>
    <w:p w14:paraId="03F11FF0" w14:textId="35A789C3" w:rsidR="00F32CAF" w:rsidRPr="00E25EDC" w:rsidRDefault="00F32CAF" w:rsidP="00421FE4">
      <w:pPr>
        <w:autoSpaceDE w:val="0"/>
        <w:autoSpaceDN w:val="0"/>
        <w:adjustRightInd w:val="0"/>
        <w:spacing w:after="120" w:line="240" w:lineRule="auto"/>
        <w:jc w:val="center"/>
        <w:rPr>
          <w:rFonts w:ascii="Arial" w:eastAsia="Calibri" w:hAnsi="Arial" w:cs="Arial"/>
          <w:color w:val="000000"/>
          <w:sz w:val="24"/>
          <w:szCs w:val="24"/>
        </w:rPr>
      </w:pPr>
    </w:p>
    <w:p w14:paraId="62AEED9C" w14:textId="1DD50202" w:rsidR="00421FE4" w:rsidRPr="00E25EDC" w:rsidRDefault="00421FE4" w:rsidP="009D5DD8">
      <w:pPr>
        <w:autoSpaceDE w:val="0"/>
        <w:autoSpaceDN w:val="0"/>
        <w:adjustRightInd w:val="0"/>
        <w:spacing w:after="200" w:line="276" w:lineRule="auto"/>
        <w:rPr>
          <w:rFonts w:ascii="Arial" w:eastAsia="Times New Roman" w:hAnsi="Arial" w:cs="Arial"/>
          <w:color w:val="000000"/>
          <w:sz w:val="44"/>
          <w:szCs w:val="44"/>
          <w:lang w:val="en-US" w:eastAsia="ja-JP"/>
        </w:rPr>
      </w:pPr>
    </w:p>
    <w:p w14:paraId="72FF3C05" w14:textId="2B6527A7" w:rsidR="00F32CAF" w:rsidRPr="00E25EDC"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E25EDC">
        <w:rPr>
          <w:rFonts w:ascii="Arial" w:eastAsia="Times New Roman" w:hAnsi="Arial" w:cs="Arial"/>
          <w:color w:val="000000"/>
          <w:sz w:val="44"/>
          <w:szCs w:val="44"/>
          <w:lang w:val="en-US" w:eastAsia="ja-JP"/>
        </w:rPr>
        <w:t>Child Protection and Safeguarding Policy 202</w:t>
      </w:r>
      <w:r w:rsidR="00352E72" w:rsidRPr="00E25EDC">
        <w:rPr>
          <w:rFonts w:ascii="Arial" w:eastAsia="Times New Roman" w:hAnsi="Arial" w:cs="Arial"/>
          <w:color w:val="000000"/>
          <w:sz w:val="44"/>
          <w:szCs w:val="44"/>
          <w:lang w:val="en-US" w:eastAsia="ja-JP"/>
        </w:rPr>
        <w:t>5</w:t>
      </w:r>
      <w:r w:rsidRPr="00E25EDC">
        <w:rPr>
          <w:rFonts w:ascii="Arial" w:eastAsia="Times New Roman" w:hAnsi="Arial" w:cs="Arial"/>
          <w:color w:val="000000"/>
          <w:sz w:val="44"/>
          <w:szCs w:val="44"/>
          <w:lang w:val="en-US" w:eastAsia="ja-JP"/>
        </w:rPr>
        <w:t xml:space="preserve"> - 2</w:t>
      </w:r>
      <w:r w:rsidR="00352E72" w:rsidRPr="00E25EDC">
        <w:rPr>
          <w:rFonts w:ascii="Arial" w:eastAsia="Times New Roman" w:hAnsi="Arial" w:cs="Arial"/>
          <w:color w:val="000000"/>
          <w:sz w:val="44"/>
          <w:szCs w:val="44"/>
          <w:lang w:val="en-US" w:eastAsia="ja-JP"/>
        </w:rPr>
        <w:t>6</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670"/>
      </w:tblGrid>
      <w:tr w:rsidR="00F32CAF" w:rsidRPr="00E25EDC" w14:paraId="02CB881D" w14:textId="77777777" w:rsidTr="009D5DD8">
        <w:tc>
          <w:tcPr>
            <w:tcW w:w="4395" w:type="dxa"/>
          </w:tcPr>
          <w:p w14:paraId="5E4B13FF" w14:textId="77777777" w:rsidR="009D5DD8" w:rsidRPr="00E25EDC" w:rsidRDefault="009D5DD8" w:rsidP="00F32CAF">
            <w:pPr>
              <w:autoSpaceDE w:val="0"/>
              <w:autoSpaceDN w:val="0"/>
              <w:adjustRightInd w:val="0"/>
              <w:spacing w:after="120" w:line="240" w:lineRule="auto"/>
              <w:jc w:val="both"/>
              <w:rPr>
                <w:rFonts w:ascii="Arial" w:eastAsia="Arial" w:hAnsi="Arial" w:cs="Arial"/>
                <w:bCs/>
                <w:sz w:val="28"/>
                <w:szCs w:val="28"/>
              </w:rPr>
            </w:pPr>
          </w:p>
          <w:p w14:paraId="44AE8C3E" w14:textId="58E82E75" w:rsidR="00F32CAF" w:rsidRPr="00E25EDC" w:rsidRDefault="00421FE4" w:rsidP="00F32CAF">
            <w:pPr>
              <w:autoSpaceDE w:val="0"/>
              <w:autoSpaceDN w:val="0"/>
              <w:adjustRightInd w:val="0"/>
              <w:spacing w:after="120" w:line="240" w:lineRule="auto"/>
              <w:jc w:val="both"/>
              <w:rPr>
                <w:rFonts w:ascii="Arial" w:eastAsia="Arial" w:hAnsi="Arial" w:cs="Arial"/>
                <w:bCs/>
                <w:color w:val="FF0000"/>
                <w:sz w:val="28"/>
                <w:szCs w:val="28"/>
              </w:rPr>
            </w:pPr>
            <w:r w:rsidRPr="00E25EDC">
              <w:rPr>
                <w:rFonts w:ascii="Arial" w:eastAsia="Arial" w:hAnsi="Arial" w:cs="Arial"/>
                <w:bCs/>
                <w:sz w:val="28"/>
                <w:szCs w:val="28"/>
              </w:rPr>
              <w:t>DSL</w:t>
            </w:r>
          </w:p>
        </w:tc>
        <w:tc>
          <w:tcPr>
            <w:tcW w:w="5670" w:type="dxa"/>
          </w:tcPr>
          <w:p w14:paraId="48FDD69B" w14:textId="77777777" w:rsidR="009D5DD8" w:rsidRPr="00E25EDC" w:rsidRDefault="009D5DD8" w:rsidP="00F32CAF">
            <w:pPr>
              <w:autoSpaceDE w:val="0"/>
              <w:autoSpaceDN w:val="0"/>
              <w:adjustRightInd w:val="0"/>
              <w:spacing w:after="120" w:line="240" w:lineRule="auto"/>
              <w:jc w:val="center"/>
              <w:rPr>
                <w:rFonts w:ascii="Arial" w:eastAsia="Arial" w:hAnsi="Arial" w:cs="Arial"/>
                <w:b/>
                <w:bCs/>
                <w:color w:val="000000"/>
                <w:sz w:val="28"/>
                <w:szCs w:val="28"/>
              </w:rPr>
            </w:pPr>
          </w:p>
          <w:p w14:paraId="77470D3F" w14:textId="793BAED5" w:rsidR="00F32CAF" w:rsidRPr="00E25EDC" w:rsidRDefault="00D45A2D" w:rsidP="00F32CAF">
            <w:pPr>
              <w:autoSpaceDE w:val="0"/>
              <w:autoSpaceDN w:val="0"/>
              <w:adjustRightInd w:val="0"/>
              <w:spacing w:after="120" w:line="240" w:lineRule="auto"/>
              <w:jc w:val="center"/>
              <w:rPr>
                <w:rFonts w:ascii="Arial" w:eastAsia="Arial" w:hAnsi="Arial" w:cs="Arial"/>
                <w:b/>
                <w:bCs/>
                <w:color w:val="000000"/>
                <w:sz w:val="28"/>
                <w:szCs w:val="28"/>
              </w:rPr>
            </w:pPr>
            <w:r w:rsidRPr="00E25EDC">
              <w:rPr>
                <w:rFonts w:ascii="Arial" w:eastAsia="Arial" w:hAnsi="Arial" w:cs="Arial"/>
                <w:b/>
                <w:bCs/>
                <w:color w:val="000000"/>
                <w:sz w:val="28"/>
                <w:szCs w:val="28"/>
              </w:rPr>
              <w:t>Tracy Marlow</w:t>
            </w:r>
            <w:r w:rsidR="00421FE4" w:rsidRPr="00E25EDC">
              <w:rPr>
                <w:rFonts w:ascii="Arial" w:eastAsia="Arial" w:hAnsi="Arial" w:cs="Arial"/>
                <w:b/>
                <w:bCs/>
                <w:color w:val="000000"/>
                <w:sz w:val="28"/>
                <w:szCs w:val="28"/>
              </w:rPr>
              <w:t xml:space="preserve"> – Headteacher and DSL</w:t>
            </w:r>
          </w:p>
          <w:p w14:paraId="7BD42B36" w14:textId="77777777" w:rsidR="00F32CAF" w:rsidRPr="00E25EDC"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158AA43D" w14:textId="77777777" w:rsidR="00F32CAF" w:rsidRPr="00E25EDC"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E25EDC" w14:paraId="18C09BCA" w14:textId="77777777" w:rsidTr="009D5DD8">
        <w:tc>
          <w:tcPr>
            <w:tcW w:w="4395" w:type="dxa"/>
          </w:tcPr>
          <w:p w14:paraId="3577A44F" w14:textId="77777777" w:rsidR="009D5DD8" w:rsidRPr="00E25EDC" w:rsidRDefault="009D5DD8" w:rsidP="00F32CAF">
            <w:pPr>
              <w:autoSpaceDE w:val="0"/>
              <w:autoSpaceDN w:val="0"/>
              <w:adjustRightInd w:val="0"/>
              <w:spacing w:after="120" w:line="240" w:lineRule="auto"/>
              <w:jc w:val="both"/>
              <w:rPr>
                <w:rFonts w:ascii="Arial" w:eastAsia="Arial" w:hAnsi="Arial" w:cs="Arial"/>
                <w:bCs/>
                <w:color w:val="000000"/>
                <w:sz w:val="28"/>
                <w:szCs w:val="28"/>
              </w:rPr>
            </w:pPr>
          </w:p>
          <w:p w14:paraId="55316CBE" w14:textId="014B0125" w:rsidR="00F32CAF" w:rsidRPr="00E25EDC" w:rsidRDefault="00F32CAF" w:rsidP="00F32CAF">
            <w:pPr>
              <w:autoSpaceDE w:val="0"/>
              <w:autoSpaceDN w:val="0"/>
              <w:adjustRightInd w:val="0"/>
              <w:spacing w:after="120" w:line="240" w:lineRule="auto"/>
              <w:jc w:val="both"/>
              <w:rPr>
                <w:rFonts w:ascii="Arial" w:eastAsia="Arial" w:hAnsi="Arial" w:cs="Arial"/>
                <w:bCs/>
                <w:sz w:val="28"/>
                <w:szCs w:val="28"/>
              </w:rPr>
            </w:pPr>
            <w:r w:rsidRPr="00E25EDC">
              <w:rPr>
                <w:rFonts w:ascii="Arial" w:eastAsia="Arial" w:hAnsi="Arial" w:cs="Arial"/>
                <w:bCs/>
                <w:color w:val="000000"/>
                <w:sz w:val="28"/>
                <w:szCs w:val="28"/>
              </w:rPr>
              <w:t xml:space="preserve">Deputy DSL </w:t>
            </w:r>
            <w:r w:rsidR="00421FE4" w:rsidRPr="00E25EDC">
              <w:rPr>
                <w:rFonts w:ascii="Arial" w:eastAsia="Arial" w:hAnsi="Arial" w:cs="Arial"/>
                <w:bCs/>
                <w:color w:val="000000"/>
                <w:sz w:val="28"/>
                <w:szCs w:val="28"/>
              </w:rPr>
              <w:t>(s</w:t>
            </w:r>
            <w:r w:rsidR="00421FE4" w:rsidRPr="00E25EDC">
              <w:rPr>
                <w:rFonts w:ascii="Arial" w:eastAsia="Arial" w:hAnsi="Arial" w:cs="Arial"/>
                <w:bCs/>
                <w:sz w:val="28"/>
                <w:szCs w:val="28"/>
              </w:rPr>
              <w:t>)</w:t>
            </w:r>
          </w:p>
        </w:tc>
        <w:tc>
          <w:tcPr>
            <w:tcW w:w="5670" w:type="dxa"/>
          </w:tcPr>
          <w:p w14:paraId="1C24803F" w14:textId="77777777" w:rsidR="00421FE4" w:rsidRPr="00E25EDC"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p>
          <w:p w14:paraId="4191017B" w14:textId="01AF24A8" w:rsidR="00421FE4" w:rsidRPr="00E25EDC"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r w:rsidRPr="00E25EDC">
              <w:rPr>
                <w:rFonts w:ascii="Arial" w:eastAsia="Arial" w:hAnsi="Arial" w:cs="Arial"/>
                <w:b/>
                <w:bCs/>
                <w:color w:val="000000"/>
                <w:sz w:val="28"/>
                <w:szCs w:val="28"/>
              </w:rPr>
              <w:t>Laura Hanna</w:t>
            </w:r>
          </w:p>
          <w:p w14:paraId="371DFD80" w14:textId="398B2F28" w:rsidR="00D45A2D" w:rsidRPr="00E25EDC" w:rsidRDefault="00D45A2D" w:rsidP="00F32CAF">
            <w:pPr>
              <w:autoSpaceDE w:val="0"/>
              <w:autoSpaceDN w:val="0"/>
              <w:adjustRightInd w:val="0"/>
              <w:spacing w:after="120" w:line="240" w:lineRule="auto"/>
              <w:jc w:val="center"/>
              <w:rPr>
                <w:rFonts w:ascii="Arial" w:eastAsia="Arial" w:hAnsi="Arial" w:cs="Arial"/>
                <w:b/>
                <w:bCs/>
                <w:color w:val="000000"/>
                <w:sz w:val="28"/>
                <w:szCs w:val="28"/>
              </w:rPr>
            </w:pPr>
            <w:r w:rsidRPr="00E25EDC">
              <w:rPr>
                <w:rFonts w:ascii="Arial" w:eastAsia="Arial" w:hAnsi="Arial" w:cs="Arial"/>
                <w:b/>
                <w:bCs/>
                <w:color w:val="000000"/>
                <w:sz w:val="28"/>
                <w:szCs w:val="28"/>
              </w:rPr>
              <w:t>Jane McWilliam</w:t>
            </w:r>
          </w:p>
          <w:p w14:paraId="28C7EC4A" w14:textId="5A5720E8" w:rsidR="00F32CAF" w:rsidRPr="00E25EDC" w:rsidRDefault="00421FE4" w:rsidP="009D5DD8">
            <w:pPr>
              <w:autoSpaceDE w:val="0"/>
              <w:autoSpaceDN w:val="0"/>
              <w:adjustRightInd w:val="0"/>
              <w:spacing w:after="120" w:line="240" w:lineRule="auto"/>
              <w:jc w:val="center"/>
              <w:rPr>
                <w:rFonts w:ascii="Arial" w:eastAsia="Arial" w:hAnsi="Arial" w:cs="Arial"/>
                <w:b/>
                <w:bCs/>
                <w:color w:val="000000"/>
                <w:sz w:val="28"/>
                <w:szCs w:val="28"/>
              </w:rPr>
            </w:pPr>
            <w:r w:rsidRPr="00E25EDC">
              <w:rPr>
                <w:rFonts w:ascii="Arial" w:eastAsia="Arial" w:hAnsi="Arial" w:cs="Arial"/>
                <w:b/>
                <w:bCs/>
                <w:color w:val="000000"/>
                <w:sz w:val="28"/>
                <w:szCs w:val="28"/>
              </w:rPr>
              <w:t>Sughra Bibi – Pastoral support worker</w:t>
            </w:r>
          </w:p>
        </w:tc>
      </w:tr>
      <w:tr w:rsidR="00F32CAF" w:rsidRPr="00E25EDC" w14:paraId="22C87347" w14:textId="77777777" w:rsidTr="009D5DD8">
        <w:tc>
          <w:tcPr>
            <w:tcW w:w="4395" w:type="dxa"/>
          </w:tcPr>
          <w:p w14:paraId="3009A927" w14:textId="77777777" w:rsidR="009D5DD8" w:rsidRPr="00E25EDC" w:rsidRDefault="009D5DD8" w:rsidP="00F32CAF">
            <w:pPr>
              <w:autoSpaceDE w:val="0"/>
              <w:autoSpaceDN w:val="0"/>
              <w:adjustRightInd w:val="0"/>
              <w:spacing w:after="120" w:line="240" w:lineRule="auto"/>
              <w:jc w:val="both"/>
              <w:rPr>
                <w:rFonts w:ascii="Arial" w:eastAsia="Arial" w:hAnsi="Arial" w:cs="Arial"/>
                <w:bCs/>
                <w:sz w:val="28"/>
                <w:szCs w:val="28"/>
              </w:rPr>
            </w:pPr>
          </w:p>
          <w:p w14:paraId="3025641C" w14:textId="4D1EC21D" w:rsidR="00F32CAF" w:rsidRPr="00E25EDC" w:rsidRDefault="00F32CAF" w:rsidP="00F32CAF">
            <w:pPr>
              <w:autoSpaceDE w:val="0"/>
              <w:autoSpaceDN w:val="0"/>
              <w:adjustRightInd w:val="0"/>
              <w:spacing w:after="120" w:line="240" w:lineRule="auto"/>
              <w:jc w:val="both"/>
              <w:rPr>
                <w:rFonts w:ascii="Arial" w:eastAsia="Arial" w:hAnsi="Arial" w:cs="Arial"/>
                <w:bCs/>
                <w:sz w:val="28"/>
                <w:szCs w:val="28"/>
              </w:rPr>
            </w:pPr>
            <w:r w:rsidRPr="00E25EDC">
              <w:rPr>
                <w:rFonts w:ascii="Arial" w:eastAsia="Arial" w:hAnsi="Arial" w:cs="Arial"/>
                <w:bCs/>
                <w:sz w:val="28"/>
                <w:szCs w:val="28"/>
              </w:rPr>
              <w:t>Safeguarding Governor /</w:t>
            </w:r>
          </w:p>
          <w:p w14:paraId="277BFAF4" w14:textId="77777777" w:rsidR="00F32CAF" w:rsidRPr="00E25EDC" w:rsidRDefault="00F32CAF" w:rsidP="00F32CAF">
            <w:pPr>
              <w:autoSpaceDE w:val="0"/>
              <w:autoSpaceDN w:val="0"/>
              <w:adjustRightInd w:val="0"/>
              <w:spacing w:after="120" w:line="240" w:lineRule="auto"/>
              <w:jc w:val="both"/>
              <w:rPr>
                <w:rFonts w:ascii="Arial" w:eastAsia="Arial" w:hAnsi="Arial" w:cs="Arial"/>
                <w:bCs/>
                <w:sz w:val="28"/>
                <w:szCs w:val="28"/>
              </w:rPr>
            </w:pPr>
            <w:r w:rsidRPr="00E25EDC">
              <w:rPr>
                <w:rFonts w:ascii="Arial" w:eastAsia="Arial" w:hAnsi="Arial" w:cs="Arial"/>
                <w:bCs/>
                <w:sz w:val="28"/>
                <w:szCs w:val="28"/>
              </w:rPr>
              <w:t>Chair of Governors</w:t>
            </w:r>
          </w:p>
          <w:p w14:paraId="257E43D7" w14:textId="77777777" w:rsidR="009D5DD8" w:rsidRPr="00E25EDC" w:rsidRDefault="009D5DD8" w:rsidP="00F32CAF">
            <w:pPr>
              <w:autoSpaceDE w:val="0"/>
              <w:autoSpaceDN w:val="0"/>
              <w:adjustRightInd w:val="0"/>
              <w:spacing w:after="120" w:line="240" w:lineRule="auto"/>
              <w:jc w:val="both"/>
              <w:rPr>
                <w:rFonts w:ascii="Arial" w:eastAsia="Arial" w:hAnsi="Arial" w:cs="Arial"/>
                <w:bCs/>
                <w:color w:val="000000"/>
                <w:sz w:val="28"/>
                <w:szCs w:val="28"/>
              </w:rPr>
            </w:pPr>
          </w:p>
        </w:tc>
        <w:tc>
          <w:tcPr>
            <w:tcW w:w="5670" w:type="dxa"/>
          </w:tcPr>
          <w:p w14:paraId="77FD5563" w14:textId="77777777" w:rsidR="00F32CAF" w:rsidRPr="00E25EDC"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4CC19F57" w14:textId="04DBF70D" w:rsidR="00F32CAF" w:rsidRPr="00E25EDC" w:rsidRDefault="00421FE4" w:rsidP="00F32CAF">
            <w:pPr>
              <w:autoSpaceDE w:val="0"/>
              <w:autoSpaceDN w:val="0"/>
              <w:adjustRightInd w:val="0"/>
              <w:spacing w:after="120" w:line="240" w:lineRule="auto"/>
              <w:jc w:val="center"/>
              <w:rPr>
                <w:rFonts w:ascii="Arial" w:eastAsia="Arial" w:hAnsi="Arial" w:cs="Arial"/>
                <w:b/>
                <w:bCs/>
                <w:color w:val="000000"/>
                <w:sz w:val="28"/>
                <w:szCs w:val="28"/>
              </w:rPr>
            </w:pPr>
            <w:r w:rsidRPr="00E25EDC">
              <w:rPr>
                <w:rFonts w:ascii="Arial" w:eastAsia="Arial" w:hAnsi="Arial" w:cs="Arial"/>
                <w:b/>
                <w:bCs/>
                <w:color w:val="000000"/>
                <w:sz w:val="28"/>
                <w:szCs w:val="28"/>
              </w:rPr>
              <w:t>Sue Nike – Chair of Governors</w:t>
            </w:r>
          </w:p>
          <w:p w14:paraId="3B0AA77E" w14:textId="77777777" w:rsidR="00F32CAF" w:rsidRPr="00E25EDC"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E25EDC" w14:paraId="00033F54" w14:textId="77777777" w:rsidTr="009D5DD8">
        <w:tc>
          <w:tcPr>
            <w:tcW w:w="4395" w:type="dxa"/>
          </w:tcPr>
          <w:p w14:paraId="2D86A0AF" w14:textId="77777777" w:rsidR="009D5DD8" w:rsidRPr="00E25EDC" w:rsidRDefault="009D5DD8" w:rsidP="009D5DD8">
            <w:pPr>
              <w:autoSpaceDE w:val="0"/>
              <w:autoSpaceDN w:val="0"/>
              <w:adjustRightInd w:val="0"/>
              <w:spacing w:after="120" w:line="240" w:lineRule="auto"/>
              <w:rPr>
                <w:rFonts w:ascii="Arial" w:eastAsia="Arial" w:hAnsi="Arial" w:cs="Arial"/>
                <w:bCs/>
                <w:color w:val="000000"/>
                <w:sz w:val="28"/>
                <w:szCs w:val="28"/>
              </w:rPr>
            </w:pPr>
          </w:p>
          <w:p w14:paraId="7EFB30D9" w14:textId="5B963BF2" w:rsidR="00F32CAF" w:rsidRPr="00E25EDC" w:rsidRDefault="00F32CAF" w:rsidP="009D5DD8">
            <w:pPr>
              <w:autoSpaceDE w:val="0"/>
              <w:autoSpaceDN w:val="0"/>
              <w:adjustRightInd w:val="0"/>
              <w:spacing w:after="120" w:line="240" w:lineRule="auto"/>
              <w:rPr>
                <w:rFonts w:ascii="Arial" w:eastAsia="Arial" w:hAnsi="Arial" w:cs="Arial"/>
                <w:bCs/>
                <w:color w:val="000000"/>
                <w:sz w:val="28"/>
                <w:szCs w:val="28"/>
              </w:rPr>
            </w:pPr>
            <w:r w:rsidRPr="00E25EDC">
              <w:rPr>
                <w:rFonts w:ascii="Arial" w:eastAsia="Arial" w:hAnsi="Arial" w:cs="Arial"/>
                <w:bCs/>
                <w:color w:val="000000"/>
                <w:sz w:val="28"/>
                <w:szCs w:val="28"/>
              </w:rPr>
              <w:t>Last Updated</w:t>
            </w:r>
          </w:p>
        </w:tc>
        <w:tc>
          <w:tcPr>
            <w:tcW w:w="5670" w:type="dxa"/>
          </w:tcPr>
          <w:p w14:paraId="1EB95306" w14:textId="77777777" w:rsidR="00421FE4" w:rsidRPr="00E25EDC" w:rsidRDefault="00421FE4" w:rsidP="00421FE4">
            <w:pPr>
              <w:autoSpaceDE w:val="0"/>
              <w:autoSpaceDN w:val="0"/>
              <w:adjustRightInd w:val="0"/>
              <w:spacing w:after="120" w:line="240" w:lineRule="auto"/>
              <w:jc w:val="center"/>
              <w:rPr>
                <w:rFonts w:ascii="Arial" w:eastAsia="Arial" w:hAnsi="Arial" w:cs="Arial"/>
                <w:b/>
                <w:sz w:val="28"/>
                <w:szCs w:val="28"/>
              </w:rPr>
            </w:pPr>
          </w:p>
          <w:p w14:paraId="4A6D0879" w14:textId="77777777" w:rsidR="00F32CAF" w:rsidRPr="00E25EDC" w:rsidRDefault="00421FE4" w:rsidP="00421FE4">
            <w:pPr>
              <w:autoSpaceDE w:val="0"/>
              <w:autoSpaceDN w:val="0"/>
              <w:adjustRightInd w:val="0"/>
              <w:spacing w:after="120" w:line="240" w:lineRule="auto"/>
              <w:jc w:val="center"/>
              <w:rPr>
                <w:rFonts w:ascii="Arial" w:eastAsia="Arial" w:hAnsi="Arial" w:cs="Arial"/>
                <w:b/>
                <w:sz w:val="28"/>
                <w:szCs w:val="28"/>
              </w:rPr>
            </w:pPr>
            <w:r w:rsidRPr="00E25EDC">
              <w:rPr>
                <w:rFonts w:ascii="Arial" w:eastAsia="Arial" w:hAnsi="Arial" w:cs="Arial"/>
                <w:b/>
                <w:sz w:val="28"/>
                <w:szCs w:val="28"/>
              </w:rPr>
              <w:t>September 2025</w:t>
            </w:r>
          </w:p>
          <w:p w14:paraId="618D2CF9" w14:textId="3E623861" w:rsidR="00421FE4" w:rsidRPr="00E25EDC" w:rsidRDefault="00421FE4" w:rsidP="00421FE4">
            <w:pPr>
              <w:autoSpaceDE w:val="0"/>
              <w:autoSpaceDN w:val="0"/>
              <w:adjustRightInd w:val="0"/>
              <w:spacing w:after="120" w:line="240" w:lineRule="auto"/>
              <w:jc w:val="center"/>
              <w:rPr>
                <w:rFonts w:ascii="Arial" w:eastAsia="Arial" w:hAnsi="Arial" w:cs="Arial"/>
                <w:b/>
                <w:sz w:val="28"/>
                <w:szCs w:val="28"/>
              </w:rPr>
            </w:pPr>
          </w:p>
        </w:tc>
      </w:tr>
      <w:tr w:rsidR="00F32CAF" w:rsidRPr="00E25EDC" w14:paraId="7338D4E7" w14:textId="77777777" w:rsidTr="009D5DD8">
        <w:tc>
          <w:tcPr>
            <w:tcW w:w="4395" w:type="dxa"/>
          </w:tcPr>
          <w:p w14:paraId="488C9453" w14:textId="77777777" w:rsidR="009D5DD8" w:rsidRPr="00E25EDC" w:rsidRDefault="009D5DD8" w:rsidP="009D5DD8">
            <w:pPr>
              <w:autoSpaceDE w:val="0"/>
              <w:autoSpaceDN w:val="0"/>
              <w:adjustRightInd w:val="0"/>
              <w:spacing w:after="120" w:line="240" w:lineRule="auto"/>
              <w:rPr>
                <w:rFonts w:ascii="Arial" w:eastAsia="Arial" w:hAnsi="Arial" w:cs="Arial"/>
                <w:bCs/>
                <w:sz w:val="28"/>
                <w:szCs w:val="28"/>
              </w:rPr>
            </w:pPr>
          </w:p>
          <w:p w14:paraId="17A11817" w14:textId="20CF3763" w:rsidR="00F32CAF" w:rsidRPr="00E25EDC" w:rsidRDefault="00F32CAF" w:rsidP="009D5DD8">
            <w:pPr>
              <w:autoSpaceDE w:val="0"/>
              <w:autoSpaceDN w:val="0"/>
              <w:adjustRightInd w:val="0"/>
              <w:spacing w:after="120" w:line="240" w:lineRule="auto"/>
              <w:rPr>
                <w:rFonts w:ascii="Arial" w:eastAsia="Arial" w:hAnsi="Arial" w:cs="Arial"/>
                <w:bCs/>
                <w:color w:val="000000"/>
                <w:sz w:val="28"/>
                <w:szCs w:val="28"/>
              </w:rPr>
            </w:pPr>
            <w:r w:rsidRPr="00E25EDC">
              <w:rPr>
                <w:rFonts w:ascii="Arial" w:eastAsia="Arial" w:hAnsi="Arial" w:cs="Arial"/>
                <w:bCs/>
                <w:sz w:val="28"/>
                <w:szCs w:val="28"/>
              </w:rPr>
              <w:t>Approved by the Governing Body</w:t>
            </w:r>
          </w:p>
        </w:tc>
        <w:tc>
          <w:tcPr>
            <w:tcW w:w="5670" w:type="dxa"/>
          </w:tcPr>
          <w:p w14:paraId="1A25E208" w14:textId="77777777" w:rsidR="00F32CAF" w:rsidRPr="00E25EDC" w:rsidRDefault="00F32CAF" w:rsidP="00421FE4">
            <w:pPr>
              <w:autoSpaceDE w:val="0"/>
              <w:autoSpaceDN w:val="0"/>
              <w:adjustRightInd w:val="0"/>
              <w:spacing w:after="120" w:line="240" w:lineRule="auto"/>
              <w:jc w:val="center"/>
              <w:rPr>
                <w:rFonts w:ascii="Arial" w:eastAsia="Arial" w:hAnsi="Arial" w:cs="Arial"/>
                <w:b/>
                <w:color w:val="000000"/>
                <w:sz w:val="28"/>
                <w:szCs w:val="28"/>
              </w:rPr>
            </w:pPr>
          </w:p>
          <w:p w14:paraId="4FA38FAC" w14:textId="7F53E71A" w:rsidR="00421FE4" w:rsidRPr="00E25EDC" w:rsidRDefault="00421FE4" w:rsidP="00421FE4">
            <w:pPr>
              <w:autoSpaceDE w:val="0"/>
              <w:autoSpaceDN w:val="0"/>
              <w:adjustRightInd w:val="0"/>
              <w:spacing w:after="120" w:line="240" w:lineRule="auto"/>
              <w:jc w:val="center"/>
              <w:rPr>
                <w:rFonts w:ascii="Arial" w:eastAsia="Arial" w:hAnsi="Arial" w:cs="Arial"/>
                <w:b/>
                <w:color w:val="000000"/>
                <w:sz w:val="28"/>
                <w:szCs w:val="28"/>
              </w:rPr>
            </w:pPr>
            <w:r w:rsidRPr="00E25EDC">
              <w:rPr>
                <w:rFonts w:ascii="Arial" w:eastAsia="Arial" w:hAnsi="Arial" w:cs="Arial"/>
                <w:b/>
                <w:color w:val="000000"/>
                <w:sz w:val="28"/>
                <w:szCs w:val="28"/>
              </w:rPr>
              <w:t>19</w:t>
            </w:r>
            <w:r w:rsidRPr="00E25EDC">
              <w:rPr>
                <w:rFonts w:ascii="Arial" w:eastAsia="Arial" w:hAnsi="Arial" w:cs="Arial"/>
                <w:b/>
                <w:color w:val="000000"/>
                <w:sz w:val="28"/>
                <w:szCs w:val="28"/>
                <w:vertAlign w:val="superscript"/>
              </w:rPr>
              <w:t>th</w:t>
            </w:r>
            <w:r w:rsidRPr="00E25EDC">
              <w:rPr>
                <w:rFonts w:ascii="Arial" w:eastAsia="Arial" w:hAnsi="Arial" w:cs="Arial"/>
                <w:b/>
                <w:color w:val="000000"/>
                <w:sz w:val="28"/>
                <w:szCs w:val="28"/>
              </w:rPr>
              <w:t xml:space="preserve"> November 2025</w:t>
            </w:r>
          </w:p>
          <w:p w14:paraId="1EBA7C22" w14:textId="77777777" w:rsidR="00F32CAF" w:rsidRPr="00E25EDC" w:rsidRDefault="00F32CAF" w:rsidP="00F32CAF">
            <w:pPr>
              <w:autoSpaceDE w:val="0"/>
              <w:autoSpaceDN w:val="0"/>
              <w:adjustRightInd w:val="0"/>
              <w:spacing w:after="120" w:line="240" w:lineRule="auto"/>
              <w:jc w:val="both"/>
              <w:rPr>
                <w:rFonts w:ascii="Arial" w:eastAsia="Arial" w:hAnsi="Arial" w:cs="Arial"/>
                <w:b/>
                <w:color w:val="000000"/>
                <w:sz w:val="28"/>
                <w:szCs w:val="28"/>
              </w:rPr>
            </w:pPr>
          </w:p>
        </w:tc>
      </w:tr>
      <w:tr w:rsidR="00F32CAF" w:rsidRPr="00E25EDC" w14:paraId="494B931F" w14:textId="77777777" w:rsidTr="009D5DD8">
        <w:tc>
          <w:tcPr>
            <w:tcW w:w="4395" w:type="dxa"/>
          </w:tcPr>
          <w:p w14:paraId="5DE4626A" w14:textId="77777777" w:rsidR="009D5DD8" w:rsidRPr="00E25EDC" w:rsidRDefault="009D5DD8" w:rsidP="009D5DD8">
            <w:pPr>
              <w:autoSpaceDE w:val="0"/>
              <w:autoSpaceDN w:val="0"/>
              <w:adjustRightInd w:val="0"/>
              <w:spacing w:after="120" w:line="240" w:lineRule="auto"/>
              <w:rPr>
                <w:rFonts w:ascii="Arial" w:eastAsia="Arial" w:hAnsi="Arial" w:cs="Arial"/>
                <w:bCs/>
                <w:color w:val="000000"/>
                <w:sz w:val="28"/>
                <w:szCs w:val="28"/>
              </w:rPr>
            </w:pPr>
          </w:p>
          <w:p w14:paraId="664C96BB" w14:textId="1665E3E4" w:rsidR="00F32CAF" w:rsidRPr="00E25EDC" w:rsidRDefault="00F32CAF" w:rsidP="009D5DD8">
            <w:pPr>
              <w:autoSpaceDE w:val="0"/>
              <w:autoSpaceDN w:val="0"/>
              <w:adjustRightInd w:val="0"/>
              <w:spacing w:after="120" w:line="240" w:lineRule="auto"/>
              <w:rPr>
                <w:rFonts w:ascii="Arial" w:eastAsia="Arial" w:hAnsi="Arial" w:cs="Arial"/>
                <w:bCs/>
                <w:color w:val="000000"/>
                <w:sz w:val="28"/>
                <w:szCs w:val="28"/>
              </w:rPr>
            </w:pPr>
            <w:r w:rsidRPr="00E25EDC">
              <w:rPr>
                <w:rFonts w:ascii="Arial" w:eastAsia="Arial" w:hAnsi="Arial" w:cs="Arial"/>
                <w:bCs/>
                <w:color w:val="000000"/>
                <w:sz w:val="28"/>
                <w:szCs w:val="28"/>
              </w:rPr>
              <w:t>Date to Review</w:t>
            </w:r>
          </w:p>
        </w:tc>
        <w:tc>
          <w:tcPr>
            <w:tcW w:w="5670" w:type="dxa"/>
          </w:tcPr>
          <w:p w14:paraId="35FCFEB1" w14:textId="77777777" w:rsidR="00421FE4" w:rsidRPr="00E25EDC" w:rsidRDefault="00421FE4" w:rsidP="00421FE4">
            <w:pPr>
              <w:autoSpaceDE w:val="0"/>
              <w:autoSpaceDN w:val="0"/>
              <w:adjustRightInd w:val="0"/>
              <w:spacing w:after="120" w:line="240" w:lineRule="auto"/>
              <w:jc w:val="center"/>
              <w:rPr>
                <w:rFonts w:ascii="Arial" w:eastAsia="Arial" w:hAnsi="Arial" w:cs="Arial"/>
                <w:b/>
                <w:color w:val="000000"/>
                <w:sz w:val="28"/>
                <w:szCs w:val="28"/>
              </w:rPr>
            </w:pPr>
          </w:p>
          <w:p w14:paraId="233F64AB" w14:textId="50D5D298" w:rsidR="00F32CAF" w:rsidRPr="00E25EDC" w:rsidRDefault="00F32CAF" w:rsidP="00421FE4">
            <w:pPr>
              <w:autoSpaceDE w:val="0"/>
              <w:autoSpaceDN w:val="0"/>
              <w:adjustRightInd w:val="0"/>
              <w:spacing w:after="120" w:line="240" w:lineRule="auto"/>
              <w:jc w:val="center"/>
              <w:rPr>
                <w:rFonts w:ascii="Arial" w:eastAsia="Arial" w:hAnsi="Arial" w:cs="Arial"/>
                <w:b/>
                <w:color w:val="000000"/>
                <w:sz w:val="28"/>
                <w:szCs w:val="28"/>
              </w:rPr>
            </w:pPr>
            <w:r w:rsidRPr="00E25EDC">
              <w:rPr>
                <w:rFonts w:ascii="Arial" w:eastAsia="Arial" w:hAnsi="Arial" w:cs="Arial"/>
                <w:b/>
                <w:color w:val="000000"/>
                <w:sz w:val="28"/>
                <w:szCs w:val="28"/>
              </w:rPr>
              <w:t>September 202</w:t>
            </w:r>
            <w:r w:rsidR="00352E72" w:rsidRPr="00E25EDC">
              <w:rPr>
                <w:rFonts w:ascii="Arial" w:eastAsia="Arial" w:hAnsi="Arial" w:cs="Arial"/>
                <w:b/>
                <w:color w:val="000000"/>
                <w:sz w:val="28"/>
                <w:szCs w:val="28"/>
              </w:rPr>
              <w:t>6</w:t>
            </w:r>
            <w:r w:rsidRPr="00E25EDC">
              <w:rPr>
                <w:rFonts w:ascii="Arial" w:eastAsia="Arial" w:hAnsi="Arial" w:cs="Arial"/>
                <w:b/>
                <w:color w:val="000000"/>
                <w:sz w:val="28"/>
                <w:szCs w:val="28"/>
              </w:rPr>
              <w:t xml:space="preserve"> (at the latest)</w:t>
            </w:r>
          </w:p>
          <w:p w14:paraId="40D86947" w14:textId="77777777" w:rsidR="00F32CAF" w:rsidRPr="00E25EDC" w:rsidRDefault="00F32CAF" w:rsidP="00F32CAF">
            <w:pPr>
              <w:autoSpaceDE w:val="0"/>
              <w:autoSpaceDN w:val="0"/>
              <w:adjustRightInd w:val="0"/>
              <w:spacing w:after="120" w:line="240" w:lineRule="auto"/>
              <w:jc w:val="both"/>
              <w:rPr>
                <w:rFonts w:ascii="Arial" w:eastAsia="Arial" w:hAnsi="Arial" w:cs="Arial"/>
                <w:b/>
                <w:color w:val="000000"/>
                <w:sz w:val="28"/>
                <w:szCs w:val="28"/>
              </w:rPr>
            </w:pPr>
          </w:p>
        </w:tc>
      </w:tr>
    </w:tbl>
    <w:p w14:paraId="693747CA" w14:textId="2EB0214C" w:rsidR="00F32CAF" w:rsidRPr="00E25EDC" w:rsidRDefault="00F32CAF" w:rsidP="0006293C">
      <w:pPr>
        <w:rPr>
          <w:rFonts w:ascii="Arial" w:eastAsia="Arial" w:hAnsi="Arial" w:cs="Arial"/>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E25EDC" w14:paraId="5DD571F8" w14:textId="77777777" w:rsidTr="00E02784">
        <w:trPr>
          <w:trHeight w:val="555"/>
        </w:trPr>
        <w:tc>
          <w:tcPr>
            <w:tcW w:w="10206" w:type="dxa"/>
            <w:gridSpan w:val="4"/>
          </w:tcPr>
          <w:p w14:paraId="52E95E5A" w14:textId="77777777" w:rsidR="00F32CAF" w:rsidRPr="00E25EDC"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E25EDC">
              <w:rPr>
                <w:rFonts w:ascii="Arial" w:eastAsia="Arial" w:hAnsi="Arial" w:cs="Arial"/>
                <w:color w:val="000000"/>
              </w:rPr>
              <w:lastRenderedPageBreak/>
              <w:t>Table of Contents</w:t>
            </w:r>
          </w:p>
        </w:tc>
      </w:tr>
      <w:tr w:rsidR="00F32CAF" w:rsidRPr="00E25EDC" w14:paraId="1142E1E7" w14:textId="77777777" w:rsidTr="00E02784">
        <w:trPr>
          <w:trHeight w:val="537"/>
        </w:trPr>
        <w:tc>
          <w:tcPr>
            <w:tcW w:w="709" w:type="dxa"/>
          </w:tcPr>
          <w:p w14:paraId="608217AD"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w:t>
            </w:r>
          </w:p>
        </w:tc>
        <w:tc>
          <w:tcPr>
            <w:tcW w:w="4111" w:type="dxa"/>
          </w:tcPr>
          <w:p w14:paraId="79D326D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Context &amp; Rationale</w:t>
            </w:r>
          </w:p>
        </w:tc>
        <w:tc>
          <w:tcPr>
            <w:tcW w:w="850" w:type="dxa"/>
          </w:tcPr>
          <w:p w14:paraId="348685B0"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19</w:t>
            </w:r>
          </w:p>
        </w:tc>
        <w:tc>
          <w:tcPr>
            <w:tcW w:w="4536" w:type="dxa"/>
          </w:tcPr>
          <w:p w14:paraId="27C37A9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Extremism &amp; Radicalisation</w:t>
            </w:r>
          </w:p>
        </w:tc>
      </w:tr>
      <w:tr w:rsidR="00F32CAF" w:rsidRPr="00E25EDC" w14:paraId="428E2451" w14:textId="77777777" w:rsidTr="00E02784">
        <w:trPr>
          <w:trHeight w:val="561"/>
        </w:trPr>
        <w:tc>
          <w:tcPr>
            <w:tcW w:w="709" w:type="dxa"/>
          </w:tcPr>
          <w:p w14:paraId="4DE115BC"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w:t>
            </w:r>
          </w:p>
        </w:tc>
        <w:tc>
          <w:tcPr>
            <w:tcW w:w="4111" w:type="dxa"/>
          </w:tcPr>
          <w:p w14:paraId="4F0BBDB0"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Definition</w:t>
            </w:r>
          </w:p>
        </w:tc>
        <w:tc>
          <w:tcPr>
            <w:tcW w:w="850" w:type="dxa"/>
          </w:tcPr>
          <w:p w14:paraId="1078F476"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20</w:t>
            </w:r>
          </w:p>
        </w:tc>
        <w:tc>
          <w:tcPr>
            <w:tcW w:w="4536" w:type="dxa"/>
          </w:tcPr>
          <w:p w14:paraId="0B471F73"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Private Fostering</w:t>
            </w:r>
          </w:p>
        </w:tc>
      </w:tr>
      <w:tr w:rsidR="00F32CAF" w:rsidRPr="00E25EDC" w14:paraId="76C99A94" w14:textId="77777777" w:rsidTr="00E02784">
        <w:trPr>
          <w:trHeight w:val="810"/>
        </w:trPr>
        <w:tc>
          <w:tcPr>
            <w:tcW w:w="709" w:type="dxa"/>
          </w:tcPr>
          <w:p w14:paraId="62141157"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w:t>
            </w:r>
          </w:p>
        </w:tc>
        <w:tc>
          <w:tcPr>
            <w:tcW w:w="4111" w:type="dxa"/>
          </w:tcPr>
          <w:p w14:paraId="36EA0F3F"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Law and Guidance</w:t>
            </w:r>
          </w:p>
        </w:tc>
        <w:tc>
          <w:tcPr>
            <w:tcW w:w="850" w:type="dxa"/>
          </w:tcPr>
          <w:p w14:paraId="4C57B92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21</w:t>
            </w:r>
          </w:p>
        </w:tc>
        <w:tc>
          <w:tcPr>
            <w:tcW w:w="4536" w:type="dxa"/>
          </w:tcPr>
          <w:p w14:paraId="5C670221"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Pupils with Family Members in Prison</w:t>
            </w:r>
          </w:p>
        </w:tc>
      </w:tr>
      <w:tr w:rsidR="00F32CAF" w:rsidRPr="00E25EDC" w14:paraId="783F3F8E" w14:textId="77777777" w:rsidTr="00E02784">
        <w:trPr>
          <w:trHeight w:val="802"/>
        </w:trPr>
        <w:tc>
          <w:tcPr>
            <w:tcW w:w="709" w:type="dxa"/>
          </w:tcPr>
          <w:p w14:paraId="2F3C23DE"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4</w:t>
            </w:r>
          </w:p>
        </w:tc>
        <w:tc>
          <w:tcPr>
            <w:tcW w:w="4111" w:type="dxa"/>
          </w:tcPr>
          <w:p w14:paraId="3138B81E"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Roles and Responsibilities</w:t>
            </w:r>
          </w:p>
        </w:tc>
        <w:tc>
          <w:tcPr>
            <w:tcW w:w="850" w:type="dxa"/>
          </w:tcPr>
          <w:p w14:paraId="67FC20C7"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22</w:t>
            </w:r>
          </w:p>
        </w:tc>
        <w:tc>
          <w:tcPr>
            <w:tcW w:w="4536" w:type="dxa"/>
          </w:tcPr>
          <w:p w14:paraId="4E824FE1"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Child-on-Child Abuse including Sexualised Abuse</w:t>
            </w:r>
          </w:p>
        </w:tc>
      </w:tr>
      <w:tr w:rsidR="00F32CAF" w:rsidRPr="00E25EDC" w14:paraId="676BEF7D" w14:textId="77777777" w:rsidTr="00E02784">
        <w:trPr>
          <w:trHeight w:val="561"/>
        </w:trPr>
        <w:tc>
          <w:tcPr>
            <w:tcW w:w="709" w:type="dxa"/>
          </w:tcPr>
          <w:p w14:paraId="2D761C1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5</w:t>
            </w:r>
          </w:p>
        </w:tc>
        <w:tc>
          <w:tcPr>
            <w:tcW w:w="4111" w:type="dxa"/>
          </w:tcPr>
          <w:p w14:paraId="2720F27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Training and Induction</w:t>
            </w:r>
          </w:p>
        </w:tc>
        <w:tc>
          <w:tcPr>
            <w:tcW w:w="850" w:type="dxa"/>
          </w:tcPr>
          <w:p w14:paraId="360314C7"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23</w:t>
            </w:r>
          </w:p>
        </w:tc>
        <w:tc>
          <w:tcPr>
            <w:tcW w:w="4536" w:type="dxa"/>
          </w:tcPr>
          <w:p w14:paraId="2F40E3B2"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Serious Violence</w:t>
            </w:r>
          </w:p>
        </w:tc>
      </w:tr>
      <w:tr w:rsidR="00F32CAF" w:rsidRPr="00E25EDC" w14:paraId="167B81EE" w14:textId="77777777" w:rsidTr="00E02784">
        <w:trPr>
          <w:trHeight w:val="561"/>
        </w:trPr>
        <w:tc>
          <w:tcPr>
            <w:tcW w:w="709" w:type="dxa"/>
          </w:tcPr>
          <w:p w14:paraId="32CF87B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6</w:t>
            </w:r>
          </w:p>
        </w:tc>
        <w:tc>
          <w:tcPr>
            <w:tcW w:w="4111" w:type="dxa"/>
          </w:tcPr>
          <w:p w14:paraId="5E967A9A"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Multi-Agency Working</w:t>
            </w:r>
          </w:p>
        </w:tc>
        <w:tc>
          <w:tcPr>
            <w:tcW w:w="850" w:type="dxa"/>
          </w:tcPr>
          <w:p w14:paraId="4DEA6134"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24</w:t>
            </w:r>
          </w:p>
        </w:tc>
        <w:tc>
          <w:tcPr>
            <w:tcW w:w="4536" w:type="dxa"/>
          </w:tcPr>
          <w:p w14:paraId="339FDA03" w14:textId="70350348"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 xml:space="preserve">Online Safety </w:t>
            </w:r>
          </w:p>
        </w:tc>
      </w:tr>
      <w:tr w:rsidR="00F32CAF" w:rsidRPr="00E25EDC" w14:paraId="62A5B399" w14:textId="77777777" w:rsidTr="00E02784">
        <w:trPr>
          <w:trHeight w:val="802"/>
        </w:trPr>
        <w:tc>
          <w:tcPr>
            <w:tcW w:w="709" w:type="dxa"/>
          </w:tcPr>
          <w:p w14:paraId="1B343CF6"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7</w:t>
            </w:r>
          </w:p>
        </w:tc>
        <w:tc>
          <w:tcPr>
            <w:tcW w:w="4111" w:type="dxa"/>
          </w:tcPr>
          <w:p w14:paraId="3E13775E"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Early Help</w:t>
            </w:r>
          </w:p>
        </w:tc>
        <w:tc>
          <w:tcPr>
            <w:tcW w:w="850" w:type="dxa"/>
          </w:tcPr>
          <w:p w14:paraId="0BD72E5D"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25</w:t>
            </w:r>
          </w:p>
        </w:tc>
        <w:tc>
          <w:tcPr>
            <w:tcW w:w="4536" w:type="dxa"/>
          </w:tcPr>
          <w:p w14:paraId="74E79449"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 xml:space="preserve">Sharing Nude and Semi-nude images </w:t>
            </w:r>
          </w:p>
          <w:p w14:paraId="591A57C3" w14:textId="4E076600" w:rsidR="007B6088" w:rsidRPr="00E25EDC"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 xml:space="preserve">(Including Sextortion) </w:t>
            </w:r>
          </w:p>
        </w:tc>
      </w:tr>
      <w:tr w:rsidR="00F32CAF" w:rsidRPr="00E25EDC" w14:paraId="6E1C2CB2" w14:textId="77777777" w:rsidTr="00E02784">
        <w:trPr>
          <w:trHeight w:val="561"/>
        </w:trPr>
        <w:tc>
          <w:tcPr>
            <w:tcW w:w="709" w:type="dxa"/>
          </w:tcPr>
          <w:p w14:paraId="09E7D3A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8</w:t>
            </w:r>
          </w:p>
        </w:tc>
        <w:tc>
          <w:tcPr>
            <w:tcW w:w="4111" w:type="dxa"/>
          </w:tcPr>
          <w:p w14:paraId="1DB00DD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Abuse &amp; Neglect</w:t>
            </w:r>
          </w:p>
        </w:tc>
        <w:tc>
          <w:tcPr>
            <w:tcW w:w="850" w:type="dxa"/>
          </w:tcPr>
          <w:p w14:paraId="06105005"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26</w:t>
            </w:r>
          </w:p>
        </w:tc>
        <w:tc>
          <w:tcPr>
            <w:tcW w:w="4536" w:type="dxa"/>
          </w:tcPr>
          <w:p w14:paraId="3ADA91E7"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Context of Safeguarding Incidents</w:t>
            </w:r>
          </w:p>
        </w:tc>
      </w:tr>
      <w:tr w:rsidR="00F32CAF" w:rsidRPr="00E25EDC" w14:paraId="30A1E86E" w14:textId="77777777" w:rsidTr="00E02784">
        <w:trPr>
          <w:trHeight w:val="802"/>
        </w:trPr>
        <w:tc>
          <w:tcPr>
            <w:tcW w:w="709" w:type="dxa"/>
          </w:tcPr>
          <w:p w14:paraId="49EBAA71"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9</w:t>
            </w:r>
          </w:p>
        </w:tc>
        <w:tc>
          <w:tcPr>
            <w:tcW w:w="4111" w:type="dxa"/>
          </w:tcPr>
          <w:p w14:paraId="70F67B9A"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Domestic Abuse</w:t>
            </w:r>
          </w:p>
        </w:tc>
        <w:tc>
          <w:tcPr>
            <w:tcW w:w="850" w:type="dxa"/>
          </w:tcPr>
          <w:p w14:paraId="3AF0B8E2"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27</w:t>
            </w:r>
          </w:p>
        </w:tc>
        <w:tc>
          <w:tcPr>
            <w:tcW w:w="4536" w:type="dxa"/>
          </w:tcPr>
          <w:p w14:paraId="3FF18C5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Pupils potentially at greater risk of harm</w:t>
            </w:r>
          </w:p>
        </w:tc>
      </w:tr>
      <w:tr w:rsidR="00F32CAF" w:rsidRPr="00E25EDC" w14:paraId="6FAEDF5D" w14:textId="77777777" w:rsidTr="00E02784">
        <w:trPr>
          <w:trHeight w:val="561"/>
        </w:trPr>
        <w:tc>
          <w:tcPr>
            <w:tcW w:w="709" w:type="dxa"/>
          </w:tcPr>
          <w:p w14:paraId="4E5EA35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10</w:t>
            </w:r>
          </w:p>
        </w:tc>
        <w:tc>
          <w:tcPr>
            <w:tcW w:w="4111" w:type="dxa"/>
          </w:tcPr>
          <w:p w14:paraId="1FAD4994"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Homelessness</w:t>
            </w:r>
          </w:p>
        </w:tc>
        <w:tc>
          <w:tcPr>
            <w:tcW w:w="850" w:type="dxa"/>
          </w:tcPr>
          <w:p w14:paraId="55EC67BD"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28</w:t>
            </w:r>
          </w:p>
        </w:tc>
        <w:tc>
          <w:tcPr>
            <w:tcW w:w="4536" w:type="dxa"/>
          </w:tcPr>
          <w:p w14:paraId="6954A79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E25EDC">
              <w:rPr>
                <w:rFonts w:ascii="Arial" w:eastAsia="Arial" w:hAnsi="Arial" w:cs="Arial"/>
                <w:color w:val="000000"/>
              </w:rPr>
              <w:t>Extra Curricular</w:t>
            </w:r>
            <w:proofErr w:type="spellEnd"/>
            <w:r w:rsidRPr="00E25EDC">
              <w:rPr>
                <w:rFonts w:ascii="Arial" w:eastAsia="Arial" w:hAnsi="Arial" w:cs="Arial"/>
                <w:color w:val="000000"/>
              </w:rPr>
              <w:t xml:space="preserve"> Clubs</w:t>
            </w:r>
          </w:p>
        </w:tc>
      </w:tr>
      <w:tr w:rsidR="00F32CAF" w:rsidRPr="00E25EDC" w14:paraId="441B34F4" w14:textId="77777777" w:rsidTr="00E02784">
        <w:trPr>
          <w:trHeight w:val="561"/>
        </w:trPr>
        <w:tc>
          <w:tcPr>
            <w:tcW w:w="709" w:type="dxa"/>
          </w:tcPr>
          <w:p w14:paraId="22BBEEDE"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11</w:t>
            </w:r>
          </w:p>
        </w:tc>
        <w:tc>
          <w:tcPr>
            <w:tcW w:w="4111" w:type="dxa"/>
          </w:tcPr>
          <w:p w14:paraId="1EC78CB3"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Children absent from school</w:t>
            </w:r>
          </w:p>
        </w:tc>
        <w:tc>
          <w:tcPr>
            <w:tcW w:w="850" w:type="dxa"/>
          </w:tcPr>
          <w:p w14:paraId="686D5E8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29</w:t>
            </w:r>
          </w:p>
        </w:tc>
        <w:tc>
          <w:tcPr>
            <w:tcW w:w="4536" w:type="dxa"/>
          </w:tcPr>
          <w:p w14:paraId="46D06764"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Alternative Provision</w:t>
            </w:r>
          </w:p>
        </w:tc>
      </w:tr>
      <w:tr w:rsidR="00F32CAF" w:rsidRPr="00E25EDC" w14:paraId="0B904411" w14:textId="77777777" w:rsidTr="00E02784">
        <w:trPr>
          <w:trHeight w:val="802"/>
        </w:trPr>
        <w:tc>
          <w:tcPr>
            <w:tcW w:w="709" w:type="dxa"/>
          </w:tcPr>
          <w:p w14:paraId="62CB555F"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12</w:t>
            </w:r>
          </w:p>
        </w:tc>
        <w:tc>
          <w:tcPr>
            <w:tcW w:w="4111" w:type="dxa"/>
          </w:tcPr>
          <w:p w14:paraId="2D970A75"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Children attending approved educational activity</w:t>
            </w:r>
          </w:p>
        </w:tc>
        <w:tc>
          <w:tcPr>
            <w:tcW w:w="850" w:type="dxa"/>
          </w:tcPr>
          <w:p w14:paraId="16790864"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30</w:t>
            </w:r>
          </w:p>
        </w:tc>
        <w:tc>
          <w:tcPr>
            <w:tcW w:w="4536" w:type="dxa"/>
          </w:tcPr>
          <w:p w14:paraId="3C43AEA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Managing Referrals</w:t>
            </w:r>
          </w:p>
        </w:tc>
      </w:tr>
      <w:tr w:rsidR="00F32CAF" w:rsidRPr="00E25EDC" w14:paraId="23832A79" w14:textId="77777777" w:rsidTr="00E02784">
        <w:trPr>
          <w:trHeight w:val="810"/>
        </w:trPr>
        <w:tc>
          <w:tcPr>
            <w:tcW w:w="709" w:type="dxa"/>
          </w:tcPr>
          <w:p w14:paraId="388FFC45"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13</w:t>
            </w:r>
          </w:p>
        </w:tc>
        <w:tc>
          <w:tcPr>
            <w:tcW w:w="4111" w:type="dxa"/>
          </w:tcPr>
          <w:p w14:paraId="06CDB079"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Child Criminal Exploitation</w:t>
            </w:r>
          </w:p>
        </w:tc>
        <w:tc>
          <w:tcPr>
            <w:tcW w:w="850" w:type="dxa"/>
          </w:tcPr>
          <w:p w14:paraId="1BF7B76C"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31</w:t>
            </w:r>
          </w:p>
        </w:tc>
        <w:tc>
          <w:tcPr>
            <w:tcW w:w="4536" w:type="dxa"/>
          </w:tcPr>
          <w:p w14:paraId="09447D2F"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Concerns about staff and safeguarding practices</w:t>
            </w:r>
          </w:p>
        </w:tc>
      </w:tr>
      <w:tr w:rsidR="00F32CAF" w:rsidRPr="00E25EDC" w14:paraId="453D4FE4" w14:textId="77777777" w:rsidTr="00E02784">
        <w:trPr>
          <w:trHeight w:val="553"/>
        </w:trPr>
        <w:tc>
          <w:tcPr>
            <w:tcW w:w="709" w:type="dxa"/>
          </w:tcPr>
          <w:p w14:paraId="7A0138D9"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14</w:t>
            </w:r>
          </w:p>
        </w:tc>
        <w:tc>
          <w:tcPr>
            <w:tcW w:w="4111" w:type="dxa"/>
          </w:tcPr>
          <w:p w14:paraId="1BEED552"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Child Sexual Exploitation</w:t>
            </w:r>
          </w:p>
        </w:tc>
        <w:tc>
          <w:tcPr>
            <w:tcW w:w="850" w:type="dxa"/>
          </w:tcPr>
          <w:p w14:paraId="347A6143"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32</w:t>
            </w:r>
          </w:p>
        </w:tc>
        <w:tc>
          <w:tcPr>
            <w:tcW w:w="4536" w:type="dxa"/>
          </w:tcPr>
          <w:p w14:paraId="55F22333"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Allegations of Abuse against staff</w:t>
            </w:r>
          </w:p>
        </w:tc>
      </w:tr>
      <w:tr w:rsidR="00F32CAF" w:rsidRPr="00E25EDC" w14:paraId="2B83E9FC" w14:textId="77777777" w:rsidTr="00E02784">
        <w:trPr>
          <w:trHeight w:val="553"/>
        </w:trPr>
        <w:tc>
          <w:tcPr>
            <w:tcW w:w="709" w:type="dxa"/>
          </w:tcPr>
          <w:p w14:paraId="5C2EBB0A"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15</w:t>
            </w:r>
          </w:p>
        </w:tc>
        <w:tc>
          <w:tcPr>
            <w:tcW w:w="4111" w:type="dxa"/>
          </w:tcPr>
          <w:p w14:paraId="07CA46FA"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Concealed and denied pregnancy</w:t>
            </w:r>
          </w:p>
        </w:tc>
        <w:tc>
          <w:tcPr>
            <w:tcW w:w="850" w:type="dxa"/>
          </w:tcPr>
          <w:p w14:paraId="76119E36"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33</w:t>
            </w:r>
          </w:p>
        </w:tc>
        <w:tc>
          <w:tcPr>
            <w:tcW w:w="4536" w:type="dxa"/>
          </w:tcPr>
          <w:p w14:paraId="1CEF8311"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Safer Recruitment</w:t>
            </w:r>
          </w:p>
        </w:tc>
      </w:tr>
      <w:tr w:rsidR="00F32CAF" w:rsidRPr="00E25EDC" w14:paraId="29E4295D" w14:textId="77777777" w:rsidTr="00E02784">
        <w:trPr>
          <w:trHeight w:val="561"/>
        </w:trPr>
        <w:tc>
          <w:tcPr>
            <w:tcW w:w="709" w:type="dxa"/>
          </w:tcPr>
          <w:p w14:paraId="7EB434F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16</w:t>
            </w:r>
          </w:p>
        </w:tc>
        <w:tc>
          <w:tcPr>
            <w:tcW w:w="4111" w:type="dxa"/>
          </w:tcPr>
          <w:p w14:paraId="626118C9"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Modern Slavery</w:t>
            </w:r>
          </w:p>
        </w:tc>
        <w:tc>
          <w:tcPr>
            <w:tcW w:w="850" w:type="dxa"/>
          </w:tcPr>
          <w:p w14:paraId="4200B940"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34</w:t>
            </w:r>
          </w:p>
        </w:tc>
        <w:tc>
          <w:tcPr>
            <w:tcW w:w="4536" w:type="dxa"/>
          </w:tcPr>
          <w:p w14:paraId="30CFAB1C"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Review</w:t>
            </w:r>
          </w:p>
        </w:tc>
      </w:tr>
      <w:tr w:rsidR="00F32CAF" w:rsidRPr="00E25EDC" w14:paraId="7B6E3AD6" w14:textId="77777777" w:rsidTr="00E02784">
        <w:trPr>
          <w:trHeight w:val="561"/>
        </w:trPr>
        <w:tc>
          <w:tcPr>
            <w:tcW w:w="709" w:type="dxa"/>
          </w:tcPr>
          <w:p w14:paraId="3113A69C"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17</w:t>
            </w:r>
          </w:p>
        </w:tc>
        <w:tc>
          <w:tcPr>
            <w:tcW w:w="4111" w:type="dxa"/>
          </w:tcPr>
          <w:p w14:paraId="59EB6FA2"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Female Genital Mutilation</w:t>
            </w:r>
          </w:p>
        </w:tc>
        <w:tc>
          <w:tcPr>
            <w:tcW w:w="850" w:type="dxa"/>
          </w:tcPr>
          <w:p w14:paraId="38268633"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35</w:t>
            </w:r>
          </w:p>
        </w:tc>
        <w:tc>
          <w:tcPr>
            <w:tcW w:w="4536" w:type="dxa"/>
          </w:tcPr>
          <w:p w14:paraId="38F71F08"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Key Contacts, Roles, and Training</w:t>
            </w:r>
          </w:p>
        </w:tc>
      </w:tr>
      <w:tr w:rsidR="00F32CAF" w:rsidRPr="00E25EDC" w14:paraId="73B77222" w14:textId="77777777" w:rsidTr="00E02784">
        <w:trPr>
          <w:trHeight w:val="553"/>
        </w:trPr>
        <w:tc>
          <w:tcPr>
            <w:tcW w:w="709" w:type="dxa"/>
          </w:tcPr>
          <w:p w14:paraId="4ED42824"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18</w:t>
            </w:r>
          </w:p>
        </w:tc>
        <w:tc>
          <w:tcPr>
            <w:tcW w:w="4111" w:type="dxa"/>
          </w:tcPr>
          <w:p w14:paraId="3C14C56B"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E25EDC">
              <w:rPr>
                <w:rFonts w:ascii="Arial" w:eastAsia="Arial" w:hAnsi="Arial" w:cs="Arial"/>
                <w:color w:val="000000"/>
              </w:rPr>
              <w:t>Forced Marriage</w:t>
            </w:r>
          </w:p>
        </w:tc>
        <w:tc>
          <w:tcPr>
            <w:tcW w:w="850" w:type="dxa"/>
            <w:shd w:val="clear" w:color="auto" w:fill="D9D9D9"/>
          </w:tcPr>
          <w:p w14:paraId="03E679A2"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E25EDC"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E25EDC" w:rsidRDefault="00F32CAF" w:rsidP="00FC6258">
      <w:pPr>
        <w:pStyle w:val="ListParagraph"/>
        <w:numPr>
          <w:ilvl w:val="0"/>
          <w:numId w:val="60"/>
        </w:numPr>
        <w:spacing w:after="0"/>
        <w:rPr>
          <w:rFonts w:cs="Arial"/>
          <w:b/>
          <w:bCs/>
        </w:rPr>
      </w:pPr>
      <w:r w:rsidRPr="00E25EDC">
        <w:rPr>
          <w:rFonts w:cs="Arial"/>
          <w:b/>
          <w:bCs/>
          <w:highlight w:val="lightGray"/>
        </w:rPr>
        <w:br w:type="page"/>
      </w:r>
      <w:r w:rsidRPr="00E25EDC">
        <w:rPr>
          <w:rFonts w:cs="Arial"/>
          <w:b/>
          <w:bCs/>
        </w:rPr>
        <w:lastRenderedPageBreak/>
        <w:t>Context and Rationale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E25EDC" w14:paraId="692642E6" w14:textId="77777777" w:rsidTr="00E02784">
        <w:tc>
          <w:tcPr>
            <w:tcW w:w="9016" w:type="dxa"/>
          </w:tcPr>
          <w:p w14:paraId="2212D1D5" w14:textId="77777777" w:rsidR="00421FE4" w:rsidRPr="00E25EDC" w:rsidRDefault="00421FE4" w:rsidP="00421FE4">
            <w:pPr>
              <w:spacing w:before="200"/>
              <w:rPr>
                <w:rFonts w:ascii="Arial" w:hAnsi="Arial" w:cs="Arial"/>
                <w:b/>
              </w:rPr>
            </w:pPr>
            <w:r w:rsidRPr="00E25EDC">
              <w:rPr>
                <w:rFonts w:ascii="Arial" w:hAnsi="Arial" w:cs="Arial"/>
                <w:b/>
              </w:rPr>
              <w:t>Bradley is a large maintained Nursery School catering for young children from 2 – 4 years.</w:t>
            </w:r>
          </w:p>
          <w:p w14:paraId="4708A747" w14:textId="3EEDAE86" w:rsidR="00421FE4" w:rsidRPr="00E25EDC" w:rsidRDefault="00421FE4" w:rsidP="00421FE4">
            <w:pPr>
              <w:spacing w:before="200"/>
              <w:rPr>
                <w:rFonts w:ascii="Arial" w:hAnsi="Arial" w:cs="Arial"/>
                <w:b/>
              </w:rPr>
            </w:pPr>
            <w:r w:rsidRPr="00E25EDC">
              <w:rPr>
                <w:rFonts w:ascii="Arial" w:hAnsi="Arial" w:cs="Arial"/>
                <w:b/>
              </w:rPr>
              <w:t xml:space="preserve">The majority of our 2 year old children are eligible for FEE2 funding and our 3-4s access universal funding. </w:t>
            </w:r>
            <w:r w:rsidR="00685D03" w:rsidRPr="00E25EDC">
              <w:rPr>
                <w:rFonts w:ascii="Arial" w:hAnsi="Arial" w:cs="Arial"/>
                <w:b/>
              </w:rPr>
              <w:t>In addition, we also offer the extended and expanded hours to eligible working families.</w:t>
            </w:r>
          </w:p>
          <w:p w14:paraId="320632E6" w14:textId="77777777" w:rsidR="00421FE4" w:rsidRPr="00E25EDC" w:rsidRDefault="00421FE4" w:rsidP="00421FE4">
            <w:pPr>
              <w:spacing w:before="200"/>
              <w:rPr>
                <w:rFonts w:ascii="Arial" w:hAnsi="Arial" w:cs="Arial"/>
                <w:b/>
              </w:rPr>
            </w:pPr>
            <w:r w:rsidRPr="00E25EDC">
              <w:rPr>
                <w:rFonts w:ascii="Arial" w:hAnsi="Arial" w:cs="Arial"/>
                <w:b/>
              </w:rPr>
              <w:t xml:space="preserve">Because of the age and stage of our children we work very closely with families building open and effective communication links. </w:t>
            </w:r>
          </w:p>
          <w:p w14:paraId="32DB6ECF" w14:textId="77777777" w:rsidR="00421FE4" w:rsidRPr="00E25EDC" w:rsidRDefault="00421FE4" w:rsidP="00421FE4">
            <w:pPr>
              <w:spacing w:before="200"/>
              <w:rPr>
                <w:rFonts w:ascii="Arial" w:hAnsi="Arial" w:cs="Arial"/>
                <w:b/>
              </w:rPr>
            </w:pPr>
            <w:r w:rsidRPr="00E25EDC">
              <w:rPr>
                <w:rFonts w:ascii="Arial" w:hAnsi="Arial" w:cs="Arial"/>
                <w:b/>
              </w:rPr>
              <w:t xml:space="preserve">At Bradley, we support a very diverse community in an area of high deprivation. Our community has a large and well established community of Pakistani heritage. Our Community also had a growing number of families from different Eastern European countries. </w:t>
            </w:r>
          </w:p>
          <w:p w14:paraId="2736B918" w14:textId="77777777" w:rsidR="00421FE4" w:rsidRPr="00E25EDC" w:rsidRDefault="00421FE4" w:rsidP="00421FE4">
            <w:pPr>
              <w:spacing w:before="200"/>
              <w:rPr>
                <w:rFonts w:ascii="Arial" w:hAnsi="Arial" w:cs="Arial"/>
                <w:b/>
              </w:rPr>
            </w:pPr>
            <w:r w:rsidRPr="00E25EDC">
              <w:rPr>
                <w:rFonts w:ascii="Arial" w:hAnsi="Arial" w:cs="Arial"/>
                <w:b/>
              </w:rPr>
              <w:t>Our prevalent issues include a high number of children requiring support for emerging learning needs, social communication needs and other special needs. We have a significant cohort of children for whom English is not the Language spoken in the home. These children are becoming bilingual / multilingual as they begin developing their understanding and use English.  We also have a good proportion of families that are experiencing poverty and poverty related issues as well as a number of families where the breakdown of family relationships and abusive relationships impact on the child</w:t>
            </w:r>
          </w:p>
          <w:p w14:paraId="7967828A" w14:textId="444DC923" w:rsidR="00421FE4" w:rsidRPr="00E25EDC" w:rsidRDefault="00421FE4" w:rsidP="00421FE4">
            <w:pPr>
              <w:spacing w:before="200"/>
              <w:rPr>
                <w:rFonts w:ascii="Arial" w:hAnsi="Arial" w:cs="Arial"/>
                <w:b/>
              </w:rPr>
            </w:pPr>
            <w:r w:rsidRPr="00E25EDC">
              <w:rPr>
                <w:rFonts w:ascii="Arial" w:hAnsi="Arial" w:cs="Arial"/>
                <w:b/>
              </w:rPr>
              <w:t>The Headteacher is the Senior DSL and we have three deputy DSLs to support children and their families</w:t>
            </w:r>
            <w:r w:rsidR="009C7507" w:rsidRPr="00E25EDC">
              <w:rPr>
                <w:rFonts w:ascii="Arial" w:hAnsi="Arial" w:cs="Arial"/>
                <w:b/>
              </w:rPr>
              <w:t>.  The Deputy Headteacher acts as the Deputy DSL.</w:t>
            </w:r>
          </w:p>
          <w:p w14:paraId="1307EA83" w14:textId="22A00082" w:rsidR="00421FE4" w:rsidRPr="00E25EDC" w:rsidRDefault="00421FE4" w:rsidP="00421FE4">
            <w:pPr>
              <w:spacing w:before="200"/>
              <w:rPr>
                <w:rFonts w:ascii="Arial" w:hAnsi="Arial" w:cs="Arial"/>
                <w:b/>
              </w:rPr>
            </w:pPr>
            <w:r w:rsidRPr="00E25EDC">
              <w:rPr>
                <w:rFonts w:ascii="Arial" w:hAnsi="Arial" w:cs="Arial"/>
                <w:b/>
              </w:rPr>
              <w:t xml:space="preserve">The Pastoral Support worker can support our families with Early Help and by signposting to local groups agencies and services for support as well as attendance related issues. </w:t>
            </w:r>
          </w:p>
          <w:p w14:paraId="2E360338" w14:textId="759BAC9B" w:rsidR="00F32CAF" w:rsidRPr="00E25EDC" w:rsidRDefault="00421FE4" w:rsidP="00421FE4">
            <w:pPr>
              <w:spacing w:before="200"/>
              <w:rPr>
                <w:rFonts w:ascii="Arial" w:hAnsi="Arial" w:cs="Arial"/>
                <w:b/>
              </w:rPr>
            </w:pPr>
            <w:r w:rsidRPr="00E25EDC">
              <w:rPr>
                <w:rFonts w:ascii="Arial" w:hAnsi="Arial" w:cs="Arial"/>
                <w:b/>
              </w:rPr>
              <w:t>All staff are aware of their roles and responsibilities and understand that although some of the elements of safeguarding described within this policy may not directly apply to our under 4s. They may have relevance to older siblings and family members therefore remain part of our ‘safeguarding the whole family’ ethos.</w:t>
            </w:r>
          </w:p>
        </w:tc>
      </w:tr>
    </w:tbl>
    <w:p w14:paraId="7BE15D4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2D0A3071" w:rsidR="00F32CAF" w:rsidRPr="00E25EDC" w:rsidRDefault="00685D03"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5EA0C898" w:rsidR="00F32CAF" w:rsidRPr="00E25EDC" w:rsidRDefault="00685D03"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b/>
          <w:bCs/>
        </w:rPr>
        <w:t>Bradley Nursery School</w:t>
      </w:r>
      <w:r w:rsidRPr="00E25EDC">
        <w:rPr>
          <w:rFonts w:ascii="Arial" w:eastAsia="Calibri" w:hAnsi="Arial" w:cs="Arial"/>
        </w:rPr>
        <w:t xml:space="preserve"> </w:t>
      </w:r>
      <w:r w:rsidR="00F32CAF" w:rsidRPr="00E25EDC">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E25EDC">
        <w:rPr>
          <w:rFonts w:ascii="Arial" w:eastAsia="Arial" w:hAnsi="Arial" w:cs="Arial"/>
          <w:b/>
          <w:bCs/>
          <w:color w:val="000000"/>
        </w:rPr>
        <w:t>n</w:t>
      </w:r>
      <w:r w:rsidR="00F32CAF" w:rsidRPr="00E25EDC">
        <w:rPr>
          <w:rFonts w:ascii="Arial" w:eastAsia="Calibri" w:hAnsi="Arial" w:cs="Arial"/>
          <w:b/>
          <w:bCs/>
          <w:color w:val="000000"/>
        </w:rPr>
        <w:t>o single professional can have a full picture</w:t>
      </w:r>
      <w:r w:rsidR="00F32CAF" w:rsidRPr="00E25EDC">
        <w:rPr>
          <w:rFonts w:ascii="Arial" w:eastAsia="Calibri" w:hAnsi="Arial" w:cs="Arial"/>
          <w:color w:val="000000"/>
        </w:rPr>
        <w:t xml:space="preserve"> of a child’s needs and circumstances. If children and families are to receive the right help at the right time, </w:t>
      </w:r>
      <w:r w:rsidR="00F32CAF" w:rsidRPr="00E25EDC">
        <w:rPr>
          <w:rFonts w:ascii="Arial" w:eastAsia="Calibri" w:hAnsi="Arial" w:cs="Arial"/>
          <w:b/>
          <w:color w:val="000000"/>
        </w:rPr>
        <w:t>everyone</w:t>
      </w:r>
      <w:r w:rsidR="00F32CAF" w:rsidRPr="00E25EDC">
        <w:rPr>
          <w:rFonts w:ascii="Arial" w:eastAsia="Calibri" w:hAnsi="Arial" w:cs="Arial"/>
          <w:color w:val="000000"/>
        </w:rPr>
        <w:t xml:space="preserve"> who comes into contact with them has a role to play in identifying concerns, sharing information and taking prompt action.</w:t>
      </w:r>
    </w:p>
    <w:p w14:paraId="1E27FA3D" w14:textId="6CF87ACA" w:rsidR="00F32CAF" w:rsidRPr="00E25EDC" w:rsidRDefault="00F32CAF" w:rsidP="00F32CAF">
      <w:pPr>
        <w:autoSpaceDE w:val="0"/>
        <w:autoSpaceDN w:val="0"/>
        <w:adjustRightInd w:val="0"/>
        <w:spacing w:after="120" w:line="240" w:lineRule="auto"/>
        <w:jc w:val="both"/>
        <w:rPr>
          <w:rFonts w:ascii="Arial" w:eastAsia="Arial" w:hAnsi="Arial" w:cs="Arial"/>
          <w:color w:val="000000"/>
        </w:rPr>
      </w:pPr>
      <w:r w:rsidRPr="00E25EDC">
        <w:rPr>
          <w:rFonts w:ascii="Arial" w:eastAsia="Arial" w:hAnsi="Arial" w:cs="Arial"/>
          <w:color w:val="000000"/>
        </w:rPr>
        <w:lastRenderedPageBreak/>
        <w:t xml:space="preserve">This policy sets out a clear and consistent framework for delivering this </w:t>
      </w:r>
      <w:r w:rsidR="00685D03" w:rsidRPr="00E25EDC">
        <w:rPr>
          <w:rFonts w:ascii="Arial" w:eastAsia="Arial" w:hAnsi="Arial" w:cs="Arial"/>
          <w:color w:val="000000"/>
        </w:rPr>
        <w:t>promise</w:t>
      </w:r>
      <w:r w:rsidRPr="00E25EDC">
        <w:rPr>
          <w:rFonts w:ascii="Arial" w:eastAsia="Arial" w:hAnsi="Arial" w:cs="Arial"/>
          <w:color w:val="000000"/>
        </w:rPr>
        <w:t xml:space="preserve">, in line with safeguarding legislation and statutory guidance. It will be achieved by: </w:t>
      </w:r>
    </w:p>
    <w:p w14:paraId="7EB7B459" w14:textId="77777777" w:rsidR="00F32CAF" w:rsidRPr="00E25EDC"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E25EDC">
        <w:rPr>
          <w:rFonts w:ascii="Arial" w:eastAsia="Arial" w:hAnsi="Arial" w:cs="Arial"/>
          <w:color w:val="000000"/>
        </w:rPr>
        <w:t xml:space="preserve">Ensuring that members of the </w:t>
      </w:r>
      <w:r w:rsidRPr="00E25EDC">
        <w:rPr>
          <w:rFonts w:ascii="Arial" w:eastAsia="Arial" w:hAnsi="Arial" w:cs="Arial"/>
        </w:rPr>
        <w:t xml:space="preserve">governing board, the headteacher, staff and all stakeholders </w:t>
      </w:r>
      <w:r w:rsidRPr="00E25EDC">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w:t>
      </w:r>
      <w:r w:rsidRPr="00E25EDC">
        <w:rPr>
          <w:rFonts w:ascii="Arial" w:eastAsia="Arial" w:hAnsi="Arial" w:cs="Arial"/>
          <w:b/>
          <w:bCs/>
          <w:color w:val="000000"/>
        </w:rPr>
        <w:t>ANYONE</w:t>
      </w:r>
      <w:r w:rsidRPr="00E25EDC">
        <w:rPr>
          <w:rFonts w:ascii="Arial" w:eastAsia="Arial" w:hAnsi="Arial" w:cs="Arial"/>
          <w:color w:val="000000"/>
        </w:rPr>
        <w:t xml:space="preserve"> can make a referral and understand professional challenge. </w:t>
      </w:r>
    </w:p>
    <w:p w14:paraId="688EB164" w14:textId="77777777" w:rsidR="00F32CAF" w:rsidRPr="00E25EDC"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E25EDC">
        <w:rPr>
          <w:rFonts w:ascii="Arial" w:eastAsia="Arial" w:hAnsi="Arial" w:cs="Arial"/>
          <w:color w:val="000000"/>
        </w:rPr>
        <w:t>Teaching pupils how to keep safe and recognise behaviour that is unacceptable.</w:t>
      </w:r>
    </w:p>
    <w:p w14:paraId="45383B4B" w14:textId="77777777" w:rsidR="00F32CAF" w:rsidRPr="00E25EDC"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E25EDC">
        <w:rPr>
          <w:rFonts w:ascii="Arial" w:eastAsia="Arial" w:hAnsi="Arial" w:cs="Arial"/>
          <w:color w:val="000000"/>
        </w:rPr>
        <w:t>Identifying and making provision for any pupil that has been subject to, or is at risk of, abuse, neglect, or exploitation.</w:t>
      </w:r>
    </w:p>
    <w:p w14:paraId="194790A7" w14:textId="77777777" w:rsidR="00F32CAF" w:rsidRPr="00E25EDC"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E25EDC">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E25EDC" w:rsidRDefault="00F32CAF" w:rsidP="00FC6258">
      <w:pPr>
        <w:numPr>
          <w:ilvl w:val="0"/>
          <w:numId w:val="9"/>
        </w:numPr>
        <w:autoSpaceDE w:val="0"/>
        <w:autoSpaceDN w:val="0"/>
        <w:adjustRightInd w:val="0"/>
        <w:spacing w:before="120" w:after="120" w:line="276" w:lineRule="auto"/>
        <w:contextualSpacing/>
        <w:jc w:val="both"/>
        <w:rPr>
          <w:rFonts w:ascii="Arial" w:eastAsia="Arial" w:hAnsi="Arial" w:cs="Arial"/>
          <w:color w:val="000000"/>
        </w:rPr>
      </w:pPr>
      <w:r w:rsidRPr="00E25EDC">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Pr="00E25EDC" w:rsidRDefault="00F32CAF" w:rsidP="00FC6258">
      <w:pPr>
        <w:numPr>
          <w:ilvl w:val="0"/>
          <w:numId w:val="9"/>
        </w:numPr>
        <w:autoSpaceDE w:val="0"/>
        <w:autoSpaceDN w:val="0"/>
        <w:adjustRightInd w:val="0"/>
        <w:spacing w:before="120" w:after="120" w:line="276" w:lineRule="auto"/>
        <w:contextualSpacing/>
        <w:jc w:val="both"/>
        <w:rPr>
          <w:rFonts w:ascii="Arial" w:eastAsia="Calibri" w:hAnsi="Arial" w:cs="Arial"/>
          <w:color w:val="000000"/>
        </w:rPr>
      </w:pPr>
      <w:r w:rsidRPr="00E25EDC">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E25EDC">
        <w:rPr>
          <w:rFonts w:ascii="Arial" w:eastAsia="Calibri" w:hAnsi="Arial" w:cs="Arial"/>
          <w:color w:val="000000"/>
        </w:rPr>
        <w:t xml:space="preserve">Lancashire </w:t>
      </w:r>
      <w:r w:rsidRPr="00E25EDC">
        <w:rPr>
          <w:rFonts w:ascii="Arial" w:eastAsia="Calibri" w:hAnsi="Arial" w:cs="Arial"/>
          <w:color w:val="000000"/>
        </w:rPr>
        <w:t xml:space="preserve">Safeguarding Children Partnership arrangements. </w:t>
      </w:r>
      <w:hyperlink r:id="rId9" w:history="1">
        <w:r w:rsidR="006577D0" w:rsidRPr="00E25EDC">
          <w:rPr>
            <w:rStyle w:val="Hyperlink"/>
            <w:rFonts w:ascii="Arial" w:eastAsia="Calibri" w:hAnsi="Arial"/>
          </w:rPr>
          <w:t>Reporting &amp; Support - Children's Safeguarding Assurance Partnership (safeguardingpartnership.org.uk)</w:t>
        </w:r>
      </w:hyperlink>
      <w:r w:rsidR="006577D0" w:rsidRPr="00E25EDC">
        <w:rPr>
          <w:rFonts w:ascii="Arial" w:eastAsia="Calibri" w:hAnsi="Arial" w:cs="Arial"/>
          <w:color w:val="000000"/>
        </w:rPr>
        <w:t xml:space="preserve"> </w:t>
      </w:r>
    </w:p>
    <w:p w14:paraId="78A5C8F8" w14:textId="261F520A" w:rsidR="001E293D" w:rsidRPr="00E25EDC" w:rsidRDefault="001E293D" w:rsidP="00FC6258">
      <w:pPr>
        <w:numPr>
          <w:ilvl w:val="0"/>
          <w:numId w:val="9"/>
        </w:numPr>
        <w:autoSpaceDE w:val="0"/>
        <w:autoSpaceDN w:val="0"/>
        <w:adjustRightInd w:val="0"/>
        <w:spacing w:before="120" w:after="120" w:line="276" w:lineRule="auto"/>
        <w:contextualSpacing/>
        <w:rPr>
          <w:rFonts w:ascii="Arial" w:eastAsia="Calibri" w:hAnsi="Arial" w:cs="Arial"/>
          <w:color w:val="000000"/>
        </w:rPr>
      </w:pPr>
      <w:r w:rsidRPr="00E25EDC">
        <w:rPr>
          <w:rFonts w:ascii="Arial" w:eastAsia="Calibri" w:hAnsi="Arial" w:cs="Arial"/>
          <w:color w:val="000000"/>
        </w:rPr>
        <w:t xml:space="preserve">The school will have due regard to Lancashire Children's Safeguarding Assurance Partnership (CSAP) Procedures Manual. </w:t>
      </w:r>
    </w:p>
    <w:p w14:paraId="0F023FB1" w14:textId="0D2EFE9C" w:rsidR="00F32CAF" w:rsidRPr="00E25EDC" w:rsidRDefault="00E25EDC"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sidRPr="00E25EDC">
          <w:rPr>
            <w:rStyle w:val="Hyperlink"/>
            <w:rFonts w:ascii="Arial" w:eastAsia="Calibri" w:hAnsi="Arial"/>
          </w:rPr>
          <w:t>https://panlancashirescp.trixonline.co.uk/contents/contents</w:t>
        </w:r>
      </w:hyperlink>
    </w:p>
    <w:p w14:paraId="5FF939C1" w14:textId="77777777" w:rsidR="00F32CAF" w:rsidRPr="00E25EDC"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E25EDC">
        <w:rPr>
          <w:rFonts w:ascii="Arial" w:eastAsia="Times New Roman" w:hAnsi="Arial" w:cs="Arial"/>
          <w:b/>
          <w:bCs/>
          <w:color w:val="000000"/>
          <w:lang w:eastAsia="en-GB"/>
        </w:rPr>
        <w:t>Definitions</w:t>
      </w:r>
    </w:p>
    <w:p w14:paraId="0D9831BB" w14:textId="77777777" w:rsidR="00F32CAF"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 xml:space="preserve">The terms </w:t>
      </w:r>
      <w:r w:rsidRPr="00E25EDC">
        <w:rPr>
          <w:rFonts w:ascii="Arial" w:eastAsia="Calibri" w:hAnsi="Arial" w:cs="Arial"/>
          <w:b/>
          <w:color w:val="000000"/>
        </w:rPr>
        <w:t>“children”</w:t>
      </w:r>
      <w:r w:rsidRPr="00E25EDC">
        <w:rPr>
          <w:rFonts w:ascii="Arial" w:eastAsia="Calibri" w:hAnsi="Arial" w:cs="Arial"/>
          <w:color w:val="000000"/>
        </w:rPr>
        <w:t xml:space="preserve"> and </w:t>
      </w:r>
      <w:r w:rsidRPr="00E25EDC">
        <w:rPr>
          <w:rFonts w:ascii="Arial" w:eastAsia="Calibri" w:hAnsi="Arial" w:cs="Arial"/>
          <w:b/>
          <w:color w:val="000000"/>
        </w:rPr>
        <w:t>“child”</w:t>
      </w:r>
      <w:r w:rsidRPr="00E25EDC">
        <w:rPr>
          <w:rFonts w:ascii="Arial" w:eastAsia="Calibri" w:hAnsi="Arial" w:cs="Arial"/>
          <w:color w:val="000000"/>
        </w:rPr>
        <w:t xml:space="preserve"> refer to anyone under the age of 18. </w:t>
      </w:r>
    </w:p>
    <w:p w14:paraId="22B8806B" w14:textId="1D224250" w:rsidR="00F32CAF"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 xml:space="preserve">The purpose of this safeguarding policy is to ensure every pupil at </w:t>
      </w:r>
      <w:r w:rsidR="0032318D" w:rsidRPr="00E25EDC">
        <w:rPr>
          <w:rFonts w:ascii="Arial" w:eastAsia="Calibri" w:hAnsi="Arial" w:cs="Arial"/>
        </w:rPr>
        <w:t>Bradley Nursery School</w:t>
      </w:r>
      <w:r w:rsidRPr="00E25EDC">
        <w:rPr>
          <w:rFonts w:ascii="Arial" w:eastAsia="Calibri" w:hAnsi="Arial" w:cs="Arial"/>
        </w:rPr>
        <w:t xml:space="preserve"> </w:t>
      </w:r>
      <w:r w:rsidRPr="00E25EDC">
        <w:rPr>
          <w:rFonts w:ascii="Arial" w:eastAsia="Calibri" w:hAnsi="Arial" w:cs="Arial"/>
          <w:color w:val="000000"/>
        </w:rPr>
        <w:t>is safe and protected from harm. The Department for Education (DfE) ‘Keeping Children Safe in Education’ (September 202</w:t>
      </w:r>
      <w:r w:rsidR="00E95AF5" w:rsidRPr="00E25EDC">
        <w:rPr>
          <w:rFonts w:ascii="Arial" w:eastAsia="Calibri" w:hAnsi="Arial" w:cs="Arial"/>
          <w:color w:val="000000"/>
        </w:rPr>
        <w:t>5</w:t>
      </w:r>
      <w:r w:rsidRPr="00E25EDC">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E25EDC" w:rsidRDefault="00E95AF5" w:rsidP="00FC6258">
      <w:pPr>
        <w:pStyle w:val="ListParagraph"/>
        <w:numPr>
          <w:ilvl w:val="0"/>
          <w:numId w:val="38"/>
        </w:numPr>
        <w:spacing w:after="200" w:line="276" w:lineRule="auto"/>
        <w:rPr>
          <w:rFonts w:cs="Arial"/>
          <w:sz w:val="22"/>
          <w:szCs w:val="22"/>
        </w:rPr>
      </w:pPr>
      <w:r w:rsidRPr="00E25EDC">
        <w:rPr>
          <w:rFonts w:cs="Arial"/>
          <w:sz w:val="22"/>
          <w:szCs w:val="22"/>
        </w:rPr>
        <w:t>p</w:t>
      </w:r>
      <w:r w:rsidR="00D0404D" w:rsidRPr="00E25EDC">
        <w:rPr>
          <w:rFonts w:cs="Arial"/>
          <w:sz w:val="22"/>
          <w:szCs w:val="22"/>
        </w:rPr>
        <w:t>roviding help and support to meet the needs of children as soon as problems emerge</w:t>
      </w:r>
    </w:p>
    <w:p w14:paraId="1DF964CA" w14:textId="77777777" w:rsidR="00D0404D" w:rsidRPr="00E25EDC" w:rsidRDefault="00D0404D" w:rsidP="00FC6258">
      <w:pPr>
        <w:pStyle w:val="ListParagraph"/>
        <w:numPr>
          <w:ilvl w:val="0"/>
          <w:numId w:val="38"/>
        </w:numPr>
        <w:spacing w:after="200" w:line="276" w:lineRule="auto"/>
        <w:rPr>
          <w:rFonts w:cs="Arial"/>
          <w:sz w:val="22"/>
          <w:szCs w:val="22"/>
        </w:rPr>
      </w:pPr>
      <w:r w:rsidRPr="00E25EDC">
        <w:rPr>
          <w:rFonts w:cs="Arial"/>
          <w:sz w:val="22"/>
          <w:szCs w:val="22"/>
        </w:rPr>
        <w:t>protecting children from maltreatment, whether that is within or outside the home, including online</w:t>
      </w:r>
    </w:p>
    <w:p w14:paraId="7D5C911E" w14:textId="77777777" w:rsidR="00D0404D" w:rsidRPr="00E25EDC" w:rsidRDefault="00D0404D" w:rsidP="00FC6258">
      <w:pPr>
        <w:pStyle w:val="ListParagraph"/>
        <w:numPr>
          <w:ilvl w:val="0"/>
          <w:numId w:val="38"/>
        </w:numPr>
        <w:spacing w:after="200" w:line="276" w:lineRule="auto"/>
        <w:rPr>
          <w:rFonts w:cs="Arial"/>
          <w:sz w:val="22"/>
          <w:szCs w:val="22"/>
        </w:rPr>
      </w:pPr>
      <w:r w:rsidRPr="00E25EDC">
        <w:rPr>
          <w:rFonts w:cs="Arial"/>
          <w:sz w:val="22"/>
          <w:szCs w:val="22"/>
        </w:rPr>
        <w:t>preventing the impairment of children’s mental and physical health or development</w:t>
      </w:r>
    </w:p>
    <w:p w14:paraId="2097A38A" w14:textId="77777777" w:rsidR="00D0404D" w:rsidRPr="00E25EDC" w:rsidRDefault="00D0404D" w:rsidP="00FC6258">
      <w:pPr>
        <w:pStyle w:val="ListParagraph"/>
        <w:numPr>
          <w:ilvl w:val="0"/>
          <w:numId w:val="38"/>
        </w:numPr>
        <w:spacing w:after="200" w:line="276" w:lineRule="auto"/>
        <w:rPr>
          <w:rFonts w:cs="Arial"/>
          <w:sz w:val="22"/>
          <w:szCs w:val="22"/>
        </w:rPr>
      </w:pPr>
      <w:r w:rsidRPr="00E25EDC">
        <w:rPr>
          <w:rFonts w:cs="Arial"/>
          <w:sz w:val="22"/>
          <w:szCs w:val="22"/>
        </w:rPr>
        <w:t>ensuring that children grow up in circumstances consistent with the provision of safe and effective care</w:t>
      </w:r>
    </w:p>
    <w:p w14:paraId="4440EB28" w14:textId="11BFEDF8" w:rsidR="00D0404D" w:rsidRPr="00E25EDC" w:rsidRDefault="00D0404D" w:rsidP="00FC6258">
      <w:pPr>
        <w:pStyle w:val="ListParagraph"/>
        <w:numPr>
          <w:ilvl w:val="0"/>
          <w:numId w:val="38"/>
        </w:numPr>
        <w:spacing w:after="200" w:line="276" w:lineRule="auto"/>
        <w:rPr>
          <w:rFonts w:cs="Arial"/>
          <w:sz w:val="22"/>
          <w:szCs w:val="22"/>
        </w:rPr>
      </w:pPr>
      <w:r w:rsidRPr="00E25EDC">
        <w:rPr>
          <w:rFonts w:cs="Arial"/>
          <w:sz w:val="22"/>
          <w:szCs w:val="22"/>
        </w:rPr>
        <w:t>taking action to enable all children to have the best outcomes.</w:t>
      </w:r>
    </w:p>
    <w:p w14:paraId="75426DC4" w14:textId="77777777" w:rsidR="00F32CAF" w:rsidRPr="00E25EDC"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11913C9D" w:rsidR="00F32CAF"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 xml:space="preserve">Children can abuse other children. This is generally referred to as </w:t>
      </w:r>
      <w:r w:rsidRPr="00E25EDC">
        <w:rPr>
          <w:rFonts w:ascii="Arial" w:eastAsia="Calibri" w:hAnsi="Arial" w:cs="Arial"/>
          <w:b/>
          <w:bCs/>
          <w:color w:val="000000"/>
        </w:rPr>
        <w:t>child-on-child abuse</w:t>
      </w:r>
      <w:r w:rsidRPr="00E25EDC">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w:t>
      </w: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 xml:space="preserve">; initiating/hazing type violence and rituals; abuse in intimate personal relationships between children; consensual or non-consensual sharing of nudes or semi-nude images or videos, or causing someone to engage in sexual activity without consent. </w:t>
      </w:r>
      <w:r w:rsidR="00F52E10" w:rsidRPr="00E25EDC">
        <w:rPr>
          <w:rFonts w:ascii="Arial" w:eastAsia="Calibri" w:hAnsi="Arial" w:cs="Arial"/>
          <w:color w:val="000000"/>
        </w:rPr>
        <w:t xml:space="preserve"> Although some of these examples relate to older children, staff understand that our ethos is to safeguard the whole family.</w:t>
      </w:r>
    </w:p>
    <w:p w14:paraId="071E6C4C" w14:textId="77777777" w:rsidR="00F32CAF"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lastRenderedPageBreak/>
        <w:t xml:space="preserve">For the purposes of this policy, </w:t>
      </w:r>
      <w:r w:rsidRPr="00E25EDC">
        <w:rPr>
          <w:rFonts w:ascii="Arial" w:eastAsia="Calibri" w:hAnsi="Arial" w:cs="Arial"/>
          <w:b/>
          <w:bCs/>
          <w:color w:val="000000"/>
        </w:rPr>
        <w:t xml:space="preserve">“sexual violence” </w:t>
      </w:r>
      <w:r w:rsidRPr="00E25EDC">
        <w:rPr>
          <w:rFonts w:ascii="Arial" w:eastAsia="Calibri" w:hAnsi="Arial" w:cs="Arial"/>
          <w:color w:val="000000"/>
        </w:rPr>
        <w:t>refers to the following offences as defined under the Sexual Offences Act 2003:</w:t>
      </w:r>
    </w:p>
    <w:p w14:paraId="352D50EA" w14:textId="77777777" w:rsidR="00F32CAF" w:rsidRPr="00E25EDC"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color w:val="000000"/>
        </w:rPr>
        <w:t>Rape:</w:t>
      </w:r>
      <w:r w:rsidRPr="00E25EDC">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E25EDC"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color w:val="000000"/>
        </w:rPr>
        <w:t>Assault by penetration:</w:t>
      </w:r>
      <w:r w:rsidRPr="00E25EDC">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E25EDC"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color w:val="000000"/>
        </w:rPr>
        <w:t>Sexual assault:</w:t>
      </w:r>
      <w:r w:rsidRPr="00E25EDC">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E25EDC" w:rsidRDefault="00F32CAF" w:rsidP="00FC6258">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Causing someone to engage in sexual activity without consent:</w:t>
      </w:r>
      <w:r w:rsidRPr="00E25EDC">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E25EDC"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E25EDC" w:rsidRDefault="00F32CAF" w:rsidP="00317C25">
      <w:pPr>
        <w:autoSpaceDE w:val="0"/>
        <w:autoSpaceDN w:val="0"/>
        <w:adjustRightInd w:val="0"/>
        <w:spacing w:after="120" w:line="240" w:lineRule="auto"/>
        <w:rPr>
          <w:rFonts w:ascii="Arial" w:eastAsia="Calibri" w:hAnsi="Arial" w:cs="Arial"/>
          <w:b/>
          <w:bCs/>
          <w:color w:val="000000"/>
        </w:rPr>
      </w:pPr>
      <w:r w:rsidRPr="00E25EDC">
        <w:rPr>
          <w:rFonts w:ascii="Arial" w:eastAsia="Calibri" w:hAnsi="Arial" w:cs="Arial"/>
          <w:color w:val="000000"/>
        </w:rPr>
        <w:t>For the purposes of this policy,</w:t>
      </w:r>
      <w:r w:rsidRPr="00E25EDC">
        <w:rPr>
          <w:rFonts w:ascii="Arial" w:eastAsia="Calibri" w:hAnsi="Arial" w:cs="Arial"/>
          <w:b/>
          <w:bCs/>
          <w:color w:val="000000"/>
        </w:rPr>
        <w:t xml:space="preserve"> “sexual harassment” </w:t>
      </w:r>
      <w:r w:rsidRPr="00E25EDC">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E25EDC">
        <w:rPr>
          <w:rFonts w:ascii="Arial" w:eastAsia="Calibri" w:hAnsi="Arial" w:cs="Arial"/>
          <w:b/>
          <w:bCs/>
          <w:color w:val="000000"/>
        </w:rPr>
        <w:t>:</w:t>
      </w:r>
    </w:p>
    <w:p w14:paraId="3CB75408" w14:textId="77777777" w:rsidR="00F32CAF" w:rsidRPr="00E25EDC"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E25EDC"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Sexual “jokes” and taunting.</w:t>
      </w:r>
    </w:p>
    <w:p w14:paraId="3517EB89" w14:textId="77777777" w:rsidR="00F32CAF" w:rsidRPr="00E25EDC"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E25EDC" w:rsidRDefault="00F32CAF" w:rsidP="00FC6258">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E25EDC"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consensual and non-consensual sharing of nude and semi-nude images and/or videos.</w:t>
      </w:r>
    </w:p>
    <w:p w14:paraId="13D22ED2" w14:textId="77777777" w:rsidR="00F32CAF" w:rsidRPr="00E25EDC"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Sharing unwanted explicit content.</w:t>
      </w:r>
    </w:p>
    <w:p w14:paraId="015AEE48" w14:textId="77777777" w:rsidR="00F32CAF" w:rsidRPr="00E25EDC"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w:t>
      </w:r>
    </w:p>
    <w:p w14:paraId="1873F848" w14:textId="77777777" w:rsidR="00F32CAF" w:rsidRPr="00E25EDC"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Sexualised online bullying. </w:t>
      </w:r>
    </w:p>
    <w:p w14:paraId="34089782" w14:textId="77777777" w:rsidR="00F32CAF" w:rsidRPr="00E25EDC"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Unwanted sexual comments and messages, including on social media. </w:t>
      </w:r>
    </w:p>
    <w:p w14:paraId="48A921CB" w14:textId="4DB00C32" w:rsidR="00F32CAF" w:rsidRPr="00E25EDC" w:rsidRDefault="00F32CAF" w:rsidP="00FC6258">
      <w:pPr>
        <w:numPr>
          <w:ilvl w:val="1"/>
          <w:numId w:val="2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Sexual exploitation, coercion, and threats. </w:t>
      </w:r>
    </w:p>
    <w:p w14:paraId="75D0C77B" w14:textId="77777777" w:rsidR="00F32CAF" w:rsidRPr="00E25EDC"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E25EDC" w:rsidRDefault="00F32CAF" w:rsidP="00317C25">
      <w:pPr>
        <w:autoSpaceDE w:val="0"/>
        <w:autoSpaceDN w:val="0"/>
        <w:adjustRightInd w:val="0"/>
        <w:spacing w:after="120" w:line="240" w:lineRule="auto"/>
        <w:rPr>
          <w:rFonts w:ascii="Arial" w:eastAsia="Calibri" w:hAnsi="Arial" w:cs="Arial"/>
          <w:color w:val="000000"/>
        </w:rPr>
      </w:pPr>
      <w:proofErr w:type="spellStart"/>
      <w:r w:rsidRPr="00E25EDC">
        <w:rPr>
          <w:rFonts w:ascii="Arial" w:eastAsia="Calibri" w:hAnsi="Arial" w:cs="Arial"/>
          <w:b/>
          <w:color w:val="000000"/>
        </w:rPr>
        <w:t>Upskirting</w:t>
      </w:r>
      <w:proofErr w:type="spellEnd"/>
      <w:r w:rsidRPr="00E25EDC">
        <w:rPr>
          <w:rFonts w:ascii="Arial" w:eastAsia="Calibri" w:hAnsi="Arial" w:cs="Arial"/>
          <w:b/>
          <w:color w:val="000000"/>
        </w:rPr>
        <w:t xml:space="preserve"> </w:t>
      </w:r>
      <w:r w:rsidRPr="00E25EDC">
        <w:rPr>
          <w:rFonts w:ascii="Arial" w:eastAsia="Calibri" w:hAnsi="Arial" w:cs="Arial"/>
          <w:color w:val="000000"/>
        </w:rPr>
        <w:t xml:space="preserve">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w:t>
      </w: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 xml:space="preserve"> is a criminal offence. Anyone, including pupils and staff, of any gender can be a victim of </w:t>
      </w: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w:t>
      </w:r>
    </w:p>
    <w:p w14:paraId="31863F8E" w14:textId="7F0C7D0E" w:rsidR="00874664"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b/>
          <w:bCs/>
          <w:color w:val="000000"/>
        </w:rPr>
        <w:t>Consensual and non-consensual sharing of nude and semi-nude images and/or videos</w:t>
      </w:r>
      <w:r w:rsidRPr="00E25EDC">
        <w:rPr>
          <w:rFonts w:ascii="Arial" w:eastAsia="Calibri" w:hAnsi="Arial" w:cs="Arial"/>
          <w:color w:val="000000"/>
        </w:rPr>
        <w:t xml:space="preserve">, colloquially known as </w:t>
      </w:r>
      <w:r w:rsidRPr="00E25EDC">
        <w:rPr>
          <w:rFonts w:ascii="Arial" w:eastAsia="Calibri" w:hAnsi="Arial" w:cs="Arial"/>
          <w:b/>
          <w:bCs/>
          <w:color w:val="000000"/>
        </w:rPr>
        <w:t>“sexting” and "youth produced imagery"</w:t>
      </w:r>
      <w:r w:rsidRPr="00E25EDC">
        <w:rPr>
          <w:rFonts w:ascii="Arial" w:eastAsia="Calibri" w:hAnsi="Arial" w:cs="Arial"/>
          <w:color w:val="000000"/>
        </w:rPr>
        <w:t xml:space="preserve">, is defined as the sharing between pupils of sexually explicit content, including indecent imagery. </w:t>
      </w:r>
      <w:r w:rsidR="00874664" w:rsidRPr="00E25EDC">
        <w:rPr>
          <w:rFonts w:ascii="Arial" w:eastAsia="Calibri" w:hAnsi="Arial" w:cs="Arial"/>
          <w:color w:val="000000"/>
        </w:rPr>
        <w:t xml:space="preserve">This </w:t>
      </w:r>
      <w:r w:rsidR="00874664" w:rsidRPr="00E25EDC">
        <w:rPr>
          <w:rFonts w:ascii="Arial" w:eastAsia="Calibri" w:hAnsi="Arial" w:cs="Arial"/>
          <w:color w:val="000000"/>
        </w:rPr>
        <w:lastRenderedPageBreak/>
        <w:t>definition does not cover children under the age of 18 sharing adult pornography or exchanging messages that do not contain sexual images.</w:t>
      </w:r>
    </w:p>
    <w:p w14:paraId="6D710B03" w14:textId="6AEA1721"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000000"/>
        </w:rPr>
        <w:t xml:space="preserve">Indecent imagery </w:t>
      </w:r>
      <w:r w:rsidRPr="00E25EDC">
        <w:rPr>
          <w:rFonts w:ascii="Arial" w:eastAsia="Calibri" w:hAnsi="Arial" w:cs="Arial"/>
          <w:color w:val="000000"/>
        </w:rPr>
        <w:t>is defined as an image which meets one or more of the following criteria:</w:t>
      </w:r>
    </w:p>
    <w:p w14:paraId="24C0555F" w14:textId="77777777" w:rsidR="00F32CAF" w:rsidRPr="00E25EDC"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Nude or semi-nude sexual posing</w:t>
      </w:r>
    </w:p>
    <w:p w14:paraId="0197EAEB" w14:textId="77777777" w:rsidR="00F32CAF" w:rsidRPr="00E25EDC"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child touching themselves in a sexual way</w:t>
      </w:r>
    </w:p>
    <w:p w14:paraId="3C1BDED6" w14:textId="77777777" w:rsidR="00F32CAF" w:rsidRPr="00E25EDC"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Any sexual activity involving a child</w:t>
      </w:r>
    </w:p>
    <w:p w14:paraId="14408AB1" w14:textId="77777777" w:rsidR="00F32CAF" w:rsidRPr="00E25EDC"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Someone hurting a child sexually</w:t>
      </w:r>
    </w:p>
    <w:p w14:paraId="0B156A2B" w14:textId="76692BEA" w:rsidR="00F32CAF" w:rsidRPr="00E25EDC" w:rsidRDefault="00F32CAF" w:rsidP="00FC6258">
      <w:pPr>
        <w:numPr>
          <w:ilvl w:val="0"/>
          <w:numId w:val="1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Sexual activity that involves animals</w:t>
      </w:r>
      <w:r w:rsidR="00874664" w:rsidRPr="00E25EDC">
        <w:rPr>
          <w:rFonts w:ascii="Arial" w:eastAsia="Calibri" w:hAnsi="Arial" w:cs="Arial"/>
          <w:color w:val="000000"/>
        </w:rPr>
        <w:t>.</w:t>
      </w:r>
    </w:p>
    <w:p w14:paraId="5DCABB62" w14:textId="77777777" w:rsidR="00874664" w:rsidRPr="00E25EDC"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Pr="00E25EDC"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“Deep fakes” and “deep nudes” refer to digitally manipulated and AI-generated nudes and semi-nudes.</w:t>
      </w:r>
    </w:p>
    <w:p w14:paraId="3CD92A62" w14:textId="77777777" w:rsidR="00F32CAF" w:rsidRPr="00E25EDC"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E25EDC" w:rsidRDefault="00F32CAF" w:rsidP="00317C25">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b/>
          <w:bCs/>
          <w:color w:val="000000"/>
        </w:rPr>
        <w:t>Consent</w:t>
      </w:r>
      <w:r w:rsidRPr="00E25EDC">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E25EDC">
        <w:rPr>
          <w:rFonts w:ascii="Arial" w:eastAsia="Times New Roman" w:hAnsi="Arial" w:cs="Arial"/>
          <w:b/>
          <w:bCs/>
          <w:color w:val="000000"/>
          <w:lang w:eastAsia="en-GB"/>
        </w:rPr>
        <w:t xml:space="preserve">Law and Guidance </w:t>
      </w:r>
    </w:p>
    <w:p w14:paraId="2F8CA56B" w14:textId="45918042"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This policy has due regard to all relevant legislation</w:t>
      </w:r>
      <w:r w:rsidR="00DE66B7" w:rsidRPr="00E25EDC">
        <w:rPr>
          <w:rFonts w:ascii="Arial" w:eastAsia="Calibri" w:hAnsi="Arial" w:cs="Arial"/>
          <w:color w:val="000000"/>
        </w:rPr>
        <w:t>,</w:t>
      </w:r>
      <w:r w:rsidRPr="00E25EDC">
        <w:rPr>
          <w:rFonts w:ascii="Arial" w:eastAsia="Calibri" w:hAnsi="Arial" w:cs="Arial"/>
          <w:color w:val="000000"/>
        </w:rPr>
        <w:t xml:space="preserve"> statutory </w:t>
      </w:r>
      <w:r w:rsidR="00DE66B7" w:rsidRPr="00E25EDC">
        <w:rPr>
          <w:rFonts w:ascii="Arial" w:eastAsia="Calibri" w:hAnsi="Arial" w:cs="Arial"/>
          <w:color w:val="000000"/>
        </w:rPr>
        <w:t xml:space="preserve">and non-statutory </w:t>
      </w:r>
      <w:r w:rsidRPr="00E25EDC">
        <w:rPr>
          <w:rFonts w:ascii="Arial" w:eastAsia="Calibri" w:hAnsi="Arial" w:cs="Arial"/>
          <w:color w:val="000000"/>
        </w:rPr>
        <w:t xml:space="preserve">guidance including, but not limited to:  </w:t>
      </w:r>
    </w:p>
    <w:p w14:paraId="047C3E47" w14:textId="77777777" w:rsidR="00F32CAF" w:rsidRPr="00E25EDC"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Pr="00E25EDC"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E25EDC">
        <w:rPr>
          <w:rFonts w:ascii="Arial" w:eastAsia="Calibri" w:hAnsi="Arial" w:cs="Arial"/>
          <w:b/>
          <w:bCs/>
          <w:color w:val="000000"/>
        </w:rPr>
        <w:t>Legislation</w:t>
      </w:r>
    </w:p>
    <w:p w14:paraId="22722765" w14:textId="77777777" w:rsidR="00DE66B7" w:rsidRPr="00E25EDC"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Children Act 1989</w:t>
      </w:r>
    </w:p>
    <w:p w14:paraId="6AE414DD"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Children Act 2004</w:t>
      </w:r>
    </w:p>
    <w:p w14:paraId="4B014710"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Safeguarding Vulnerable Groups Act 2006</w:t>
      </w:r>
    </w:p>
    <w:p w14:paraId="0B10167E" w14:textId="77777777" w:rsidR="00DE66B7" w:rsidRPr="00E25EDC" w:rsidRDefault="00DE66B7" w:rsidP="00FC6258">
      <w:pPr>
        <w:numPr>
          <w:ilvl w:val="0"/>
          <w:numId w:val="58"/>
        </w:num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color w:val="000000"/>
        </w:rPr>
        <w:t>The Education (School Teachers’ Appraisal) (England) Regulations 2012 (as amended)</w:t>
      </w:r>
    </w:p>
    <w:p w14:paraId="02231781" w14:textId="51640324"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Education Act 2002</w:t>
      </w:r>
    </w:p>
    <w:p w14:paraId="033BA5E9"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Sexual Offences Act 2003</w:t>
      </w:r>
    </w:p>
    <w:p w14:paraId="22588FB9"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Female Genital Mutilation Act 2003 (as inserted by the Serious Crime Act 2015)</w:t>
      </w:r>
    </w:p>
    <w:p w14:paraId="3A8E68E7"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Apprenticeships, Children and Learning Act 2009 </w:t>
      </w:r>
    </w:p>
    <w:p w14:paraId="045B3559"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Equality Act 2010</w:t>
      </w:r>
    </w:p>
    <w:p w14:paraId="3A1A3920"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Counter-Terrorism and Security Act 2015</w:t>
      </w:r>
    </w:p>
    <w:p w14:paraId="1B0E5765"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UK General Data Protection Regulation (UK GDPR)</w:t>
      </w:r>
    </w:p>
    <w:p w14:paraId="103B7E35"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Data Protection Act 2018</w:t>
      </w:r>
    </w:p>
    <w:p w14:paraId="791131B8" w14:textId="4B1CD732" w:rsidR="008464DF" w:rsidRPr="00E25EDC" w:rsidRDefault="00DE66B7" w:rsidP="008464DF">
      <w:pPr>
        <w:autoSpaceDE w:val="0"/>
        <w:autoSpaceDN w:val="0"/>
        <w:adjustRightInd w:val="0"/>
        <w:spacing w:after="200" w:line="276" w:lineRule="auto"/>
        <w:ind w:left="360"/>
        <w:contextualSpacing/>
        <w:jc w:val="both"/>
        <w:rPr>
          <w:rFonts w:ascii="Arial" w:eastAsia="Calibri" w:hAnsi="Arial" w:cs="Arial"/>
          <w:color w:val="000000"/>
        </w:rPr>
      </w:pPr>
      <w:r w:rsidRPr="00E25EDC">
        <w:rPr>
          <w:rFonts w:ascii="Arial" w:eastAsia="Calibri" w:hAnsi="Arial" w:cs="Arial"/>
          <w:b/>
          <w:color w:val="000000"/>
        </w:rPr>
        <w:t xml:space="preserve">This only applies to primary schools </w:t>
      </w:r>
    </w:p>
    <w:p w14:paraId="556579CA" w14:textId="10BB35F2"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Childcare (Disqualification) and Childcare (Early Years Provision Free of Charge) (Extended Entitlement) (Amendment) Regulations 2018</w:t>
      </w:r>
    </w:p>
    <w:p w14:paraId="30FE1F9D"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Voyeurism (Offences) Act 2019</w:t>
      </w:r>
    </w:p>
    <w:p w14:paraId="200F8CB9"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Domestic Abuse Act 2021</w:t>
      </w:r>
    </w:p>
    <w:p w14:paraId="0F966203" w14:textId="77777777" w:rsidR="00DE66B7" w:rsidRPr="00E25EDC" w:rsidRDefault="00DE66B7" w:rsidP="00FC6258">
      <w:pPr>
        <w:numPr>
          <w:ilvl w:val="0"/>
          <w:numId w:val="5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Marriage and Civil Partnership (Minimum Age) Act 2022</w:t>
      </w:r>
    </w:p>
    <w:p w14:paraId="23F89831" w14:textId="2FC2B462" w:rsidR="005F5FE9" w:rsidRPr="00E25EDC" w:rsidRDefault="00E25EDC" w:rsidP="00FC6258">
      <w:pPr>
        <w:numPr>
          <w:ilvl w:val="0"/>
          <w:numId w:val="58"/>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E25EDC">
          <w:rPr>
            <w:rStyle w:val="Hyperlink"/>
            <w:rFonts w:ascii="Arial" w:eastAsia="Calibri" w:hAnsi="Arial"/>
            <w:color w:val="000000" w:themeColor="text1"/>
          </w:rPr>
          <w:t>Victims and Prisoners Act 2024</w:t>
        </w:r>
      </w:hyperlink>
    </w:p>
    <w:p w14:paraId="23850A3B" w14:textId="77777777" w:rsidR="00DE66B7" w:rsidRPr="00E25EDC"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E25EDC"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E25EDC">
        <w:rPr>
          <w:rFonts w:ascii="Arial" w:eastAsia="Calibri" w:hAnsi="Arial" w:cs="Arial"/>
          <w:b/>
          <w:bCs/>
          <w:color w:val="000000"/>
        </w:rPr>
        <w:lastRenderedPageBreak/>
        <w:t>Statutory guidance</w:t>
      </w:r>
    </w:p>
    <w:p w14:paraId="4505A052"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HM Government (2020) ‘Multi-agency statutory guidance on female genital mutilation’</w:t>
      </w:r>
    </w:p>
    <w:p w14:paraId="03E4438F"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HM Government (2013) ‘Multi-agency practice guidelines: Handling cases of Forced Marriage’</w:t>
      </w:r>
    </w:p>
    <w:p w14:paraId="6700694A"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HM Government (2021) ‘Channel Duty Guidance: Protecting people vulnerable to being drawn into terrorism’</w:t>
      </w:r>
    </w:p>
    <w:p w14:paraId="04DF058C"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Home Office and Foreign, Commonwealth and Development Office</w:t>
      </w:r>
      <w:r w:rsidRPr="00E25EDC" w:rsidDel="00F371EF">
        <w:rPr>
          <w:rFonts w:ascii="Arial" w:eastAsia="Calibri" w:hAnsi="Arial" w:cs="Arial"/>
          <w:color w:val="000000"/>
        </w:rPr>
        <w:t xml:space="preserve"> </w:t>
      </w:r>
      <w:r w:rsidRPr="00E25EDC">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w:t>
      </w:r>
      <w:r w:rsidR="00BD43BB" w:rsidRPr="00E25EDC">
        <w:rPr>
          <w:rFonts w:ascii="Arial" w:eastAsia="Calibri" w:hAnsi="Arial" w:cs="Arial"/>
          <w:color w:val="000000"/>
        </w:rPr>
        <w:t>5</w:t>
      </w:r>
      <w:r w:rsidRPr="00E25EDC">
        <w:rPr>
          <w:rFonts w:ascii="Arial" w:eastAsia="Calibri" w:hAnsi="Arial" w:cs="Arial"/>
          <w:color w:val="000000"/>
        </w:rPr>
        <w:t>) ‘Keeping children safe in education’</w:t>
      </w:r>
    </w:p>
    <w:p w14:paraId="29608A27"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(2023) ‘Working Together to Safeguard Children’</w:t>
      </w:r>
    </w:p>
    <w:p w14:paraId="77A0B2E3"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Home Office (2022) ‘Domestic Abuse guidance’</w:t>
      </w:r>
    </w:p>
    <w:p w14:paraId="6AFB9B8F"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(2023) ‘The Prevent Duty Guidance’</w:t>
      </w:r>
    </w:p>
    <w:p w14:paraId="518BA8C5"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(2018) ‘Disqualification under the Childcare Act 2006’</w:t>
      </w:r>
    </w:p>
    <w:p w14:paraId="75D67617" w14:textId="77777777" w:rsidR="00DE66B7" w:rsidRPr="00E25EDC" w:rsidRDefault="00DE66B7"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(2023) ‘Academy Trust Handbook 2023’</w:t>
      </w:r>
    </w:p>
    <w:p w14:paraId="7830C11C" w14:textId="303F77F9" w:rsidR="00287995" w:rsidRPr="00E25EDC" w:rsidRDefault="00287995" w:rsidP="00FC6258">
      <w:pPr>
        <w:numPr>
          <w:ilvl w:val="0"/>
          <w:numId w:val="5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(2024) ‘Working together to improve school attendance’</w:t>
      </w:r>
    </w:p>
    <w:p w14:paraId="39919312" w14:textId="77777777" w:rsidR="00DE66B7" w:rsidRPr="00E25EDC"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E25EDC"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E25EDC">
        <w:rPr>
          <w:rFonts w:ascii="Arial" w:eastAsia="Calibri" w:hAnsi="Arial" w:cs="Arial"/>
          <w:b/>
          <w:bCs/>
          <w:color w:val="000000"/>
        </w:rPr>
        <w:t>Non-statutory guidance</w:t>
      </w:r>
    </w:p>
    <w:p w14:paraId="42049840"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(2015) ‘What to do if you’re worried a child is being abused’</w:t>
      </w:r>
    </w:p>
    <w:p w14:paraId="4551A81D"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(2024) ‘Information sharing’</w:t>
      </w:r>
    </w:p>
    <w:p w14:paraId="68AB4AB5"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(2024) ‘Academy Trust governance’</w:t>
      </w:r>
    </w:p>
    <w:p w14:paraId="0E5DEA5B"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(2017) ‘Child sexual exploitation’</w:t>
      </w:r>
    </w:p>
    <w:p w14:paraId="43F46E6A"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(2024) ‘Recruit teachers from overseas’</w:t>
      </w:r>
    </w:p>
    <w:p w14:paraId="133CABAE"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(2024) ‘Behaviour in schools’</w:t>
      </w:r>
    </w:p>
    <w:p w14:paraId="3714797C"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DfE (2021) ‘Teachers’ Standards’ </w:t>
      </w:r>
    </w:p>
    <w:p w14:paraId="4258D884" w14:textId="77777777" w:rsidR="00DE66B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DfE (2024) ‘Meeting digital and technology standards in schools and colleges’</w:t>
      </w:r>
    </w:p>
    <w:p w14:paraId="5F9B3C8F" w14:textId="77777777" w:rsidR="004C0217" w:rsidRPr="00E25EDC"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E25EDC" w:rsidRDefault="00DE66B7" w:rsidP="00FC6258">
      <w:pPr>
        <w:numPr>
          <w:ilvl w:val="0"/>
          <w:numId w:val="1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Department of Health and Social Care (2024) ‘Virginity testing and hymenoplasty: multi-agency guidance’</w:t>
      </w:r>
    </w:p>
    <w:p w14:paraId="5036CE0A" w14:textId="77777777" w:rsidR="004C0217" w:rsidRPr="00E25EDC" w:rsidRDefault="004C0217" w:rsidP="00FC6258">
      <w:pPr>
        <w:numPr>
          <w:ilvl w:val="0"/>
          <w:numId w:val="11"/>
        </w:num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color w:val="000000"/>
        </w:rPr>
        <w:t>DfE (2024) ‘Sharing nudes and semi-nudes: advice for education settings working</w:t>
      </w:r>
    </w:p>
    <w:p w14:paraId="618B2E0C" w14:textId="77777777" w:rsidR="004C0217" w:rsidRPr="00E25EDC" w:rsidRDefault="004C0217" w:rsidP="004C0217">
      <w:p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color w:val="000000"/>
        </w:rPr>
        <w:t>with children and young people’</w:t>
      </w:r>
    </w:p>
    <w:p w14:paraId="25AAABAA" w14:textId="77777777" w:rsidR="004C0217" w:rsidRPr="00E25EDC"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E25EDC"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573B0380" w14:textId="0CB04364" w:rsidR="00F32CAF" w:rsidRPr="00E25EDC" w:rsidRDefault="00F32CAF" w:rsidP="00F32CAF">
      <w:pPr>
        <w:autoSpaceDE w:val="0"/>
        <w:autoSpaceDN w:val="0"/>
        <w:adjustRightInd w:val="0"/>
        <w:spacing w:after="120" w:line="240" w:lineRule="auto"/>
        <w:jc w:val="both"/>
        <w:rPr>
          <w:rFonts w:ascii="Arial" w:eastAsia="Calibri" w:hAnsi="Arial" w:cs="Arial"/>
        </w:rPr>
      </w:pPr>
      <w:r w:rsidRPr="00E25EDC">
        <w:rPr>
          <w:rFonts w:ascii="Arial" w:eastAsia="Calibri" w:hAnsi="Arial" w:cs="Arial"/>
        </w:rPr>
        <w:t xml:space="preserve">This policy operates in conjunction with the following school policies: </w:t>
      </w:r>
    </w:p>
    <w:p w14:paraId="0E0223EA" w14:textId="77777777" w:rsidR="00F32CAF" w:rsidRPr="00E25EDC" w:rsidRDefault="00F32CAF" w:rsidP="00FC6258">
      <w:pPr>
        <w:pStyle w:val="ListParagraph"/>
        <w:numPr>
          <w:ilvl w:val="1"/>
          <w:numId w:val="61"/>
        </w:numPr>
        <w:spacing w:after="200" w:line="276" w:lineRule="auto"/>
        <w:rPr>
          <w:rFonts w:cs="Arial"/>
        </w:rPr>
      </w:pPr>
      <w:r w:rsidRPr="00E25EDC">
        <w:rPr>
          <w:rFonts w:cs="Arial"/>
        </w:rPr>
        <w:t xml:space="preserve">School Attendance Policy </w:t>
      </w:r>
    </w:p>
    <w:p w14:paraId="03287664" w14:textId="77777777" w:rsidR="00F32CAF" w:rsidRPr="00E25EDC" w:rsidRDefault="00F32CAF" w:rsidP="00FC6258">
      <w:pPr>
        <w:pStyle w:val="ListParagraph"/>
        <w:numPr>
          <w:ilvl w:val="1"/>
          <w:numId w:val="61"/>
        </w:numPr>
        <w:spacing w:after="200" w:line="276" w:lineRule="auto"/>
        <w:rPr>
          <w:rFonts w:cs="Arial"/>
        </w:rPr>
      </w:pPr>
      <w:bookmarkStart w:id="4" w:name="_Roles_and_responsibilities"/>
      <w:bookmarkStart w:id="5" w:name="_Monitoring_and_review"/>
      <w:bookmarkEnd w:id="4"/>
      <w:bookmarkEnd w:id="5"/>
      <w:r w:rsidRPr="00E25EDC">
        <w:rPr>
          <w:rFonts w:cs="Arial"/>
        </w:rPr>
        <w:t>Prevent Duty Policy</w:t>
      </w:r>
    </w:p>
    <w:p w14:paraId="42529E83" w14:textId="77777777" w:rsidR="00F32CAF" w:rsidRPr="00E25EDC" w:rsidRDefault="00F32CAF" w:rsidP="00FC6258">
      <w:pPr>
        <w:pStyle w:val="ListParagraph"/>
        <w:numPr>
          <w:ilvl w:val="1"/>
          <w:numId w:val="61"/>
        </w:numPr>
        <w:spacing w:after="200" w:line="276" w:lineRule="auto"/>
        <w:rPr>
          <w:rFonts w:cs="Arial"/>
        </w:rPr>
      </w:pPr>
      <w:r w:rsidRPr="00E25EDC">
        <w:rPr>
          <w:rFonts w:cs="Arial"/>
        </w:rPr>
        <w:t>Anti-Bullying Policy</w:t>
      </w:r>
    </w:p>
    <w:p w14:paraId="7697ECAB" w14:textId="77777777" w:rsidR="00F32CAF" w:rsidRPr="00E25EDC" w:rsidRDefault="00F32CAF" w:rsidP="00FC6258">
      <w:pPr>
        <w:pStyle w:val="ListParagraph"/>
        <w:numPr>
          <w:ilvl w:val="1"/>
          <w:numId w:val="61"/>
        </w:numPr>
        <w:spacing w:after="200" w:line="276" w:lineRule="auto"/>
        <w:rPr>
          <w:rFonts w:cs="Arial"/>
        </w:rPr>
      </w:pPr>
      <w:r w:rsidRPr="00E25EDC">
        <w:rPr>
          <w:rFonts w:cs="Arial"/>
        </w:rPr>
        <w:t>Online Safety Policy</w:t>
      </w:r>
    </w:p>
    <w:p w14:paraId="14167205" w14:textId="3639669B" w:rsidR="00B84A8D" w:rsidRPr="00E25EDC" w:rsidRDefault="00B84A8D" w:rsidP="00FC6258">
      <w:pPr>
        <w:pStyle w:val="ListParagraph"/>
        <w:numPr>
          <w:ilvl w:val="1"/>
          <w:numId w:val="61"/>
        </w:numPr>
        <w:spacing w:after="200" w:line="276" w:lineRule="auto"/>
        <w:rPr>
          <w:rFonts w:cs="Arial"/>
        </w:rPr>
      </w:pPr>
      <w:r w:rsidRPr="00E25EDC">
        <w:rPr>
          <w:rFonts w:cs="Arial"/>
        </w:rPr>
        <w:t>Safer Recruitment Policy</w:t>
      </w:r>
    </w:p>
    <w:p w14:paraId="0C494637" w14:textId="77777777" w:rsidR="00F32CAF" w:rsidRPr="00E25EDC" w:rsidRDefault="00F32CAF" w:rsidP="00FC6258">
      <w:pPr>
        <w:pStyle w:val="ListParagraph"/>
        <w:numPr>
          <w:ilvl w:val="1"/>
          <w:numId w:val="61"/>
        </w:numPr>
        <w:spacing w:after="200" w:line="276" w:lineRule="auto"/>
        <w:rPr>
          <w:rFonts w:cs="Arial"/>
        </w:rPr>
      </w:pPr>
      <w:r w:rsidRPr="00E25EDC">
        <w:rPr>
          <w:rFonts w:cs="Arial"/>
        </w:rPr>
        <w:t xml:space="preserve">Whistleblowing Policy </w:t>
      </w:r>
    </w:p>
    <w:p w14:paraId="07CF64FF" w14:textId="6F26514C" w:rsidR="00F32CAF" w:rsidRPr="00E25EDC" w:rsidRDefault="00F32CAF" w:rsidP="00FC6258">
      <w:pPr>
        <w:pStyle w:val="ListParagraph"/>
        <w:numPr>
          <w:ilvl w:val="1"/>
          <w:numId w:val="61"/>
        </w:numPr>
        <w:spacing w:after="200" w:line="276" w:lineRule="auto"/>
        <w:rPr>
          <w:rFonts w:cs="Arial"/>
        </w:rPr>
      </w:pPr>
      <w:r w:rsidRPr="00E25EDC">
        <w:rPr>
          <w:rFonts w:cs="Arial"/>
        </w:rPr>
        <w:t xml:space="preserve">Staff Code of Conduct </w:t>
      </w:r>
    </w:p>
    <w:p w14:paraId="3A623A5E" w14:textId="0DD732AC" w:rsidR="00F32CAF" w:rsidRPr="00E25EDC" w:rsidRDefault="008464DF" w:rsidP="00FC6258">
      <w:pPr>
        <w:pStyle w:val="ListParagraph"/>
        <w:numPr>
          <w:ilvl w:val="1"/>
          <w:numId w:val="61"/>
        </w:numPr>
        <w:spacing w:after="200" w:line="276" w:lineRule="auto"/>
        <w:rPr>
          <w:rFonts w:cs="Arial"/>
        </w:rPr>
      </w:pPr>
      <w:r w:rsidRPr="00E25EDC">
        <w:rPr>
          <w:rFonts w:cs="Arial"/>
        </w:rPr>
        <w:t xml:space="preserve">Positive </w:t>
      </w:r>
      <w:r w:rsidR="00F32CAF" w:rsidRPr="00E25EDC">
        <w:rPr>
          <w:rFonts w:cs="Arial"/>
        </w:rPr>
        <w:t xml:space="preserve">Behaviour </w:t>
      </w:r>
      <w:r w:rsidRPr="00E25EDC">
        <w:rPr>
          <w:rFonts w:cs="Arial"/>
        </w:rPr>
        <w:t xml:space="preserve">and </w:t>
      </w:r>
      <w:r w:rsidR="00F32CAF" w:rsidRPr="00E25EDC">
        <w:rPr>
          <w:rFonts w:cs="Arial"/>
        </w:rPr>
        <w:t>Relationships Policy</w:t>
      </w:r>
    </w:p>
    <w:p w14:paraId="6565F6AC" w14:textId="2378488E" w:rsidR="00F32CAF" w:rsidRPr="00E25EDC" w:rsidRDefault="00F32CAF" w:rsidP="00FC6258">
      <w:pPr>
        <w:pStyle w:val="ListParagraph"/>
        <w:numPr>
          <w:ilvl w:val="1"/>
          <w:numId w:val="61"/>
        </w:numPr>
        <w:spacing w:after="200" w:line="276" w:lineRule="auto"/>
        <w:rPr>
          <w:rFonts w:cs="Arial"/>
        </w:rPr>
      </w:pPr>
      <w:r w:rsidRPr="00E25EDC">
        <w:rPr>
          <w:rFonts w:cs="Arial"/>
        </w:rPr>
        <w:t xml:space="preserve">Managing pupils with medical conditions </w:t>
      </w:r>
      <w:r w:rsidR="008464DF" w:rsidRPr="00E25EDC">
        <w:rPr>
          <w:rFonts w:cs="Arial"/>
        </w:rPr>
        <w:t>P</w:t>
      </w:r>
      <w:r w:rsidRPr="00E25EDC">
        <w:rPr>
          <w:rFonts w:cs="Arial"/>
        </w:rPr>
        <w:t>olicy</w:t>
      </w:r>
    </w:p>
    <w:p w14:paraId="39836BBB" w14:textId="3979A6E5" w:rsidR="008464DF" w:rsidRPr="00E25EDC" w:rsidRDefault="008464DF" w:rsidP="00FC6258">
      <w:pPr>
        <w:pStyle w:val="ListParagraph"/>
        <w:numPr>
          <w:ilvl w:val="1"/>
          <w:numId w:val="61"/>
        </w:numPr>
        <w:spacing w:after="200" w:line="276" w:lineRule="auto"/>
        <w:rPr>
          <w:rFonts w:cs="Arial"/>
        </w:rPr>
      </w:pPr>
      <w:r w:rsidRPr="00E25EDC">
        <w:rPr>
          <w:rFonts w:cs="Arial"/>
        </w:rPr>
        <w:t>Intimate care Policy</w:t>
      </w:r>
    </w:p>
    <w:p w14:paraId="04A873D2" w14:textId="29A26473" w:rsidR="008464DF" w:rsidRPr="00E25EDC" w:rsidRDefault="008464DF" w:rsidP="00FC6258">
      <w:pPr>
        <w:pStyle w:val="ListParagraph"/>
        <w:numPr>
          <w:ilvl w:val="1"/>
          <w:numId w:val="61"/>
        </w:numPr>
        <w:spacing w:after="200" w:line="276" w:lineRule="auto"/>
        <w:rPr>
          <w:rFonts w:cs="Arial"/>
        </w:rPr>
      </w:pPr>
      <w:r w:rsidRPr="00E25EDC">
        <w:rPr>
          <w:rFonts w:cs="Arial"/>
        </w:rPr>
        <w:t>Managing medicines Policy</w:t>
      </w:r>
    </w:p>
    <w:p w14:paraId="7D98E76A" w14:textId="77777777" w:rsidR="008464DF" w:rsidRPr="00E25EDC" w:rsidRDefault="00F32CAF" w:rsidP="00FC6258">
      <w:pPr>
        <w:pStyle w:val="ListParagraph"/>
        <w:numPr>
          <w:ilvl w:val="1"/>
          <w:numId w:val="61"/>
        </w:numPr>
        <w:spacing w:after="200" w:line="276" w:lineRule="auto"/>
        <w:rPr>
          <w:rFonts w:cs="Arial"/>
        </w:rPr>
      </w:pPr>
      <w:r w:rsidRPr="00E25EDC">
        <w:rPr>
          <w:rFonts w:cs="Arial"/>
        </w:rPr>
        <w:lastRenderedPageBreak/>
        <w:t xml:space="preserve">Child-on-Child abuse </w:t>
      </w:r>
      <w:r w:rsidR="008464DF" w:rsidRPr="00E25EDC">
        <w:rPr>
          <w:rFonts w:cs="Arial"/>
        </w:rPr>
        <w:t>P</w:t>
      </w:r>
      <w:r w:rsidRPr="00E25EDC">
        <w:rPr>
          <w:rFonts w:cs="Arial"/>
        </w:rPr>
        <w:t>olicy</w:t>
      </w:r>
    </w:p>
    <w:p w14:paraId="7BB6D38D" w14:textId="77777777" w:rsidR="008464DF" w:rsidRPr="00E25EDC" w:rsidRDefault="00F32CAF" w:rsidP="00FC6258">
      <w:pPr>
        <w:pStyle w:val="ListParagraph"/>
        <w:numPr>
          <w:ilvl w:val="1"/>
          <w:numId w:val="61"/>
        </w:numPr>
        <w:spacing w:after="200" w:line="276" w:lineRule="auto"/>
        <w:rPr>
          <w:rFonts w:cs="Arial"/>
          <w:color w:val="auto"/>
        </w:rPr>
      </w:pPr>
      <w:r w:rsidRPr="00E25EDC">
        <w:rPr>
          <w:rFonts w:cs="Arial"/>
          <w:color w:val="auto"/>
        </w:rPr>
        <w:t>Low-level Safeguarding Concerns Polic</w:t>
      </w:r>
      <w:r w:rsidR="008464DF" w:rsidRPr="00E25EDC">
        <w:rPr>
          <w:rFonts w:cs="Arial"/>
          <w:color w:val="auto"/>
        </w:rPr>
        <w:t>y</w:t>
      </w:r>
    </w:p>
    <w:p w14:paraId="103C9EED" w14:textId="1DA27031" w:rsidR="00F32CAF" w:rsidRPr="00E25EDC" w:rsidRDefault="00F32CAF" w:rsidP="00FC6258">
      <w:pPr>
        <w:pStyle w:val="ListParagraph"/>
        <w:numPr>
          <w:ilvl w:val="1"/>
          <w:numId w:val="61"/>
        </w:numPr>
        <w:spacing w:after="200" w:line="276" w:lineRule="auto"/>
        <w:rPr>
          <w:rFonts w:cs="Arial"/>
          <w:color w:val="auto"/>
        </w:rPr>
      </w:pPr>
      <w:r w:rsidRPr="00E25EDC">
        <w:rPr>
          <w:rFonts w:cs="Arial"/>
          <w:color w:val="auto"/>
        </w:rPr>
        <w:t>Complaints Policy</w:t>
      </w:r>
    </w:p>
    <w:p w14:paraId="00A9B089" w14:textId="77777777" w:rsidR="00F32CAF" w:rsidRPr="00E25EDC"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E25EDC">
        <w:rPr>
          <w:rFonts w:ascii="Arial" w:eastAsia="Times New Roman" w:hAnsi="Arial" w:cs="Arial"/>
          <w:b/>
          <w:bCs/>
          <w:lang w:eastAsia="en-GB"/>
        </w:rPr>
        <w:t>Roles and responsibilities</w:t>
      </w:r>
    </w:p>
    <w:p w14:paraId="7F9A72A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70AD47"/>
        </w:rPr>
        <w:t xml:space="preserve"> </w:t>
      </w:r>
      <w:r w:rsidRPr="00E25EDC">
        <w:rPr>
          <w:rFonts w:ascii="Arial" w:eastAsia="Calibri" w:hAnsi="Arial" w:cs="Arial"/>
          <w:b/>
          <w:bCs/>
          <w:color w:val="000000"/>
        </w:rPr>
        <w:t>All staff</w:t>
      </w:r>
      <w:r w:rsidRPr="00E25EDC">
        <w:rPr>
          <w:rFonts w:ascii="Arial" w:eastAsia="Calibri" w:hAnsi="Arial" w:cs="Arial"/>
          <w:color w:val="000000"/>
        </w:rPr>
        <w:t xml:space="preserve"> have a responsibility to: </w:t>
      </w:r>
    </w:p>
    <w:p w14:paraId="632C7645"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color w:val="000000"/>
        </w:rPr>
        <w:t xml:space="preserve">Consider, at all times, what is in the best interests of the pupil with a </w:t>
      </w:r>
      <w:r w:rsidRPr="00E25EDC">
        <w:rPr>
          <w:rFonts w:ascii="Arial" w:eastAsia="Calibri" w:hAnsi="Arial" w:cs="Arial"/>
          <w:b/>
          <w:bCs/>
          <w:color w:val="000000"/>
        </w:rPr>
        <w:t>child-centred approach</w:t>
      </w:r>
    </w:p>
    <w:p w14:paraId="3BC22D54" w14:textId="06A68156"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Cs/>
          <w:color w:val="000000"/>
        </w:rPr>
      </w:pPr>
      <w:r w:rsidRPr="00E25EDC">
        <w:rPr>
          <w:rFonts w:ascii="Arial" w:eastAsia="Calibri" w:hAnsi="Arial" w:cs="Arial"/>
          <w:color w:val="000000"/>
        </w:rPr>
        <w:t xml:space="preserve">Contribute to, and maintain a </w:t>
      </w:r>
      <w:r w:rsidRPr="00E25EDC">
        <w:rPr>
          <w:rFonts w:ascii="Arial" w:eastAsia="Calibri" w:hAnsi="Arial" w:cs="Arial"/>
          <w:b/>
          <w:bCs/>
          <w:color w:val="000000"/>
        </w:rPr>
        <w:t>high safeguarding ethos</w:t>
      </w:r>
      <w:r w:rsidRPr="00E25EDC">
        <w:rPr>
          <w:rFonts w:ascii="Arial" w:eastAsia="Calibri" w:hAnsi="Arial" w:cs="Arial"/>
          <w:color w:val="000000"/>
        </w:rPr>
        <w:t xml:space="preserve"> within the setting, with safeguarding pupils at the forefront of practice, at all times</w:t>
      </w:r>
      <w:r w:rsidRPr="00E25EDC">
        <w:rPr>
          <w:rFonts w:ascii="Arial" w:eastAsia="Times New Roman" w:hAnsi="Arial" w:cs="Arial"/>
          <w:bCs/>
          <w:color w:val="000000"/>
        </w:rPr>
        <w:t xml:space="preserve"> </w:t>
      </w:r>
    </w:p>
    <w:p w14:paraId="2351B773"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E25EDC">
        <w:rPr>
          <w:rFonts w:ascii="Arial" w:eastAsia="Calibri" w:hAnsi="Arial" w:cs="Arial"/>
          <w:bCs/>
          <w:color w:val="000000"/>
        </w:rPr>
        <w:t xml:space="preserve">Ensure ALL children have opportunities to communicate and know that they are </w:t>
      </w:r>
      <w:r w:rsidRPr="00E25EDC">
        <w:rPr>
          <w:rFonts w:ascii="Arial" w:eastAsia="Calibri" w:hAnsi="Arial" w:cs="Arial"/>
          <w:b/>
          <w:color w:val="000000"/>
        </w:rPr>
        <w:t xml:space="preserve">listened to and understood </w:t>
      </w:r>
    </w:p>
    <w:p w14:paraId="10F778A4"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E25EDC">
        <w:rPr>
          <w:rFonts w:ascii="Arial" w:eastAsia="Calibri" w:hAnsi="Arial" w:cs="Arial"/>
          <w:bCs/>
          <w:color w:val="000000"/>
        </w:rPr>
        <w:t xml:space="preserve">Contribute to </w:t>
      </w:r>
      <w:r w:rsidRPr="00E25EDC">
        <w:rPr>
          <w:rFonts w:ascii="Arial" w:eastAsia="Calibri" w:hAnsi="Arial" w:cs="Arial"/>
          <w:b/>
          <w:color w:val="000000"/>
        </w:rPr>
        <w:t>providing a curriculum</w:t>
      </w:r>
      <w:r w:rsidRPr="00E25EDC">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Cs/>
          <w:color w:val="000000"/>
        </w:rPr>
        <w:t xml:space="preserve">Establish effective, supportive, and </w:t>
      </w:r>
      <w:r w:rsidRPr="00E25EDC">
        <w:rPr>
          <w:rFonts w:ascii="Arial" w:eastAsia="Calibri" w:hAnsi="Arial" w:cs="Arial"/>
          <w:b/>
          <w:color w:val="000000"/>
        </w:rPr>
        <w:t>positive relationships</w:t>
      </w:r>
      <w:r w:rsidRPr="00E25EDC">
        <w:rPr>
          <w:rFonts w:ascii="Arial" w:eastAsia="Calibri" w:hAnsi="Arial" w:cs="Arial"/>
          <w:bCs/>
          <w:color w:val="000000"/>
        </w:rPr>
        <w:t xml:space="preserve"> with parents, carers, pupils and other professionals</w:t>
      </w:r>
    </w:p>
    <w:p w14:paraId="11D761EB"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Maintain an attitude of </w:t>
      </w:r>
      <w:r w:rsidRPr="00E25EDC">
        <w:rPr>
          <w:rFonts w:ascii="Arial" w:eastAsia="Calibri" w:hAnsi="Arial" w:cs="Arial"/>
          <w:b/>
          <w:bCs/>
          <w:color w:val="000000"/>
        </w:rPr>
        <w:t>‘it could happen here’</w:t>
      </w:r>
      <w:r w:rsidRPr="00E25EDC">
        <w:rPr>
          <w:rFonts w:ascii="Arial" w:eastAsia="Calibri" w:hAnsi="Arial" w:cs="Arial"/>
          <w:color w:val="000000"/>
        </w:rPr>
        <w:t xml:space="preserve"> where safeguarding is concerned</w:t>
      </w:r>
    </w:p>
    <w:p w14:paraId="0ED43DCE"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proactive to provide a </w:t>
      </w:r>
      <w:r w:rsidRPr="00E25EDC">
        <w:rPr>
          <w:rFonts w:ascii="Arial" w:eastAsia="Calibri" w:hAnsi="Arial" w:cs="Arial"/>
          <w:b/>
          <w:bCs/>
          <w:color w:val="000000"/>
        </w:rPr>
        <w:t xml:space="preserve">safe and secure environment </w:t>
      </w:r>
      <w:r w:rsidRPr="00E25EDC">
        <w:rPr>
          <w:rFonts w:ascii="Arial" w:eastAsia="Calibri" w:hAnsi="Arial" w:cs="Arial"/>
          <w:color w:val="000000"/>
        </w:rPr>
        <w:t>in which pupils can learn</w:t>
      </w:r>
    </w:p>
    <w:p w14:paraId="7F53C71C"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w:t>
      </w:r>
      <w:r w:rsidRPr="00E25EDC">
        <w:rPr>
          <w:rFonts w:ascii="Arial" w:eastAsia="Calibri" w:hAnsi="Arial" w:cs="Arial"/>
          <w:color w:val="70AD47"/>
        </w:rPr>
        <w:t xml:space="preserve"> </w:t>
      </w:r>
      <w:r w:rsidRPr="00E25EDC">
        <w:rPr>
          <w:rFonts w:ascii="Arial" w:eastAsia="Calibri" w:hAnsi="Arial" w:cs="Arial"/>
          <w:color w:val="000000"/>
        </w:rPr>
        <w:t xml:space="preserve">prepared to </w:t>
      </w:r>
      <w:r w:rsidRPr="00E25EDC">
        <w:rPr>
          <w:rFonts w:ascii="Arial" w:eastAsia="Calibri" w:hAnsi="Arial" w:cs="Arial"/>
          <w:b/>
          <w:bCs/>
          <w:color w:val="000000"/>
        </w:rPr>
        <w:t>identify</w:t>
      </w:r>
      <w:r w:rsidRPr="00E25EDC">
        <w:rPr>
          <w:rFonts w:ascii="Arial" w:eastAsia="Calibri" w:hAnsi="Arial" w:cs="Arial"/>
          <w:color w:val="000000"/>
        </w:rPr>
        <w:t xml:space="preserve"> pupils or families who may benefit from </w:t>
      </w:r>
      <w:r w:rsidRPr="00E25EDC">
        <w:rPr>
          <w:rFonts w:ascii="Arial" w:eastAsia="Calibri" w:hAnsi="Arial" w:cs="Arial"/>
          <w:b/>
          <w:bCs/>
          <w:color w:val="000000"/>
        </w:rPr>
        <w:t>early help</w:t>
      </w:r>
      <w:r w:rsidRPr="00E25EDC">
        <w:rPr>
          <w:rFonts w:ascii="Arial" w:eastAsia="Calibri" w:hAnsi="Arial" w:cs="Arial"/>
          <w:color w:val="000000"/>
        </w:rPr>
        <w:t xml:space="preserve"> </w:t>
      </w:r>
    </w:p>
    <w:p w14:paraId="4C0A795D"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aware of the </w:t>
      </w:r>
      <w:r w:rsidRPr="00E25EDC">
        <w:rPr>
          <w:rFonts w:ascii="Arial" w:eastAsia="Calibri" w:hAnsi="Arial" w:cs="Arial"/>
          <w:b/>
          <w:bCs/>
          <w:color w:val="000000"/>
        </w:rPr>
        <w:t>school’s individual procedures</w:t>
      </w:r>
      <w:r w:rsidRPr="00E25EDC">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aware of the role and </w:t>
      </w:r>
      <w:r w:rsidRPr="00E25EDC">
        <w:rPr>
          <w:rFonts w:ascii="Arial" w:eastAsia="Calibri" w:hAnsi="Arial" w:cs="Arial"/>
          <w:b/>
          <w:bCs/>
          <w:color w:val="000000"/>
        </w:rPr>
        <w:t>identity of the DSL</w:t>
      </w:r>
      <w:r w:rsidRPr="00E25EDC">
        <w:rPr>
          <w:rFonts w:ascii="Arial" w:eastAsia="Calibri" w:hAnsi="Arial" w:cs="Arial"/>
          <w:color w:val="000000"/>
        </w:rPr>
        <w:t xml:space="preserve"> and deputy DSLs and seek them for advice if required</w:t>
      </w:r>
    </w:p>
    <w:p w14:paraId="278B2C09"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Undertake </w:t>
      </w:r>
      <w:r w:rsidRPr="00E25EDC">
        <w:rPr>
          <w:rFonts w:ascii="Arial" w:eastAsia="Calibri" w:hAnsi="Arial" w:cs="Arial"/>
          <w:b/>
          <w:bCs/>
          <w:color w:val="000000"/>
        </w:rPr>
        <w:t>safeguarding training</w:t>
      </w:r>
      <w:r w:rsidRPr="00E25EDC">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E25EDC">
        <w:rPr>
          <w:rFonts w:ascii="Arial" w:eastAsia="Calibri" w:hAnsi="Arial" w:cs="Arial"/>
          <w:b/>
          <w:bCs/>
          <w:color w:val="000000"/>
        </w:rPr>
        <w:t>relating to filtering and monitoring</w:t>
      </w:r>
      <w:r w:rsidRPr="00E25EDC">
        <w:rPr>
          <w:rFonts w:ascii="Arial" w:eastAsia="Calibri" w:hAnsi="Arial" w:cs="Arial"/>
          <w:color w:val="000000"/>
        </w:rPr>
        <w:t xml:space="preserve">) including receiving bulletins, emails and briefings. Staff should undertake </w:t>
      </w:r>
      <w:r w:rsidRPr="00E25EDC">
        <w:rPr>
          <w:rFonts w:ascii="Arial" w:eastAsia="Calibri" w:hAnsi="Arial" w:cs="Arial"/>
          <w:b/>
          <w:bCs/>
          <w:color w:val="000000"/>
        </w:rPr>
        <w:t>Prevent awareness training</w:t>
      </w:r>
      <w:r w:rsidRPr="00E25EDC">
        <w:rPr>
          <w:rFonts w:ascii="Arial" w:eastAsia="Calibri" w:hAnsi="Arial" w:cs="Arial"/>
          <w:color w:val="000000"/>
        </w:rPr>
        <w:t xml:space="preserve"> at least every two years</w:t>
      </w:r>
    </w:p>
    <w:p w14:paraId="21252093"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aware of the </w:t>
      </w:r>
      <w:r w:rsidRPr="00E25EDC">
        <w:rPr>
          <w:rFonts w:ascii="Arial" w:eastAsia="Calibri" w:hAnsi="Arial" w:cs="Arial"/>
          <w:b/>
          <w:bCs/>
          <w:color w:val="000000"/>
        </w:rPr>
        <w:t>local early help process</w:t>
      </w:r>
      <w:r w:rsidRPr="00E25EDC">
        <w:rPr>
          <w:rFonts w:ascii="Arial" w:eastAsia="Calibri" w:hAnsi="Arial" w:cs="Arial"/>
          <w:color w:val="000000"/>
        </w:rPr>
        <w:t xml:space="preserve"> and understand their role in it.</w:t>
      </w:r>
    </w:p>
    <w:p w14:paraId="285F6FEF" w14:textId="66204C81"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aware of, and understand, the process for making referrals to Children's Social Care, understanding that </w:t>
      </w:r>
      <w:r w:rsidRPr="00E25EDC">
        <w:rPr>
          <w:rFonts w:ascii="Arial" w:eastAsia="Calibri" w:hAnsi="Arial" w:cs="Arial"/>
          <w:b/>
          <w:bCs/>
          <w:color w:val="000000"/>
        </w:rPr>
        <w:t xml:space="preserve">anyone can make a </w:t>
      </w:r>
      <w:r w:rsidR="00F639A8" w:rsidRPr="00E25EDC">
        <w:rPr>
          <w:rFonts w:ascii="Arial" w:eastAsia="Calibri" w:hAnsi="Arial" w:cs="Arial"/>
          <w:b/>
          <w:bCs/>
          <w:color w:val="000000"/>
        </w:rPr>
        <w:t>referral</w:t>
      </w:r>
    </w:p>
    <w:p w14:paraId="7055F711"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color w:val="000000"/>
        </w:rPr>
        <w:t xml:space="preserve">Understand how to make a referral to CSC and/or the police immediately, if at any point there is </w:t>
      </w:r>
      <w:r w:rsidRPr="00E25EDC">
        <w:rPr>
          <w:rFonts w:ascii="Arial" w:eastAsia="Calibri" w:hAnsi="Arial" w:cs="Arial"/>
          <w:b/>
          <w:bCs/>
          <w:color w:val="000000"/>
        </w:rPr>
        <w:t>a risk of immediate serious harm to a child</w:t>
      </w:r>
    </w:p>
    <w:p w14:paraId="2CF43FD0" w14:textId="5A58CBA3"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aware of and </w:t>
      </w:r>
      <w:r w:rsidRPr="00E25EDC">
        <w:rPr>
          <w:rFonts w:ascii="Arial" w:eastAsia="Calibri" w:hAnsi="Arial" w:cs="Arial"/>
          <w:b/>
          <w:bCs/>
          <w:color w:val="000000"/>
        </w:rPr>
        <w:t>understand the procedure to follow</w:t>
      </w:r>
      <w:r w:rsidR="00BD43BB" w:rsidRPr="00E25EDC">
        <w:rPr>
          <w:rFonts w:ascii="Arial" w:eastAsia="Calibri" w:hAnsi="Arial" w:cs="Arial"/>
          <w:b/>
          <w:bCs/>
          <w:color w:val="000000"/>
        </w:rPr>
        <w:t>,</w:t>
      </w:r>
      <w:r w:rsidRPr="00E25EDC">
        <w:rPr>
          <w:rFonts w:ascii="Arial" w:eastAsia="Calibri" w:hAnsi="Arial" w:cs="Arial"/>
          <w:color w:val="000000"/>
        </w:rPr>
        <w:t xml:space="preserve"> in the event that a child confides they are being abused, exploited or neglected, in a timely manner</w:t>
      </w:r>
    </w:p>
    <w:p w14:paraId="3140D320" w14:textId="7777777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Maintain appropriate </w:t>
      </w:r>
      <w:r w:rsidRPr="00E25EDC">
        <w:rPr>
          <w:rFonts w:ascii="Arial" w:eastAsia="Calibri" w:hAnsi="Arial" w:cs="Arial"/>
          <w:b/>
          <w:bCs/>
          <w:color w:val="000000"/>
        </w:rPr>
        <w:t>levels of confidentiality</w:t>
      </w:r>
      <w:r w:rsidRPr="00E25EDC">
        <w:rPr>
          <w:rFonts w:ascii="Arial" w:eastAsia="Calibri" w:hAnsi="Arial" w:cs="Arial"/>
          <w:color w:val="000000"/>
        </w:rPr>
        <w:t xml:space="preserve"> when dealing with individual cases</w:t>
      </w:r>
    </w:p>
    <w:p w14:paraId="1EF02DD2" w14:textId="1B890C47"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Reassure victims</w:t>
      </w:r>
      <w:r w:rsidRPr="00E25EDC">
        <w:rPr>
          <w:rFonts w:ascii="Arial" w:eastAsia="Calibri" w:hAnsi="Arial" w:cs="Arial"/>
          <w:color w:val="000000"/>
        </w:rPr>
        <w:t xml:space="preserve"> that they are being taken seriously, that they will be supported, and that they will be kept safe</w:t>
      </w:r>
    </w:p>
    <w:p w14:paraId="7F1A97CB" w14:textId="73A8AE05"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aware of </w:t>
      </w:r>
      <w:r w:rsidRPr="00E25EDC">
        <w:rPr>
          <w:rFonts w:ascii="Arial" w:eastAsia="Calibri" w:hAnsi="Arial" w:cs="Arial"/>
          <w:b/>
          <w:bCs/>
          <w:color w:val="000000"/>
        </w:rPr>
        <w:t>safeguarding issues</w:t>
      </w:r>
      <w:r w:rsidRPr="00E25EDC">
        <w:rPr>
          <w:rFonts w:ascii="Arial" w:eastAsia="Calibri" w:hAnsi="Arial" w:cs="Arial"/>
          <w:color w:val="000000"/>
        </w:rPr>
        <w:t xml:space="preserve"> that can put pupils at risk of harm</w:t>
      </w:r>
    </w:p>
    <w:p w14:paraId="3A3E4407" w14:textId="338BBEE4" w:rsidR="00F32CAF" w:rsidRPr="00E25EDC" w:rsidRDefault="00F32CAF" w:rsidP="00FC6258">
      <w:pPr>
        <w:numPr>
          <w:ilvl w:val="0"/>
          <w:numId w:val="1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 xml:space="preserve">Be aware of behaviours linked to </w:t>
      </w:r>
      <w:r w:rsidR="00F639A8" w:rsidRPr="00E25EDC">
        <w:rPr>
          <w:rFonts w:ascii="Arial" w:eastAsia="Calibri" w:hAnsi="Arial" w:cs="Arial"/>
          <w:b/>
          <w:bCs/>
          <w:color w:val="000000"/>
        </w:rPr>
        <w:t xml:space="preserve">safeguarding </w:t>
      </w:r>
      <w:r w:rsidRPr="00E25EDC">
        <w:rPr>
          <w:rFonts w:ascii="Arial" w:eastAsia="Calibri" w:hAnsi="Arial" w:cs="Arial"/>
          <w:b/>
          <w:bCs/>
          <w:color w:val="000000"/>
        </w:rPr>
        <w:t>issues</w:t>
      </w:r>
      <w:r w:rsidRPr="00E25EDC">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E25EDC" w:rsidRDefault="00F32CAF" w:rsidP="00FC6258">
      <w:pPr>
        <w:numPr>
          <w:ilvl w:val="0"/>
          <w:numId w:val="39"/>
        </w:numPr>
        <w:autoSpaceDE w:val="0"/>
        <w:autoSpaceDN w:val="0"/>
        <w:adjustRightInd w:val="0"/>
        <w:spacing w:after="0" w:line="240" w:lineRule="auto"/>
        <w:contextualSpacing/>
        <w:jc w:val="both"/>
        <w:rPr>
          <w:rFonts w:ascii="Arial" w:eastAsia="Calibri" w:hAnsi="Arial" w:cs="Arial"/>
          <w:bCs/>
          <w:color w:val="000000"/>
        </w:rPr>
      </w:pPr>
      <w:r w:rsidRPr="00E25EDC">
        <w:rPr>
          <w:rFonts w:ascii="Arial" w:eastAsia="Calibri" w:hAnsi="Arial" w:cs="Arial"/>
          <w:bCs/>
          <w:color w:val="000000"/>
        </w:rPr>
        <w:lastRenderedPageBreak/>
        <w:t xml:space="preserve">Be fully aware of the importance of </w:t>
      </w:r>
      <w:r w:rsidRPr="00E25EDC">
        <w:rPr>
          <w:rFonts w:ascii="Arial" w:eastAsia="Calibri" w:hAnsi="Arial" w:cs="Arial"/>
          <w:b/>
          <w:color w:val="000000"/>
        </w:rPr>
        <w:t>mental health in relation to safeguarding</w:t>
      </w:r>
      <w:r w:rsidRPr="00E25EDC">
        <w:rPr>
          <w:rFonts w:ascii="Arial" w:eastAsia="Calibri" w:hAnsi="Arial" w:cs="Arial"/>
          <w:color w:val="000000"/>
        </w:rPr>
        <w:t xml:space="preserve"> and that a</w:t>
      </w:r>
      <w:r w:rsidRPr="00E25EDC">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E25EDC">
        <w:rPr>
          <w:rFonts w:ascii="Arial" w:eastAsia="Calibri" w:hAnsi="Arial" w:cs="Arial"/>
          <w:bCs/>
          <w:color w:val="000000"/>
        </w:rPr>
        <w:t xml:space="preserve">Be aware that </w:t>
      </w:r>
      <w:r w:rsidRPr="00E25EDC">
        <w:rPr>
          <w:rFonts w:ascii="Arial" w:eastAsia="Calibri" w:hAnsi="Arial" w:cs="Arial"/>
          <w:b/>
          <w:color w:val="000000"/>
        </w:rPr>
        <w:t>a pupil may not feel ready</w:t>
      </w:r>
      <w:r w:rsidRPr="00E25EDC">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E25EDC" w:rsidRDefault="003B3B61"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E25EDC">
        <w:rPr>
          <w:rFonts w:ascii="Arial" w:eastAsia="Calibri" w:hAnsi="Arial" w:cs="Arial"/>
          <w:bCs/>
          <w:color w:val="000000"/>
        </w:rPr>
        <w:t>Avoid victim-blaming attitudes, and challenge it in a professional way if it occurs</w:t>
      </w:r>
    </w:p>
    <w:p w14:paraId="7E7B3E70" w14:textId="3C426175"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E25EDC">
        <w:rPr>
          <w:rFonts w:ascii="Arial" w:eastAsia="Calibri" w:hAnsi="Arial" w:cs="Arial"/>
          <w:bCs/>
          <w:color w:val="000000"/>
        </w:rPr>
        <w:t xml:space="preserve">Understand the process for reporting </w:t>
      </w:r>
      <w:r w:rsidRPr="00E25EDC">
        <w:rPr>
          <w:rFonts w:ascii="Arial" w:eastAsia="Calibri" w:hAnsi="Arial" w:cs="Arial"/>
          <w:b/>
          <w:color w:val="000000"/>
        </w:rPr>
        <w:t xml:space="preserve">concerns over </w:t>
      </w:r>
      <w:r w:rsidR="00F639A8" w:rsidRPr="00E25EDC">
        <w:rPr>
          <w:rFonts w:ascii="Arial" w:eastAsia="Calibri" w:hAnsi="Arial" w:cs="Arial"/>
          <w:b/>
          <w:color w:val="000000"/>
        </w:rPr>
        <w:t>staff or adult conduct or behaviours</w:t>
      </w:r>
      <w:r w:rsidRPr="00E25EDC">
        <w:rPr>
          <w:rFonts w:ascii="Arial" w:eastAsia="Calibri" w:hAnsi="Arial" w:cs="Arial"/>
          <w:bCs/>
          <w:color w:val="000000"/>
        </w:rPr>
        <w:t>.</w:t>
      </w:r>
    </w:p>
    <w:p w14:paraId="4FCF8851" w14:textId="2969CC8F" w:rsidR="00F26918" w:rsidRPr="00E25EDC" w:rsidRDefault="00F26918" w:rsidP="00FC6258">
      <w:pPr>
        <w:numPr>
          <w:ilvl w:val="0"/>
          <w:numId w:val="39"/>
        </w:numPr>
        <w:autoSpaceDE w:val="0"/>
        <w:autoSpaceDN w:val="0"/>
        <w:adjustRightInd w:val="0"/>
        <w:spacing w:after="200" w:line="276" w:lineRule="auto"/>
        <w:contextualSpacing/>
        <w:jc w:val="both"/>
        <w:rPr>
          <w:rFonts w:ascii="Arial" w:eastAsia="Calibri" w:hAnsi="Arial" w:cs="Arial"/>
          <w:bCs/>
          <w:color w:val="000000"/>
        </w:rPr>
      </w:pPr>
      <w:r w:rsidRPr="00E25EDC">
        <w:rPr>
          <w:rFonts w:ascii="Arial" w:eastAsia="Calibri" w:hAnsi="Arial" w:cs="Arial"/>
          <w:bCs/>
          <w:color w:val="000000"/>
        </w:rPr>
        <w:t>All staff will be aware of the indicators of abuse, neglect and exploitation and will understand that children can be at risk of harm both inside and outside of the school and home, and online. Staff will also be aware that pupils can be affected by seeing, hearing or experiencing the effects of abuse.</w:t>
      </w:r>
    </w:p>
    <w:p w14:paraId="24798DFA" w14:textId="77777777" w:rsidR="00F32CAF" w:rsidRPr="00E25EDC"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E25EDC" w:rsidRDefault="00F32CAF" w:rsidP="00F32CAF">
      <w:pPr>
        <w:autoSpaceDE w:val="0"/>
        <w:autoSpaceDN w:val="0"/>
        <w:adjustRightInd w:val="0"/>
        <w:spacing w:after="120" w:line="240" w:lineRule="auto"/>
        <w:jc w:val="both"/>
        <w:rPr>
          <w:rFonts w:ascii="Arial" w:eastAsia="Calibri" w:hAnsi="Arial" w:cs="Arial"/>
          <w:b/>
          <w:bCs/>
          <w:color w:val="000000"/>
        </w:rPr>
      </w:pPr>
      <w:r w:rsidRPr="00E25EDC">
        <w:rPr>
          <w:rFonts w:ascii="Arial" w:eastAsia="Calibri" w:hAnsi="Arial" w:cs="Arial"/>
          <w:b/>
          <w:bCs/>
          <w:color w:val="000000"/>
        </w:rPr>
        <w:t>Teachers, including the headteacher, have a responsibility to:</w:t>
      </w:r>
    </w:p>
    <w:p w14:paraId="6D265EFD" w14:textId="77777777" w:rsidR="00F32CAF" w:rsidRPr="00E25EDC" w:rsidRDefault="00F32CAF" w:rsidP="00FC6258">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Safeguard pupils’ wellbeing and maintain public trust in the teaching profession as part of their professional duties, as outlined in the ‘</w:t>
      </w:r>
      <w:r w:rsidRPr="00E25EDC">
        <w:rPr>
          <w:rFonts w:ascii="Arial" w:eastAsia="Calibri" w:hAnsi="Arial" w:cs="Arial"/>
          <w:b/>
          <w:bCs/>
          <w:color w:val="000000"/>
        </w:rPr>
        <w:t>Teachers’ Standards’</w:t>
      </w:r>
    </w:p>
    <w:p w14:paraId="7416FC41" w14:textId="77777777" w:rsidR="00F32CAF" w:rsidRPr="00E25EDC" w:rsidRDefault="00F32CAF" w:rsidP="00FC6258">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Report, by law, any disclosures of FGM to the police.</w:t>
      </w:r>
    </w:p>
    <w:p w14:paraId="30D83CA1"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13A7BF5E" w:rsidR="00F32CAF" w:rsidRPr="00E25EDC" w:rsidRDefault="00F32CAF" w:rsidP="00F32CAF">
      <w:pPr>
        <w:autoSpaceDE w:val="0"/>
        <w:autoSpaceDN w:val="0"/>
        <w:adjustRightInd w:val="0"/>
        <w:spacing w:after="120" w:line="240" w:lineRule="auto"/>
        <w:jc w:val="both"/>
        <w:rPr>
          <w:rFonts w:ascii="Arial" w:eastAsia="Calibri" w:hAnsi="Arial" w:cs="Arial"/>
          <w:b/>
          <w:bCs/>
          <w:color w:val="000000"/>
        </w:rPr>
      </w:pPr>
      <w:r w:rsidRPr="00E25EDC">
        <w:rPr>
          <w:rFonts w:ascii="Arial" w:eastAsia="Calibri" w:hAnsi="Arial" w:cs="Arial"/>
          <w:b/>
          <w:bCs/>
          <w:color w:val="000000"/>
        </w:rPr>
        <w:t xml:space="preserve">The </w:t>
      </w:r>
      <w:r w:rsidRPr="00E25EDC">
        <w:rPr>
          <w:rFonts w:ascii="Arial" w:eastAsia="Calibri" w:hAnsi="Arial" w:cs="Arial"/>
          <w:b/>
          <w:bCs/>
        </w:rPr>
        <w:t xml:space="preserve">governing body </w:t>
      </w:r>
      <w:r w:rsidRPr="00E25EDC">
        <w:rPr>
          <w:rFonts w:ascii="Arial" w:eastAsia="Calibri" w:hAnsi="Arial" w:cs="Arial"/>
          <w:b/>
          <w:bCs/>
          <w:color w:val="000000"/>
        </w:rPr>
        <w:t>has a duty to:</w:t>
      </w:r>
    </w:p>
    <w:p w14:paraId="35AEE216"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Take </w:t>
      </w:r>
      <w:r w:rsidRPr="00E25EDC">
        <w:rPr>
          <w:rFonts w:ascii="Arial" w:eastAsia="Calibri" w:hAnsi="Arial" w:cs="Arial"/>
          <w:b/>
          <w:bCs/>
          <w:color w:val="000000"/>
        </w:rPr>
        <w:t>strategic leadership responsibility</w:t>
      </w:r>
      <w:r w:rsidRPr="00E25EDC">
        <w:rPr>
          <w:rFonts w:ascii="Arial" w:eastAsia="Calibri" w:hAnsi="Arial" w:cs="Arial"/>
          <w:color w:val="000000"/>
        </w:rPr>
        <w:t xml:space="preserve"> for the school’s safeguarding arrangements</w:t>
      </w:r>
    </w:p>
    <w:p w14:paraId="11243B0A"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the school </w:t>
      </w:r>
      <w:r w:rsidRPr="00E25EDC">
        <w:rPr>
          <w:rFonts w:ascii="Arial" w:eastAsia="Calibri" w:hAnsi="Arial" w:cs="Arial"/>
          <w:b/>
          <w:bCs/>
          <w:color w:val="000000"/>
        </w:rPr>
        <w:t>complies with its duties</w:t>
      </w:r>
      <w:r w:rsidRPr="00E25EDC">
        <w:rPr>
          <w:rFonts w:ascii="Arial" w:eastAsia="Calibri" w:hAnsi="Arial" w:cs="Arial"/>
          <w:color w:val="000000"/>
        </w:rPr>
        <w:t xml:space="preserve"> under the above child protection and safeguarding legislation</w:t>
      </w:r>
    </w:p>
    <w:p w14:paraId="35F9A854" w14:textId="0023EF0C"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Ensure that all governors receive appropriate safeguarding and child protection training</w:t>
      </w:r>
      <w:r w:rsidR="00F639A8" w:rsidRPr="00E25EDC">
        <w:rPr>
          <w:rFonts w:ascii="Arial" w:eastAsia="Calibri" w:hAnsi="Arial" w:cs="Arial"/>
          <w:color w:val="000000"/>
        </w:rPr>
        <w:t>. This should equip them with the knowledge to provide strategic challenge to test and assure themselves that the safeguarding policies and procedures in place are effective. Their training should be regularly updated.</w:t>
      </w:r>
      <w:r w:rsidRPr="00E25EDC">
        <w:rPr>
          <w:rFonts w:ascii="Arial" w:eastAsia="Calibri" w:hAnsi="Arial" w:cs="Arial"/>
          <w:color w:val="000000"/>
        </w:rPr>
        <w:t xml:space="preserve"> </w:t>
      </w:r>
    </w:p>
    <w:p w14:paraId="45BB731C" w14:textId="0A48352E"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staff </w:t>
      </w:r>
      <w:r w:rsidRPr="00E25EDC">
        <w:rPr>
          <w:rFonts w:ascii="Arial" w:eastAsia="Calibri" w:hAnsi="Arial" w:cs="Arial"/>
          <w:b/>
          <w:bCs/>
          <w:color w:val="000000"/>
        </w:rPr>
        <w:t>read, understand</w:t>
      </w:r>
      <w:r w:rsidRPr="00E25EDC">
        <w:rPr>
          <w:rFonts w:ascii="Arial" w:eastAsia="Calibri" w:hAnsi="Arial" w:cs="Arial"/>
          <w:color w:val="000000"/>
        </w:rPr>
        <w:t xml:space="preserve"> </w:t>
      </w:r>
      <w:r w:rsidRPr="00E25EDC">
        <w:rPr>
          <w:rFonts w:ascii="Arial" w:eastAsia="Calibri" w:hAnsi="Arial" w:cs="Arial"/>
          <w:b/>
          <w:bCs/>
          <w:color w:val="000000"/>
        </w:rPr>
        <w:t>and follow</w:t>
      </w:r>
      <w:r w:rsidRPr="00E25EDC">
        <w:rPr>
          <w:rFonts w:ascii="Arial" w:eastAsia="Calibri" w:hAnsi="Arial" w:cs="Arial"/>
          <w:color w:val="000000"/>
        </w:rPr>
        <w:t xml:space="preserve"> part one and Annex B of KCSIE September 202</w:t>
      </w:r>
      <w:r w:rsidR="00BD43BB" w:rsidRPr="00E25EDC">
        <w:rPr>
          <w:rFonts w:ascii="Arial" w:eastAsia="Calibri" w:hAnsi="Arial" w:cs="Arial"/>
          <w:color w:val="000000"/>
        </w:rPr>
        <w:t>5</w:t>
      </w:r>
      <w:r w:rsidR="00F639A8" w:rsidRPr="00E25EDC">
        <w:rPr>
          <w:rFonts w:ascii="Arial" w:eastAsia="Calibri" w:hAnsi="Arial" w:cs="Arial"/>
          <w:color w:val="000000"/>
        </w:rPr>
        <w:t>.</w:t>
      </w:r>
    </w:p>
    <w:p w14:paraId="433BD5C9" w14:textId="6571CD14"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a </w:t>
      </w:r>
      <w:r w:rsidRPr="00E25EDC">
        <w:rPr>
          <w:rFonts w:ascii="Arial" w:eastAsia="Calibri" w:hAnsi="Arial" w:cs="Arial"/>
          <w:b/>
          <w:bCs/>
        </w:rPr>
        <w:t>named Governor takes leadership responsibility</w:t>
      </w:r>
      <w:r w:rsidR="00BD43BB" w:rsidRPr="00E25EDC">
        <w:rPr>
          <w:rFonts w:ascii="Arial" w:eastAsia="Calibri" w:hAnsi="Arial" w:cs="Arial"/>
          <w:b/>
          <w:bCs/>
        </w:rPr>
        <w:t xml:space="preserve"> (</w:t>
      </w:r>
      <w:r w:rsidR="002A2BC8" w:rsidRPr="00E25EDC">
        <w:rPr>
          <w:rFonts w:ascii="Arial" w:eastAsia="Calibri" w:hAnsi="Arial" w:cs="Arial"/>
          <w:b/>
          <w:bCs/>
        </w:rPr>
        <w:t>Sue Nike</w:t>
      </w:r>
      <w:r w:rsidR="00BD43BB" w:rsidRPr="00E25EDC">
        <w:rPr>
          <w:rFonts w:ascii="Arial" w:eastAsia="Calibri" w:hAnsi="Arial" w:cs="Arial"/>
          <w:b/>
          <w:bCs/>
        </w:rPr>
        <w:t xml:space="preserve">) </w:t>
      </w:r>
      <w:r w:rsidRPr="00E25EDC">
        <w:rPr>
          <w:rFonts w:ascii="Arial" w:eastAsia="Calibri" w:hAnsi="Arial" w:cs="Arial"/>
        </w:rPr>
        <w:t xml:space="preserve"> </w:t>
      </w:r>
      <w:r w:rsidRPr="00E25EDC">
        <w:rPr>
          <w:rFonts w:ascii="Arial" w:eastAsia="Calibri" w:hAnsi="Arial" w:cs="Arial"/>
          <w:color w:val="000000"/>
        </w:rPr>
        <w:t xml:space="preserve">for safeguarding arrangements and receives appropriate training in the management of safeguarding </w:t>
      </w:r>
    </w:p>
    <w:p w14:paraId="698546F9"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Attend </w:t>
      </w:r>
      <w:r w:rsidRPr="00E25EDC">
        <w:rPr>
          <w:rFonts w:ascii="Arial" w:eastAsia="Calibri" w:hAnsi="Arial" w:cs="Arial"/>
          <w:b/>
          <w:bCs/>
          <w:color w:val="000000"/>
        </w:rPr>
        <w:t>Prevent training</w:t>
      </w:r>
      <w:r w:rsidRPr="00E25EDC">
        <w:rPr>
          <w:rFonts w:ascii="Arial" w:eastAsia="Calibri" w:hAnsi="Arial" w:cs="Arial"/>
          <w:color w:val="000000"/>
        </w:rPr>
        <w:t xml:space="preserve"> at least every two years</w:t>
      </w:r>
    </w:p>
    <w:p w14:paraId="3900BF2F" w14:textId="7BDC5E41"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Appoint an appropriate member of staff from the SLT to the </w:t>
      </w:r>
      <w:r w:rsidRPr="00E25EDC">
        <w:rPr>
          <w:rFonts w:ascii="Arial" w:eastAsia="Calibri" w:hAnsi="Arial" w:cs="Arial"/>
          <w:b/>
          <w:bCs/>
          <w:color w:val="000000"/>
        </w:rPr>
        <w:t>role of DSL</w:t>
      </w:r>
      <w:r w:rsidRPr="00E25EDC">
        <w:rPr>
          <w:rFonts w:ascii="Arial" w:eastAsia="Calibri" w:hAnsi="Arial" w:cs="Arial"/>
          <w:color w:val="000000"/>
        </w:rPr>
        <w:t xml:space="preserve"> and one or more deputy DSLs to provide support</w:t>
      </w:r>
      <w:r w:rsidR="00F639A8" w:rsidRPr="00E25EDC">
        <w:rPr>
          <w:rFonts w:ascii="Arial" w:eastAsia="Calibri" w:hAnsi="Arial" w:cs="Arial"/>
          <w:color w:val="000000"/>
        </w:rPr>
        <w:t>. E</w:t>
      </w:r>
      <w:r w:rsidRPr="00E25EDC">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sidRPr="00E25EDC">
        <w:rPr>
          <w:rFonts w:ascii="Arial" w:eastAsia="Calibri" w:hAnsi="Arial" w:cs="Arial"/>
          <w:color w:val="000000"/>
        </w:rPr>
        <w:t xml:space="preserve"> effectively</w:t>
      </w:r>
    </w:p>
    <w:p w14:paraId="6CB34A29"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Support and monitor a </w:t>
      </w:r>
      <w:r w:rsidRPr="00E25EDC">
        <w:rPr>
          <w:rFonts w:ascii="Arial" w:eastAsia="Calibri" w:hAnsi="Arial" w:cs="Arial"/>
          <w:b/>
          <w:bCs/>
          <w:color w:val="000000"/>
        </w:rPr>
        <w:t>whole-school approach to safeguarding</w:t>
      </w:r>
      <w:r w:rsidRPr="00E25EDC">
        <w:rPr>
          <w:rFonts w:ascii="Arial" w:eastAsia="Calibri" w:hAnsi="Arial" w:cs="Arial"/>
          <w:color w:val="000000"/>
        </w:rPr>
        <w:t xml:space="preserve">; this includes ensuring that safeguarding and child protection are at the forefront and </w:t>
      </w:r>
      <w:r w:rsidRPr="00E25EDC">
        <w:rPr>
          <w:rFonts w:ascii="Arial" w:eastAsia="Calibri" w:hAnsi="Arial" w:cs="Arial"/>
          <w:b/>
          <w:bCs/>
          <w:color w:val="000000"/>
        </w:rPr>
        <w:t>ethos</w:t>
      </w:r>
      <w:r w:rsidRPr="00E25EDC">
        <w:rPr>
          <w:rFonts w:ascii="Arial" w:eastAsia="Calibri" w:hAnsi="Arial" w:cs="Arial"/>
          <w:color w:val="000000"/>
        </w:rPr>
        <w:t xml:space="preserve"> remains consistently high</w:t>
      </w:r>
    </w:p>
    <w:p w14:paraId="3530E9CD" w14:textId="64226F1B"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w:t>
      </w:r>
      <w:r w:rsidRPr="00E25EDC">
        <w:rPr>
          <w:rFonts w:ascii="Arial" w:eastAsia="Calibri" w:hAnsi="Arial" w:cs="Arial"/>
          <w:b/>
          <w:bCs/>
          <w:color w:val="000000"/>
        </w:rPr>
        <w:t>systems are in place so that children to confidently report abuse</w:t>
      </w:r>
      <w:r w:rsidRPr="00E25EDC">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E25EDC">
        <w:rPr>
          <w:rFonts w:ascii="Arial" w:eastAsia="Calibri" w:hAnsi="Arial" w:cs="Arial"/>
          <w:b/>
          <w:bCs/>
          <w:color w:val="000000"/>
        </w:rPr>
        <w:t>voice of the child</w:t>
      </w:r>
      <w:r w:rsidRPr="00E25EDC">
        <w:rPr>
          <w:rFonts w:ascii="Arial" w:eastAsia="Calibri" w:hAnsi="Arial" w:cs="Arial"/>
          <w:color w:val="000000"/>
        </w:rPr>
        <w:t xml:space="preserve"> is heard and acted upon</w:t>
      </w:r>
    </w:p>
    <w:p w14:paraId="30862E52"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w:t>
      </w:r>
      <w:r w:rsidRPr="00E25EDC">
        <w:rPr>
          <w:rFonts w:ascii="Arial" w:eastAsia="Calibri" w:hAnsi="Arial" w:cs="Arial"/>
          <w:b/>
          <w:bCs/>
          <w:color w:val="000000"/>
        </w:rPr>
        <w:t>effective and appropriate policies</w:t>
      </w:r>
      <w:r w:rsidRPr="00E25EDC">
        <w:rPr>
          <w:rFonts w:ascii="Arial" w:eastAsia="Calibri" w:hAnsi="Arial" w:cs="Arial"/>
          <w:color w:val="000000"/>
        </w:rPr>
        <w:t xml:space="preserve"> and procedures are in place</w:t>
      </w:r>
    </w:p>
    <w:p w14:paraId="26ABD941"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 xml:space="preserve">Make sure that </w:t>
      </w:r>
      <w:r w:rsidRPr="00E25EDC">
        <w:rPr>
          <w:rFonts w:ascii="Arial" w:eastAsia="Calibri" w:hAnsi="Arial" w:cs="Arial"/>
          <w:b/>
          <w:bCs/>
          <w:color w:val="000000"/>
        </w:rPr>
        <w:t>pupils are taught about safeguarding</w:t>
      </w:r>
      <w:r w:rsidRPr="00E25EDC">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Adhere to statutory responsibilities by conducting </w:t>
      </w:r>
      <w:r w:rsidRPr="00E25EDC">
        <w:rPr>
          <w:rFonts w:ascii="Arial" w:eastAsia="Calibri" w:hAnsi="Arial" w:cs="Arial"/>
          <w:b/>
          <w:bCs/>
          <w:color w:val="000000"/>
        </w:rPr>
        <w:t>pre-employment checks on staff</w:t>
      </w:r>
      <w:r w:rsidRPr="00E25EDC">
        <w:rPr>
          <w:rFonts w:ascii="Arial" w:eastAsia="Calibri" w:hAnsi="Arial" w:cs="Arial"/>
          <w:color w:val="000000"/>
        </w:rPr>
        <w:t xml:space="preserve"> who work with children</w:t>
      </w:r>
      <w:r w:rsidR="00F639A8" w:rsidRPr="00E25EDC">
        <w:rPr>
          <w:rFonts w:ascii="Arial" w:eastAsia="Calibri" w:hAnsi="Arial" w:cs="Arial"/>
          <w:color w:val="000000"/>
        </w:rPr>
        <w:t>, following safer recruitment protocol</w:t>
      </w:r>
    </w:p>
    <w:p w14:paraId="6F2D37D4"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the school has </w:t>
      </w:r>
      <w:r w:rsidRPr="00E25EDC">
        <w:rPr>
          <w:rFonts w:ascii="Arial" w:eastAsia="Calibri" w:hAnsi="Arial" w:cs="Arial"/>
          <w:b/>
          <w:bCs/>
          <w:color w:val="000000"/>
        </w:rPr>
        <w:t>clear systems and processes in place for identifying possible mental health problems in pupils,</w:t>
      </w:r>
      <w:r w:rsidRPr="00E25EDC">
        <w:rPr>
          <w:rFonts w:ascii="Arial" w:eastAsia="Calibri" w:hAnsi="Arial" w:cs="Arial"/>
          <w:color w:val="000000"/>
        </w:rPr>
        <w:t xml:space="preserve"> including clear routes to escalate concerns and clear referral and accountability systems </w:t>
      </w:r>
    </w:p>
    <w:p w14:paraId="34C3B2BB"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at least one person on any recruitment panel has undertaken </w:t>
      </w:r>
      <w:r w:rsidRPr="00E25EDC">
        <w:rPr>
          <w:rFonts w:ascii="Arial" w:eastAsia="Calibri" w:hAnsi="Arial" w:cs="Arial"/>
          <w:b/>
          <w:bCs/>
          <w:color w:val="000000"/>
        </w:rPr>
        <w:t>safer recruitment training</w:t>
      </w:r>
      <w:r w:rsidRPr="00E25EDC">
        <w:rPr>
          <w:rFonts w:ascii="Arial" w:eastAsia="Calibri" w:hAnsi="Arial" w:cs="Arial"/>
          <w:color w:val="000000"/>
        </w:rPr>
        <w:t xml:space="preserve"> </w:t>
      </w:r>
    </w:p>
    <w:p w14:paraId="52AC8D5E"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w:t>
      </w:r>
      <w:r w:rsidRPr="00E25EDC">
        <w:rPr>
          <w:rFonts w:ascii="Arial" w:eastAsia="Calibri" w:hAnsi="Arial" w:cs="Arial"/>
          <w:b/>
          <w:bCs/>
          <w:color w:val="000000"/>
        </w:rPr>
        <w:t>all staff receive relevant safeguarding and child protection training</w:t>
      </w:r>
      <w:r w:rsidRPr="00E25EDC">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Confirm that there are transparent procedures in place to handle </w:t>
      </w:r>
      <w:r w:rsidRPr="00E25EDC">
        <w:rPr>
          <w:rFonts w:ascii="Arial" w:eastAsia="Calibri" w:hAnsi="Arial" w:cs="Arial"/>
          <w:b/>
          <w:bCs/>
          <w:color w:val="000000"/>
        </w:rPr>
        <w:t>allegations against staff,</w:t>
      </w:r>
      <w:r w:rsidRPr="00E25EDC">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Confirm that there are </w:t>
      </w:r>
      <w:r w:rsidRPr="00E25EDC">
        <w:rPr>
          <w:rFonts w:ascii="Arial" w:eastAsia="Calibri" w:hAnsi="Arial" w:cs="Arial"/>
          <w:b/>
          <w:bCs/>
          <w:color w:val="000000"/>
        </w:rPr>
        <w:t>procedures in place to make a referral to the</w:t>
      </w:r>
      <w:r w:rsidRPr="00E25EDC">
        <w:rPr>
          <w:rFonts w:ascii="Arial" w:eastAsia="Arial" w:hAnsi="Arial" w:cs="Arial"/>
          <w:b/>
          <w:bCs/>
          <w:color w:val="000000"/>
        </w:rPr>
        <w:t xml:space="preserve"> DBS</w:t>
      </w:r>
      <w:r w:rsidRPr="00E25EDC">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color w:val="000000"/>
        </w:rPr>
        <w:t xml:space="preserve">Ensure that appropriate disciplinary procedures are in place, as well as </w:t>
      </w:r>
      <w:r w:rsidRPr="00E25EDC">
        <w:rPr>
          <w:rFonts w:ascii="Arial" w:eastAsia="Calibri" w:hAnsi="Arial" w:cs="Arial"/>
          <w:b/>
          <w:bCs/>
          <w:color w:val="000000"/>
        </w:rPr>
        <w:t>policies pertaining to the behaviour of pupils and staff</w:t>
      </w:r>
    </w:p>
    <w:p w14:paraId="7487D50E" w14:textId="0C45E5A6"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w:t>
      </w:r>
      <w:r w:rsidRPr="00E25EDC">
        <w:rPr>
          <w:rFonts w:ascii="Arial" w:eastAsia="Calibri" w:hAnsi="Arial" w:cs="Arial"/>
          <w:b/>
          <w:bCs/>
          <w:color w:val="000000"/>
        </w:rPr>
        <w:t>procedures are in place to eliminate unlawful discrimination</w:t>
      </w:r>
      <w:r w:rsidRPr="00E25EDC">
        <w:rPr>
          <w:rFonts w:ascii="Arial" w:eastAsia="Calibri" w:hAnsi="Arial" w:cs="Arial"/>
          <w:color w:val="000000"/>
        </w:rPr>
        <w:t>, harassment and victimisation, including those in relation to child-on-child abuse</w:t>
      </w:r>
    </w:p>
    <w:p w14:paraId="1A0574D2" w14:textId="77777777"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Appoint a </w:t>
      </w:r>
      <w:r w:rsidRPr="00E25EDC">
        <w:rPr>
          <w:rFonts w:ascii="Arial" w:eastAsia="Calibri" w:hAnsi="Arial" w:cs="Arial"/>
          <w:b/>
          <w:bCs/>
          <w:color w:val="000000"/>
        </w:rPr>
        <w:t>designated teacher to promote the educational achievement of CLA</w:t>
      </w:r>
      <w:r w:rsidRPr="00E25EDC">
        <w:rPr>
          <w:rFonts w:ascii="Arial" w:eastAsia="Calibri" w:hAnsi="Arial" w:cs="Arial"/>
          <w:color w:val="000000"/>
        </w:rPr>
        <w:t xml:space="preserve"> and ensure that this person has undergone appropriate training </w:t>
      </w:r>
    </w:p>
    <w:p w14:paraId="5E5F6425" w14:textId="6ED990C1" w:rsidR="00F32CAF" w:rsidRPr="00E25EDC" w:rsidRDefault="00F32CAF" w:rsidP="00FC6258">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the </w:t>
      </w:r>
      <w:r w:rsidRPr="00E25EDC">
        <w:rPr>
          <w:rFonts w:ascii="Arial" w:eastAsia="Calibri" w:hAnsi="Arial" w:cs="Arial"/>
          <w:b/>
          <w:bCs/>
          <w:color w:val="000000"/>
        </w:rPr>
        <w:t xml:space="preserve">appropriate level of </w:t>
      </w:r>
      <w:r w:rsidR="00F639A8" w:rsidRPr="00E25EDC">
        <w:rPr>
          <w:rFonts w:ascii="Arial" w:eastAsia="Calibri" w:hAnsi="Arial" w:cs="Arial"/>
          <w:b/>
          <w:bCs/>
          <w:color w:val="000000"/>
        </w:rPr>
        <w:t xml:space="preserve">recruitment </w:t>
      </w:r>
      <w:r w:rsidRPr="00E25EDC">
        <w:rPr>
          <w:rFonts w:ascii="Arial" w:eastAsia="Calibri" w:hAnsi="Arial" w:cs="Arial"/>
          <w:b/>
          <w:bCs/>
          <w:color w:val="000000"/>
        </w:rPr>
        <w:t>check</w:t>
      </w:r>
      <w:r w:rsidR="00F639A8" w:rsidRPr="00E25EDC">
        <w:rPr>
          <w:rFonts w:ascii="Arial" w:eastAsia="Calibri" w:hAnsi="Arial" w:cs="Arial"/>
          <w:b/>
          <w:bCs/>
          <w:color w:val="000000"/>
        </w:rPr>
        <w:t>s</w:t>
      </w:r>
      <w:r w:rsidRPr="00E25EDC">
        <w:rPr>
          <w:rFonts w:ascii="Arial" w:eastAsia="Calibri" w:hAnsi="Arial" w:cs="Arial"/>
          <w:color w:val="000000"/>
        </w:rPr>
        <w:t xml:space="preserve"> </w:t>
      </w:r>
      <w:r w:rsidR="00F639A8" w:rsidRPr="00E25EDC">
        <w:rPr>
          <w:rFonts w:ascii="Arial" w:eastAsia="Calibri" w:hAnsi="Arial" w:cs="Arial"/>
          <w:color w:val="000000"/>
        </w:rPr>
        <w:t>are</w:t>
      </w:r>
      <w:r w:rsidRPr="00E25EDC">
        <w:rPr>
          <w:rFonts w:ascii="Arial" w:eastAsia="Calibri" w:hAnsi="Arial" w:cs="Arial"/>
          <w:color w:val="000000"/>
        </w:rPr>
        <w:t xml:space="preserve"> completed on Governors</w:t>
      </w:r>
    </w:p>
    <w:p w14:paraId="0C91C0B4" w14:textId="2098EF05"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FF0000"/>
        </w:rPr>
      </w:pPr>
      <w:r w:rsidRPr="00E25EDC">
        <w:rPr>
          <w:rFonts w:ascii="Arial" w:eastAsia="Calibri" w:hAnsi="Arial" w:cs="Arial"/>
          <w:color w:val="000000"/>
        </w:rPr>
        <w:t xml:space="preserve">Create a culture where </w:t>
      </w:r>
      <w:r w:rsidRPr="00E25EDC">
        <w:rPr>
          <w:rFonts w:ascii="Arial" w:eastAsia="Calibri" w:hAnsi="Arial" w:cs="Arial"/>
          <w:b/>
          <w:bCs/>
          <w:color w:val="000000"/>
        </w:rPr>
        <w:t>staff are confident to challenge</w:t>
      </w:r>
      <w:r w:rsidRPr="00E25EDC">
        <w:rPr>
          <w:rFonts w:ascii="Arial" w:eastAsia="Calibri" w:hAnsi="Arial" w:cs="Arial"/>
          <w:color w:val="000000"/>
        </w:rPr>
        <w:t xml:space="preserve"> senior leaders over any safeguarding concerns</w:t>
      </w:r>
      <w:r w:rsidR="00F639A8" w:rsidRPr="00E25EDC">
        <w:rPr>
          <w:rFonts w:ascii="Arial" w:eastAsia="Calibri" w:hAnsi="Arial" w:cs="Arial"/>
          <w:color w:val="000000"/>
        </w:rPr>
        <w:t xml:space="preserve"> or lack of action taken</w:t>
      </w:r>
    </w:p>
    <w:p w14:paraId="4E9A6406" w14:textId="092EF3B3"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Understand that online safeguarding is an interrelated and running theme through safeguarding practice. </w:t>
      </w:r>
      <w:r w:rsidR="00A759C1" w:rsidRPr="00E25EDC">
        <w:rPr>
          <w:rFonts w:ascii="Arial" w:eastAsia="Calibri" w:hAnsi="Arial" w:cs="Arial"/>
          <w:color w:val="000000"/>
        </w:rPr>
        <w:t xml:space="preserve">Ensure effective arrangements are in place to ensure that </w:t>
      </w:r>
      <w:r w:rsidR="00A759C1" w:rsidRPr="00E25EDC">
        <w:rPr>
          <w:rFonts w:ascii="Arial" w:eastAsia="Calibri" w:hAnsi="Arial" w:cs="Arial"/>
          <w:b/>
          <w:bCs/>
          <w:color w:val="000000"/>
        </w:rPr>
        <w:t>children are safe online</w:t>
      </w:r>
      <w:r w:rsidR="00A759C1" w:rsidRPr="00E25EDC">
        <w:rPr>
          <w:rFonts w:ascii="Arial" w:eastAsia="Calibri" w:hAnsi="Arial" w:cs="Arial"/>
          <w:color w:val="000000"/>
        </w:rPr>
        <w:t>.  This should</w:t>
      </w:r>
      <w:r w:rsidR="00A759C1" w:rsidRPr="00E25EDC">
        <w:rPr>
          <w:rFonts w:ascii="Arial" w:eastAsia="Calibri" w:hAnsi="Arial" w:cs="Arial"/>
          <w:b/>
          <w:bCs/>
          <w:color w:val="000000"/>
        </w:rPr>
        <w:t xml:space="preserve"> </w:t>
      </w:r>
      <w:r w:rsidR="00A759C1" w:rsidRPr="00E25EDC">
        <w:rPr>
          <w:rFonts w:ascii="Arial" w:eastAsia="Calibri" w:hAnsi="Arial" w:cs="Arial"/>
          <w:color w:val="000000"/>
        </w:rPr>
        <w:t xml:space="preserve">include appropriate online safety education and  that </w:t>
      </w:r>
      <w:r w:rsidR="00A759C1" w:rsidRPr="00E25EDC">
        <w:rPr>
          <w:rFonts w:ascii="Arial" w:eastAsia="Calibri" w:hAnsi="Arial" w:cs="Arial"/>
          <w:b/>
          <w:bCs/>
          <w:color w:val="000000"/>
        </w:rPr>
        <w:t xml:space="preserve">effective filtering and monitoring systems are in place, </w:t>
      </w:r>
      <w:r w:rsidR="00A759C1" w:rsidRPr="00E25EDC">
        <w:rPr>
          <w:rFonts w:ascii="Arial" w:eastAsia="Calibri" w:hAnsi="Arial" w:cs="Arial"/>
          <w:color w:val="000000"/>
        </w:rPr>
        <w:t>regularly reviewing their effectiveness, understanding those children that are potentially at greater risk of harm, along with the proportionality of costs versus safeguarding risks</w:t>
      </w:r>
      <w:r w:rsidR="00A759C1" w:rsidRPr="00E25EDC">
        <w:rPr>
          <w:rFonts w:ascii="Arial" w:eastAsia="Calibri" w:hAnsi="Arial" w:cs="Arial"/>
          <w:color w:val="FF0000"/>
        </w:rPr>
        <w:t xml:space="preserve"> </w:t>
      </w:r>
    </w:p>
    <w:p w14:paraId="13FC2195" w14:textId="2FFE4CB6"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r w:rsidR="004D09B6" w:rsidRPr="00E25EDC">
        <w:rPr>
          <w:rFonts w:ascii="Arial" w:eastAsia="Calibri" w:hAnsi="Arial" w:cs="Arial"/>
          <w:color w:val="000000"/>
        </w:rPr>
        <w:t>. (NB This will be actioned irrespective of the non-statutory nature of Nursery Education)</w:t>
      </w:r>
    </w:p>
    <w:p w14:paraId="4AA11E14" w14:textId="4462E0DA"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staff in school are aware of, and policies are personalised to reflect, an understanding of specific issues such as </w:t>
      </w:r>
      <w:r w:rsidRPr="00E25EDC">
        <w:rPr>
          <w:rFonts w:ascii="Arial" w:eastAsia="Calibri" w:hAnsi="Arial" w:cs="Arial"/>
          <w:b/>
          <w:bCs/>
          <w:color w:val="000000"/>
        </w:rPr>
        <w:t>child-on-child abuse</w:t>
      </w:r>
      <w:r w:rsidRPr="00E25EDC">
        <w:rPr>
          <w:rFonts w:ascii="Arial" w:eastAsia="Calibri" w:hAnsi="Arial" w:cs="Arial"/>
          <w:color w:val="000000"/>
        </w:rPr>
        <w:t xml:space="preserve"> and safeguarding children with disabilities and special educational needs </w:t>
      </w:r>
    </w:p>
    <w:p w14:paraId="220BD403" w14:textId="29EB2ACF"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 xml:space="preserve">Partake and complete the </w:t>
      </w:r>
      <w:r w:rsidRPr="00E25EDC">
        <w:rPr>
          <w:rFonts w:ascii="Arial" w:eastAsia="Calibri" w:hAnsi="Arial" w:cs="Arial"/>
          <w:b/>
          <w:bCs/>
          <w:color w:val="000000"/>
        </w:rPr>
        <w:t>S175/175 audit tool</w:t>
      </w:r>
      <w:r w:rsidRPr="00E25EDC">
        <w:rPr>
          <w:rFonts w:ascii="Arial" w:eastAsia="Calibri" w:hAnsi="Arial" w:cs="Arial"/>
          <w:color w:val="000000"/>
        </w:rPr>
        <w:t xml:space="preserve"> on a </w:t>
      </w:r>
      <w:r w:rsidR="00BD43BB" w:rsidRPr="00E25EDC">
        <w:rPr>
          <w:rFonts w:ascii="Arial" w:eastAsia="Calibri" w:hAnsi="Arial" w:cs="Arial"/>
          <w:color w:val="000000"/>
        </w:rPr>
        <w:t>two-yearly</w:t>
      </w:r>
      <w:r w:rsidRPr="00E25EDC">
        <w:rPr>
          <w:rFonts w:ascii="Arial" w:eastAsia="Calibri" w:hAnsi="Arial" w:cs="Arial"/>
          <w:color w:val="000000"/>
        </w:rPr>
        <w:t xml:space="preserve"> cycle (at least) as directed by the Local Authority</w:t>
      </w:r>
    </w:p>
    <w:p w14:paraId="0E405156" w14:textId="3DD606D0" w:rsidR="003B3B61" w:rsidRPr="00E25EDC" w:rsidRDefault="00F32CAF" w:rsidP="00FC6258">
      <w:pPr>
        <w:numPr>
          <w:ilvl w:val="0"/>
          <w:numId w:val="39"/>
        </w:numPr>
        <w:autoSpaceDE w:val="0"/>
        <w:autoSpaceDN w:val="0"/>
        <w:adjustRightInd w:val="0"/>
        <w:spacing w:after="200" w:line="276" w:lineRule="auto"/>
        <w:contextualSpacing/>
        <w:jc w:val="both"/>
        <w:rPr>
          <w:rFonts w:ascii="Arial" w:hAnsi="Arial" w:cs="Arial"/>
        </w:rPr>
      </w:pPr>
      <w:r w:rsidRPr="00E25EDC">
        <w:rPr>
          <w:rFonts w:ascii="Arial" w:eastAsia="Calibri" w:hAnsi="Arial" w:cs="Arial"/>
          <w:color w:val="000000"/>
        </w:rPr>
        <w:t xml:space="preserve">Be aware of their obligations under the </w:t>
      </w:r>
      <w:r w:rsidRPr="00E25EDC">
        <w:rPr>
          <w:rFonts w:ascii="Arial" w:eastAsia="Calibri" w:hAnsi="Arial" w:cs="Arial"/>
          <w:b/>
          <w:bCs/>
          <w:color w:val="000000"/>
        </w:rPr>
        <w:t>Human Rights Act 1998</w:t>
      </w:r>
      <w:r w:rsidRPr="00E25EDC">
        <w:rPr>
          <w:rFonts w:ascii="Arial" w:eastAsia="Calibri" w:hAnsi="Arial" w:cs="Arial"/>
          <w:color w:val="000000"/>
        </w:rPr>
        <w:t>, the Equality Act 2010 (including the Public Sector Equality Duty), and the local multi-agency safeguarding arrangements</w:t>
      </w:r>
    </w:p>
    <w:p w14:paraId="1DD64D3C" w14:textId="56D03B91" w:rsidR="003B3B61" w:rsidRPr="00E25EDC" w:rsidRDefault="003B3B61" w:rsidP="00FC6258">
      <w:pPr>
        <w:numPr>
          <w:ilvl w:val="0"/>
          <w:numId w:val="39"/>
        </w:numPr>
        <w:autoSpaceDE w:val="0"/>
        <w:autoSpaceDN w:val="0"/>
        <w:adjustRightInd w:val="0"/>
        <w:spacing w:after="200" w:line="276" w:lineRule="auto"/>
        <w:contextualSpacing/>
        <w:jc w:val="both"/>
        <w:rPr>
          <w:rFonts w:ascii="Arial" w:hAnsi="Arial" w:cs="Arial"/>
        </w:rPr>
      </w:pPr>
      <w:r w:rsidRPr="00E25EDC">
        <w:rPr>
          <w:rFonts w:ascii="Arial" w:hAnsi="Arial" w:cs="Arial"/>
        </w:rPr>
        <w:t>Ensure there is an effective early help procedure and ensure all staff understand the procedure and their role in it</w:t>
      </w:r>
    </w:p>
    <w:p w14:paraId="45E3C956" w14:textId="77777777" w:rsidR="003B3B61" w:rsidRPr="00E25EDC" w:rsidRDefault="00F32CAF" w:rsidP="00FC6258">
      <w:pPr>
        <w:numPr>
          <w:ilvl w:val="0"/>
          <w:numId w:val="39"/>
        </w:numPr>
        <w:autoSpaceDE w:val="0"/>
        <w:autoSpaceDN w:val="0"/>
        <w:adjustRightInd w:val="0"/>
        <w:spacing w:after="200" w:line="276" w:lineRule="auto"/>
        <w:contextualSpacing/>
        <w:jc w:val="both"/>
        <w:rPr>
          <w:rFonts w:ascii="Arial" w:hAnsi="Arial" w:cs="Arial"/>
        </w:rPr>
      </w:pPr>
      <w:r w:rsidRPr="00E25EDC">
        <w:rPr>
          <w:rFonts w:ascii="Arial" w:eastAsia="Calibri" w:hAnsi="Arial" w:cs="Arial"/>
          <w:color w:val="000000"/>
        </w:rPr>
        <w:t xml:space="preserve">Ensure that all practice and procedures operate with the best interests of the child at the centre with a </w:t>
      </w:r>
      <w:r w:rsidRPr="00E25EDC">
        <w:rPr>
          <w:rFonts w:ascii="Arial" w:eastAsia="Calibri" w:hAnsi="Arial" w:cs="Arial"/>
          <w:b/>
          <w:bCs/>
          <w:color w:val="000000"/>
        </w:rPr>
        <w:t>firm child centred approach.</w:t>
      </w:r>
    </w:p>
    <w:p w14:paraId="0FCA90DE" w14:textId="7B0998D7" w:rsidR="003B3B61" w:rsidRPr="00E25EDC" w:rsidRDefault="003B3B61" w:rsidP="00FC6258">
      <w:pPr>
        <w:numPr>
          <w:ilvl w:val="0"/>
          <w:numId w:val="39"/>
        </w:numPr>
        <w:autoSpaceDE w:val="0"/>
        <w:autoSpaceDN w:val="0"/>
        <w:adjustRightInd w:val="0"/>
        <w:spacing w:after="200" w:line="276" w:lineRule="auto"/>
        <w:contextualSpacing/>
        <w:jc w:val="both"/>
        <w:rPr>
          <w:rFonts w:ascii="Arial" w:hAnsi="Arial" w:cs="Arial"/>
        </w:rPr>
      </w:pPr>
      <w:r w:rsidRPr="00E25EDC">
        <w:rPr>
          <w:rFonts w:ascii="Arial" w:hAnsi="Arial" w:cs="Arial"/>
        </w:rPr>
        <w:t>Ensure that the school contributes to multi-agency working in line with the statutory guidance ‘Working Together to Safeguard Children 2023’.</w:t>
      </w:r>
    </w:p>
    <w:p w14:paraId="1E42D0AF" w14:textId="77777777" w:rsidR="003B3B61" w:rsidRPr="00E25EDC"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E25EDC" w:rsidRDefault="00F32CAF" w:rsidP="00F32CAF">
      <w:pPr>
        <w:spacing w:after="200" w:line="276" w:lineRule="auto"/>
        <w:ind w:left="720"/>
        <w:contextualSpacing/>
        <w:rPr>
          <w:rFonts w:ascii="Arial" w:eastAsia="Calibri" w:hAnsi="Arial" w:cs="Arial"/>
          <w:color w:val="000000"/>
        </w:rPr>
      </w:pPr>
    </w:p>
    <w:p w14:paraId="57F9E8B0" w14:textId="6648646B"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E25EDC">
        <w:rPr>
          <w:rFonts w:ascii="Arial" w:eastAsia="Calibri" w:hAnsi="Arial" w:cs="Arial"/>
          <w:b/>
          <w:bCs/>
          <w:color w:val="000000"/>
        </w:rPr>
        <w:t>The DSL has a duty to:</w:t>
      </w:r>
    </w:p>
    <w:p w14:paraId="02414A58"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sidRPr="00E25EDC">
        <w:rPr>
          <w:rFonts w:ascii="Arial" w:eastAsia="Calibri" w:hAnsi="Arial" w:cs="Arial"/>
          <w:color w:val="000000"/>
        </w:rPr>
        <w:t xml:space="preserve"> of safeguarding</w:t>
      </w:r>
    </w:p>
    <w:p w14:paraId="7AE30CF9" w14:textId="061409D5"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Provide </w:t>
      </w:r>
      <w:r w:rsidRPr="00E25EDC">
        <w:rPr>
          <w:rFonts w:ascii="Arial" w:eastAsia="Calibri" w:hAnsi="Arial" w:cs="Arial"/>
          <w:b/>
          <w:bCs/>
          <w:color w:val="000000"/>
        </w:rPr>
        <w:t>advice, support and expertise to other staff</w:t>
      </w:r>
      <w:r w:rsidRPr="00E25EDC">
        <w:rPr>
          <w:rFonts w:ascii="Arial" w:eastAsia="Calibri" w:hAnsi="Arial" w:cs="Arial"/>
          <w:color w:val="000000"/>
        </w:rPr>
        <w:t xml:space="preserve"> on child welfare, safeguarding and child protection matters</w:t>
      </w:r>
    </w:p>
    <w:p w14:paraId="7375A52A" w14:textId="49C9DAB7"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Take part in strategy discussions,</w:t>
      </w:r>
      <w:r w:rsidRPr="00E25EDC">
        <w:rPr>
          <w:rFonts w:ascii="Arial" w:eastAsia="Calibri" w:hAnsi="Arial" w:cs="Arial"/>
          <w:color w:val="000000"/>
        </w:rPr>
        <w:t xml:space="preserve"> inter-agency meetings and Child Protection Conferences and/or support other staff to do so</w:t>
      </w:r>
    </w:p>
    <w:p w14:paraId="034E2E14" w14:textId="77777777"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 xml:space="preserve">Contribute to the </w:t>
      </w:r>
      <w:r w:rsidRPr="00E25EDC">
        <w:rPr>
          <w:rFonts w:ascii="Arial" w:eastAsia="Calibri" w:hAnsi="Arial" w:cs="Arial"/>
          <w:color w:val="000000"/>
        </w:rPr>
        <w:t>assessment of children, and/or support other staff to do so</w:t>
      </w:r>
    </w:p>
    <w:p w14:paraId="694A6571" w14:textId="77777777"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Ensure that all staff receive</w:t>
      </w:r>
      <w:r w:rsidRPr="00E25EDC">
        <w:rPr>
          <w:rFonts w:ascii="Arial" w:eastAsia="Calibri" w:hAnsi="Arial" w:cs="Arial"/>
          <w:b/>
          <w:bCs/>
          <w:color w:val="000000"/>
        </w:rPr>
        <w:t xml:space="preserve"> </w:t>
      </w:r>
      <w:r w:rsidRPr="00E25EDC">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Be available</w:t>
      </w:r>
      <w:r w:rsidRPr="00E25EDC">
        <w:rPr>
          <w:rFonts w:ascii="Arial" w:eastAsia="Calibri" w:hAnsi="Arial" w:cs="Arial"/>
          <w:color w:val="000000"/>
        </w:rPr>
        <w:t xml:space="preserve"> during school hours for staff to discuss any safeguarding concerns </w:t>
      </w:r>
    </w:p>
    <w:p w14:paraId="583CF3DE" w14:textId="5FD86A02" w:rsidR="00F32CAF" w:rsidRPr="00E25EDC" w:rsidRDefault="00F32CAF" w:rsidP="00FC6258">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Arrange, alongside the school, adequate and </w:t>
      </w:r>
      <w:r w:rsidRPr="00E25EDC">
        <w:rPr>
          <w:rFonts w:ascii="Arial" w:eastAsia="Calibri" w:hAnsi="Arial" w:cs="Arial"/>
          <w:b/>
          <w:bCs/>
          <w:color w:val="000000"/>
        </w:rPr>
        <w:t>appropriate cover</w:t>
      </w:r>
      <w:r w:rsidRPr="00E25EDC">
        <w:rPr>
          <w:rFonts w:ascii="Arial" w:eastAsia="Calibri" w:hAnsi="Arial" w:cs="Arial"/>
          <w:color w:val="000000"/>
        </w:rPr>
        <w:t xml:space="preserve"> for any activities outside of school hours or terms</w:t>
      </w:r>
    </w:p>
    <w:p w14:paraId="356466B0"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Refer cases:</w:t>
      </w:r>
    </w:p>
    <w:p w14:paraId="67C43C03" w14:textId="77777777"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To CSC where abuse and neglect are suspected, and support staff who make referrals CSC</w:t>
      </w:r>
    </w:p>
    <w:p w14:paraId="6E3F2344" w14:textId="77777777"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To the DBS where a person is dismissed or has left due to harm, or risk of harm, to a child</w:t>
      </w:r>
    </w:p>
    <w:p w14:paraId="2C4DEAA7" w14:textId="4A77E0C5"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To the police where a crime may have been committed, in line with the National Police Chiefs’ Council (NPCC) </w:t>
      </w:r>
      <w:r w:rsidR="003B3B61" w:rsidRPr="00E25EDC">
        <w:rPr>
          <w:rFonts w:ascii="Arial" w:eastAsia="Calibri" w:hAnsi="Arial" w:cs="Arial"/>
          <w:color w:val="000000"/>
        </w:rPr>
        <w:t>guidance.</w:t>
      </w:r>
    </w:p>
    <w:p w14:paraId="442FE43B"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Act as a </w:t>
      </w:r>
      <w:r w:rsidRPr="00E25EDC">
        <w:rPr>
          <w:rFonts w:ascii="Arial" w:eastAsia="Calibri" w:hAnsi="Arial" w:cs="Arial"/>
          <w:b/>
          <w:bCs/>
          <w:color w:val="000000"/>
        </w:rPr>
        <w:t>point of contact</w:t>
      </w:r>
      <w:r w:rsidRPr="00E25EDC">
        <w:rPr>
          <w:rFonts w:ascii="Arial" w:eastAsia="Calibri" w:hAnsi="Arial" w:cs="Arial"/>
          <w:color w:val="000000"/>
        </w:rPr>
        <w:t xml:space="preserve"> with the multi-agency partners</w:t>
      </w:r>
    </w:p>
    <w:p w14:paraId="7C5383EC" w14:textId="3D2AA5FD" w:rsidR="00F32CAF" w:rsidRPr="00E25EDC" w:rsidRDefault="00F32CAF" w:rsidP="00FC6258">
      <w:pPr>
        <w:numPr>
          <w:ilvl w:val="0"/>
          <w:numId w:val="13"/>
        </w:num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color w:val="000000"/>
        </w:rPr>
        <w:t xml:space="preserve">Ensure </w:t>
      </w:r>
      <w:r w:rsidRPr="00E25EDC">
        <w:rPr>
          <w:rFonts w:ascii="Arial" w:eastAsia="Calibri" w:hAnsi="Arial" w:cs="Arial"/>
          <w:b/>
          <w:bCs/>
          <w:color w:val="000000"/>
        </w:rPr>
        <w:t>effective communication</w:t>
      </w:r>
      <w:r w:rsidRPr="00E25EDC">
        <w:rPr>
          <w:rFonts w:ascii="Arial" w:eastAsia="Calibri" w:hAnsi="Arial" w:cs="Arial"/>
          <w:color w:val="000000"/>
        </w:rPr>
        <w:t xml:space="preserve"> and information sharing (when appropriate) between </w:t>
      </w:r>
      <w:r w:rsidRPr="00E25EDC">
        <w:rPr>
          <w:rFonts w:ascii="Arial" w:eastAsia="Calibri" w:hAnsi="Arial" w:cs="Arial"/>
        </w:rPr>
        <w:t xml:space="preserve">Deputy DSL's/ Pastoral </w:t>
      </w:r>
      <w:r w:rsidR="004D09B6" w:rsidRPr="00E25EDC">
        <w:rPr>
          <w:rFonts w:ascii="Arial" w:eastAsia="Calibri" w:hAnsi="Arial" w:cs="Arial"/>
        </w:rPr>
        <w:t xml:space="preserve">Support </w:t>
      </w:r>
      <w:r w:rsidRPr="00E25EDC">
        <w:rPr>
          <w:rFonts w:ascii="Arial" w:eastAsia="Calibri" w:hAnsi="Arial" w:cs="Arial"/>
        </w:rPr>
        <w:t>Govern</w:t>
      </w:r>
      <w:r w:rsidR="004D09B6" w:rsidRPr="00E25EDC">
        <w:rPr>
          <w:rFonts w:ascii="Arial" w:eastAsia="Calibri" w:hAnsi="Arial" w:cs="Arial"/>
        </w:rPr>
        <w:t xml:space="preserve">ors and </w:t>
      </w:r>
      <w:r w:rsidR="00A5198A" w:rsidRPr="00E25EDC">
        <w:rPr>
          <w:rFonts w:ascii="Arial" w:eastAsia="Calibri" w:hAnsi="Arial" w:cs="Arial"/>
        </w:rPr>
        <w:t>Staff</w:t>
      </w:r>
    </w:p>
    <w:p w14:paraId="2AF8E26E"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Liaise with staff when deciding whether to make a referral by </w:t>
      </w:r>
      <w:r w:rsidRPr="00E25EDC">
        <w:rPr>
          <w:rFonts w:ascii="Arial" w:eastAsia="Calibri" w:hAnsi="Arial" w:cs="Arial"/>
          <w:b/>
          <w:bCs/>
          <w:color w:val="000000"/>
        </w:rPr>
        <w:t>liaising with relevant agencies</w:t>
      </w:r>
      <w:r w:rsidRPr="00E25EDC">
        <w:rPr>
          <w:rFonts w:ascii="Arial" w:eastAsia="Calibri" w:hAnsi="Arial" w:cs="Arial"/>
          <w:color w:val="000000"/>
        </w:rPr>
        <w:t xml:space="preserve"> so that children’s needs are considered holistically</w:t>
      </w:r>
    </w:p>
    <w:p w14:paraId="6941E251"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Promote </w:t>
      </w:r>
      <w:r w:rsidRPr="00E25EDC">
        <w:rPr>
          <w:rFonts w:ascii="Arial" w:eastAsia="Calibri" w:hAnsi="Arial" w:cs="Arial"/>
          <w:b/>
          <w:bCs/>
          <w:color w:val="000000"/>
        </w:rPr>
        <w:t>supportive engagement with parents</w:t>
      </w:r>
      <w:r w:rsidRPr="00E25EDC">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 xml:space="preserve">Work with relevant staff, </w:t>
      </w:r>
      <w:r w:rsidRPr="00E25EDC">
        <w:rPr>
          <w:rFonts w:ascii="Arial" w:eastAsia="Calibri" w:hAnsi="Arial" w:cs="Arial"/>
          <w:b/>
          <w:bCs/>
          <w:color w:val="000000"/>
        </w:rPr>
        <w:t>taking lead responsibility for promoting educational outcomes</w:t>
      </w:r>
      <w:r w:rsidRPr="00E25EDC">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Ensuring that the school knows which pupils have or had a social worker</w:t>
      </w:r>
    </w:p>
    <w:p w14:paraId="0A2C694E" w14:textId="77777777"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Understanding the academic progress and attainment of these pupils</w:t>
      </w:r>
    </w:p>
    <w:p w14:paraId="64D08D88" w14:textId="77777777"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Maintaining a culture of high aspirations for these pupils</w:t>
      </w:r>
    </w:p>
    <w:p w14:paraId="2FD27D17" w14:textId="77777777" w:rsidR="00F32CAF" w:rsidRPr="00E25EDC" w:rsidRDefault="00F32CAF" w:rsidP="00FC6258">
      <w:pPr>
        <w:numPr>
          <w:ilvl w:val="1"/>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w:t>
      </w:r>
      <w:r w:rsidRPr="00E25EDC">
        <w:rPr>
          <w:rFonts w:ascii="Arial" w:eastAsia="Calibri" w:hAnsi="Arial" w:cs="Arial"/>
          <w:b/>
          <w:bCs/>
          <w:color w:val="000000"/>
        </w:rPr>
        <w:t>child protection files are kept updated</w:t>
      </w:r>
      <w:r w:rsidRPr="00E25EDC">
        <w:rPr>
          <w:rFonts w:ascii="Arial" w:eastAsia="Calibri" w:hAnsi="Arial" w:cs="Arial"/>
          <w:color w:val="000000"/>
        </w:rPr>
        <w:t xml:space="preserve"> and secure, monitoring the quality and accuracy of logs</w:t>
      </w:r>
    </w:p>
    <w:p w14:paraId="0C5A2471"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that a pupil’s child protection </w:t>
      </w:r>
      <w:r w:rsidRPr="00E25EDC">
        <w:rPr>
          <w:rFonts w:ascii="Arial" w:eastAsia="Calibri" w:hAnsi="Arial" w:cs="Arial"/>
          <w:b/>
          <w:bCs/>
          <w:color w:val="000000"/>
        </w:rPr>
        <w:t xml:space="preserve">file is transferred </w:t>
      </w:r>
      <w:r w:rsidRPr="00E25EDC">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w:t>
      </w:r>
      <w:r w:rsidRPr="00E25EDC">
        <w:rPr>
          <w:rFonts w:ascii="Arial" w:eastAsia="Calibri" w:hAnsi="Arial" w:cs="Arial"/>
          <w:b/>
          <w:bCs/>
          <w:color w:val="000000"/>
        </w:rPr>
        <w:t>all stakeholders understand the Child Protection Policy</w:t>
      </w:r>
      <w:r w:rsidRPr="00E25EDC">
        <w:rPr>
          <w:rFonts w:ascii="Arial" w:eastAsia="Calibri" w:hAnsi="Arial" w:cs="Arial"/>
          <w:color w:val="000000"/>
        </w:rPr>
        <w:t>, Keeping Children Safe in Education 202</w:t>
      </w:r>
      <w:r w:rsidR="00F54B46" w:rsidRPr="00E25EDC">
        <w:rPr>
          <w:rFonts w:ascii="Arial" w:eastAsia="Calibri" w:hAnsi="Arial" w:cs="Arial"/>
          <w:color w:val="000000"/>
        </w:rPr>
        <w:t>5</w:t>
      </w:r>
      <w:r w:rsidRPr="00E25EDC">
        <w:rPr>
          <w:rFonts w:ascii="Arial" w:eastAsia="Calibri" w:hAnsi="Arial" w:cs="Arial"/>
          <w:color w:val="000000"/>
        </w:rPr>
        <w:t xml:space="preserve"> statutory guidance and internal procedures to report any concerns are transparent and understood by all. Ensure this information is given in </w:t>
      </w:r>
      <w:r w:rsidRPr="00E25EDC">
        <w:rPr>
          <w:rFonts w:ascii="Arial" w:eastAsia="Calibri" w:hAnsi="Arial" w:cs="Arial"/>
          <w:b/>
          <w:bCs/>
          <w:color w:val="000000"/>
        </w:rPr>
        <w:t>induction</w:t>
      </w:r>
      <w:r w:rsidRPr="00E25EDC">
        <w:rPr>
          <w:rFonts w:ascii="Arial" w:eastAsia="Calibri" w:hAnsi="Arial" w:cs="Arial"/>
          <w:color w:val="000000"/>
        </w:rPr>
        <w:t xml:space="preserve"> and at regular intervals/training</w:t>
      </w:r>
    </w:p>
    <w:p w14:paraId="756DD4AC"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Work with the governing board to ensure the school’s Child Protection and </w:t>
      </w:r>
      <w:r w:rsidRPr="00E25EDC">
        <w:rPr>
          <w:rFonts w:ascii="Arial" w:eastAsia="Calibri" w:hAnsi="Arial" w:cs="Arial"/>
          <w:b/>
          <w:bCs/>
          <w:color w:val="000000"/>
        </w:rPr>
        <w:t>Safeguarding Policy is reviewed annually</w:t>
      </w:r>
      <w:r w:rsidRPr="00E25EDC">
        <w:rPr>
          <w:rFonts w:ascii="Arial" w:eastAsia="Calibri" w:hAnsi="Arial" w:cs="Arial"/>
          <w:color w:val="000000"/>
        </w:rPr>
        <w:t>, and the procedures are updated and reviewed regularly</w:t>
      </w:r>
    </w:p>
    <w:p w14:paraId="1184AE5E" w14:textId="221DD2EC"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Undergo </w:t>
      </w:r>
      <w:r w:rsidRPr="00E25EDC">
        <w:rPr>
          <w:rFonts w:ascii="Arial" w:eastAsia="Calibri" w:hAnsi="Arial" w:cs="Arial"/>
          <w:b/>
          <w:bCs/>
          <w:color w:val="000000"/>
        </w:rPr>
        <w:t>DSL initial training</w:t>
      </w:r>
      <w:r w:rsidRPr="00E25EDC">
        <w:rPr>
          <w:rFonts w:ascii="Arial" w:eastAsia="Calibri" w:hAnsi="Arial" w:cs="Arial"/>
          <w:color w:val="000000"/>
        </w:rPr>
        <w:t xml:space="preserve">, and update this training with refresher training at least every two years to remain </w:t>
      </w:r>
      <w:r w:rsidR="00A5198A" w:rsidRPr="00E25EDC">
        <w:rPr>
          <w:rFonts w:ascii="Arial" w:eastAsia="Calibri" w:hAnsi="Arial" w:cs="Arial"/>
          <w:color w:val="000000"/>
        </w:rPr>
        <w:t>compliant</w:t>
      </w:r>
    </w:p>
    <w:p w14:paraId="2A220492"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Ensure opportunities for </w:t>
      </w:r>
      <w:r w:rsidRPr="00E25EDC">
        <w:rPr>
          <w:rFonts w:ascii="Arial" w:eastAsia="Calibri" w:hAnsi="Arial" w:cs="Arial"/>
          <w:b/>
          <w:bCs/>
          <w:color w:val="000000"/>
        </w:rPr>
        <w:t>further training</w:t>
      </w:r>
      <w:r w:rsidRPr="00E25EDC">
        <w:rPr>
          <w:rFonts w:ascii="Arial" w:eastAsia="Calibri" w:hAnsi="Arial" w:cs="Arial"/>
          <w:color w:val="000000"/>
        </w:rPr>
        <w:t xml:space="preserve"> and opportunities for upskilling are taken</w:t>
      </w:r>
    </w:p>
    <w:p w14:paraId="76162642" w14:textId="7CD87761"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Have due regard to the </w:t>
      </w:r>
      <w:hyperlink r:id="rId12" w:history="1">
        <w:r w:rsidRPr="00E25EDC">
          <w:rPr>
            <w:rStyle w:val="Hyperlink"/>
            <w:rFonts w:ascii="Arial" w:eastAsia="Calibri" w:hAnsi="Arial"/>
            <w:b/>
            <w:bCs/>
          </w:rPr>
          <w:t>PACE Code C 20</w:t>
        </w:r>
        <w:r w:rsidR="00A5198A" w:rsidRPr="00E25EDC">
          <w:rPr>
            <w:rStyle w:val="Hyperlink"/>
            <w:rFonts w:ascii="Arial" w:eastAsia="Calibri" w:hAnsi="Arial"/>
            <w:b/>
            <w:bCs/>
          </w:rPr>
          <w:t>23</w:t>
        </w:r>
      </w:hyperlink>
      <w:r w:rsidRPr="00E25EDC">
        <w:rPr>
          <w:rFonts w:ascii="Arial" w:eastAsia="Calibri" w:hAnsi="Arial" w:cs="Arial"/>
          <w:color w:val="000000"/>
        </w:rPr>
        <w:t xml:space="preserve"> in regards to the role of an appropriate adult </w:t>
      </w:r>
    </w:p>
    <w:p w14:paraId="4AC6AE48"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Encourage a culture of listening to children promoting </w:t>
      </w:r>
      <w:r w:rsidRPr="00E25EDC">
        <w:rPr>
          <w:rFonts w:ascii="Arial" w:eastAsia="Calibri" w:hAnsi="Arial" w:cs="Arial"/>
          <w:b/>
          <w:bCs/>
          <w:color w:val="000000"/>
        </w:rPr>
        <w:t>the voice of the child</w:t>
      </w:r>
      <w:r w:rsidRPr="00E25EDC">
        <w:rPr>
          <w:rFonts w:ascii="Arial" w:eastAsia="Calibri" w:hAnsi="Arial" w:cs="Arial"/>
          <w:color w:val="000000"/>
        </w:rPr>
        <w:t xml:space="preserve"> </w:t>
      </w:r>
    </w:p>
    <w:p w14:paraId="4318E72F" w14:textId="77777777" w:rsidR="00F32CAF" w:rsidRPr="00E25EDC" w:rsidRDefault="00F32CAF" w:rsidP="00FC6258">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Recognise the importance of information sharing</w:t>
      </w:r>
      <w:r w:rsidRPr="00E25EDC">
        <w:rPr>
          <w:rFonts w:ascii="Arial" w:eastAsia="Calibri" w:hAnsi="Arial" w:cs="Arial"/>
          <w:color w:val="000000"/>
        </w:rPr>
        <w:t>, including within school, with other schools and with the safeguarding partners and other agencies by</w:t>
      </w:r>
      <w:r w:rsidRPr="00E25EDC">
        <w:rPr>
          <w:rFonts w:ascii="Arial" w:eastAsia="Calibri" w:hAnsi="Arial" w:cs="Arial"/>
          <w:b/>
          <w:bCs/>
          <w:color w:val="70AD47"/>
        </w:rPr>
        <w:t xml:space="preserve"> </w:t>
      </w:r>
      <w:r w:rsidRPr="00E25EDC">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Undertake</w:t>
      </w:r>
      <w:r w:rsidRPr="00E25EDC">
        <w:rPr>
          <w:rFonts w:ascii="Arial" w:eastAsia="Calibri" w:hAnsi="Arial" w:cs="Arial"/>
          <w:b/>
          <w:bCs/>
          <w:color w:val="000000"/>
        </w:rPr>
        <w:t xml:space="preserve"> Prevent </w:t>
      </w:r>
      <w:r w:rsidRPr="00E25EDC">
        <w:rPr>
          <w:rFonts w:ascii="Arial" w:eastAsia="Calibri" w:hAnsi="Arial" w:cs="Arial"/>
          <w:color w:val="000000"/>
        </w:rPr>
        <w:t>awareness training (at least) every two years</w:t>
      </w:r>
    </w:p>
    <w:p w14:paraId="4DF2C5D8" w14:textId="77777777"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 provided with appropriate support and </w:t>
      </w:r>
      <w:r w:rsidRPr="00E25EDC">
        <w:rPr>
          <w:rFonts w:ascii="Arial" w:eastAsia="Calibri" w:hAnsi="Arial" w:cs="Arial"/>
          <w:b/>
          <w:bCs/>
          <w:color w:val="000000"/>
        </w:rPr>
        <w:t>supervision</w:t>
      </w:r>
      <w:r w:rsidRPr="00E25EDC">
        <w:rPr>
          <w:rFonts w:ascii="Arial" w:eastAsia="Calibri" w:hAnsi="Arial" w:cs="Arial"/>
          <w:color w:val="000000"/>
        </w:rPr>
        <w:t xml:space="preserve"> in order to carry out the role safely and effectively</w:t>
      </w:r>
    </w:p>
    <w:p w14:paraId="759CD944" w14:textId="6D315C42"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Liaise with the Local Authority Personal Advisors for any Care Leavers </w:t>
      </w:r>
    </w:p>
    <w:p w14:paraId="1D47F1D4" w14:textId="250FD2BE" w:rsidR="00F32CAF" w:rsidRPr="00E25EDC" w:rsidRDefault="00F32CAF"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Have due regard to Appendix C of Keeping Children Safe in Education 202</w:t>
      </w:r>
      <w:r w:rsidR="00F54B46" w:rsidRPr="00E25EDC">
        <w:rPr>
          <w:rFonts w:ascii="Arial" w:eastAsia="Calibri" w:hAnsi="Arial" w:cs="Arial"/>
          <w:color w:val="000000"/>
        </w:rPr>
        <w:t>5</w:t>
      </w:r>
      <w:r w:rsidRPr="00E25EDC">
        <w:rPr>
          <w:rFonts w:ascii="Arial" w:eastAsia="Calibri" w:hAnsi="Arial" w:cs="Arial"/>
          <w:color w:val="000000"/>
        </w:rPr>
        <w:t>– 'The Role of the Designated Safeguarding Lead'</w:t>
      </w:r>
    </w:p>
    <w:p w14:paraId="526AC77D" w14:textId="71B3F348" w:rsidR="00CD7352" w:rsidRPr="00E25EDC" w:rsidRDefault="001A6409" w:rsidP="00FC6258">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Prior to any holiday periods, the DSL or pastoral Support worker will</w:t>
      </w:r>
      <w:r w:rsidR="00383D86" w:rsidRPr="00E25EDC">
        <w:rPr>
          <w:rFonts w:ascii="Arial" w:eastAsia="Calibri" w:hAnsi="Arial" w:cs="Arial"/>
          <w:color w:val="000000"/>
        </w:rPr>
        <w:t xml:space="preserve"> consider the needs of any families currently receiving early help or additional support.</w:t>
      </w:r>
      <w:r w:rsidR="005A7189" w:rsidRPr="00E25EDC">
        <w:rPr>
          <w:rFonts w:ascii="Arial" w:eastAsia="Calibri" w:hAnsi="Arial" w:cs="Arial"/>
          <w:color w:val="000000"/>
        </w:rPr>
        <w:t xml:space="preserve">  Where appropriate, discussions will take place with parents and carers to ensure families are signposted to safe peop</w:t>
      </w:r>
      <w:r w:rsidR="00E47869" w:rsidRPr="00E25EDC">
        <w:rPr>
          <w:rFonts w:ascii="Arial" w:eastAsia="Calibri" w:hAnsi="Arial" w:cs="Arial"/>
          <w:color w:val="000000"/>
        </w:rPr>
        <w:t>l</w:t>
      </w:r>
      <w:r w:rsidR="005A7189" w:rsidRPr="00E25EDC">
        <w:rPr>
          <w:rFonts w:ascii="Arial" w:eastAsia="Calibri" w:hAnsi="Arial" w:cs="Arial"/>
          <w:color w:val="000000"/>
        </w:rPr>
        <w:t>e</w:t>
      </w:r>
      <w:r w:rsidR="00E47869" w:rsidRPr="00E25EDC">
        <w:rPr>
          <w:rFonts w:ascii="Arial" w:eastAsia="Calibri" w:hAnsi="Arial" w:cs="Arial"/>
          <w:color w:val="000000"/>
        </w:rPr>
        <w:t xml:space="preserve">, agencies and community contacts they can access during school closure periods. </w:t>
      </w:r>
    </w:p>
    <w:p w14:paraId="7C473F20" w14:textId="77777777" w:rsidR="00F32CAF" w:rsidRPr="00E25EDC"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52CFF25E" w:rsidR="00F32CAF" w:rsidRPr="00E25EDC" w:rsidRDefault="004D09B6"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recognises that Deputy DSL's must be trained to same standard as the DSL. </w:t>
      </w:r>
    </w:p>
    <w:p w14:paraId="7E217D33" w14:textId="4DC94C1E"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000000"/>
        </w:rPr>
        <w:lastRenderedPageBreak/>
        <w:t>The designated teacher</w:t>
      </w:r>
      <w:r w:rsidRPr="00E25EDC">
        <w:rPr>
          <w:rFonts w:ascii="Arial" w:eastAsia="Calibri" w:hAnsi="Arial" w:cs="Arial"/>
          <w:color w:val="000000"/>
        </w:rPr>
        <w:t xml:space="preserve"> has a responsibility for promoting the educational achievement of CLA and previously CLA (PLAC),</w:t>
      </w:r>
      <w:r w:rsidRPr="00E25EDC">
        <w:rPr>
          <w:rFonts w:ascii="Arial" w:eastAsia="Calibri" w:hAnsi="Arial" w:cs="Arial"/>
          <w:color w:val="347186"/>
        </w:rPr>
        <w:t xml:space="preserve"> </w:t>
      </w:r>
      <w:r w:rsidRPr="00E25EDC">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Pr="00E25EDC">
        <w:rPr>
          <w:rFonts w:ascii="Arial" w:eastAsia="Calibri" w:hAnsi="Arial" w:cs="Arial"/>
        </w:rPr>
        <w:t xml:space="preserve">In our setting, this </w:t>
      </w:r>
      <w:r w:rsidR="004B458B" w:rsidRPr="00E25EDC">
        <w:rPr>
          <w:rFonts w:ascii="Arial" w:eastAsia="Calibri" w:hAnsi="Arial" w:cs="Arial"/>
        </w:rPr>
        <w:t>is the Headteacher.</w:t>
      </w:r>
    </w:p>
    <w:p w14:paraId="65CD0CD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0" w:name="_[Updated]_Multi-agency_working"/>
      <w:bookmarkEnd w:id="10"/>
      <w:r w:rsidRPr="00E25EDC">
        <w:rPr>
          <w:rFonts w:ascii="Arial" w:eastAsia="Times New Roman" w:hAnsi="Arial" w:cs="Arial"/>
          <w:b/>
          <w:bCs/>
          <w:lang w:eastAsia="en-GB"/>
        </w:rPr>
        <w:t>Training and Induction</w:t>
      </w:r>
    </w:p>
    <w:p w14:paraId="61324CE1" w14:textId="138B9A59" w:rsidR="00F32CAF" w:rsidRPr="00E25EDC" w:rsidRDefault="004B458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20EBBE5F"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induction training will cover:</w:t>
      </w:r>
      <w:r w:rsidRPr="00E25EDC">
        <w:rPr>
          <w:rFonts w:ascii="Arial" w:eastAsia="Calibri" w:hAnsi="Arial" w:cs="Arial"/>
          <w:color w:val="FF0000"/>
        </w:rPr>
        <w:t xml:space="preserve"> </w:t>
      </w:r>
    </w:p>
    <w:p w14:paraId="0DE4F925" w14:textId="77777777"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The Child Protection and Safeguarding Policy</w:t>
      </w:r>
    </w:p>
    <w:p w14:paraId="2436B39F" w14:textId="7AFA2221"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Child-On-Child Abuse procedures</w:t>
      </w:r>
    </w:p>
    <w:p w14:paraId="6195908F" w14:textId="77777777"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The Staff Code of Conduct</w:t>
      </w:r>
    </w:p>
    <w:p w14:paraId="41D7A7D3" w14:textId="30568577"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Part one and Annex B of ‘Keeping children safe in education’ (KCSIE 202</w:t>
      </w:r>
      <w:r w:rsidR="00F54B46" w:rsidRPr="00E25EDC">
        <w:rPr>
          <w:rFonts w:ascii="Arial" w:eastAsia="Calibri" w:hAnsi="Arial" w:cs="Arial"/>
        </w:rPr>
        <w:t>5</w:t>
      </w:r>
      <w:r w:rsidRPr="00E25EDC">
        <w:rPr>
          <w:rFonts w:ascii="Arial" w:eastAsia="Calibri" w:hAnsi="Arial" w:cs="Arial"/>
        </w:rPr>
        <w:t xml:space="preserve">) </w:t>
      </w:r>
    </w:p>
    <w:p w14:paraId="094E1662" w14:textId="4F87C950"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 xml:space="preserve">The </w:t>
      </w:r>
      <w:r w:rsidR="004B458B" w:rsidRPr="00E25EDC">
        <w:rPr>
          <w:rFonts w:ascii="Arial" w:eastAsia="Calibri" w:hAnsi="Arial" w:cs="Arial"/>
        </w:rPr>
        <w:t xml:space="preserve">Positive Relationships and </w:t>
      </w:r>
      <w:r w:rsidRPr="00E25EDC">
        <w:rPr>
          <w:rFonts w:ascii="Arial" w:eastAsia="Calibri" w:hAnsi="Arial" w:cs="Arial"/>
        </w:rPr>
        <w:t>Behaviour Policy</w:t>
      </w:r>
    </w:p>
    <w:p w14:paraId="13BD6115" w14:textId="77777777"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The School Attendance Policy, including the safeguarding response to children who have unexplained absences or go missing from education</w:t>
      </w:r>
    </w:p>
    <w:p w14:paraId="63420DF0" w14:textId="77777777"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Appropriate child protection and safeguarding training, including online safety training</w:t>
      </w:r>
    </w:p>
    <w:p w14:paraId="781D8993" w14:textId="77777777"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Information about the role and identity of the DSL and deputy DSL(s)</w:t>
      </w:r>
    </w:p>
    <w:p w14:paraId="6686839E" w14:textId="77777777" w:rsidR="004B458B"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eastAsia="Calibri" w:hAnsi="Arial" w:cs="Arial"/>
        </w:rPr>
        <w:t xml:space="preserve">How to record concerns in your setting. </w:t>
      </w:r>
    </w:p>
    <w:p w14:paraId="7C7F9C06" w14:textId="26AD6EF5" w:rsidR="00F32CAF" w:rsidRPr="00E25EDC" w:rsidRDefault="00F32CAF" w:rsidP="00FC6258">
      <w:pPr>
        <w:numPr>
          <w:ilvl w:val="0"/>
          <w:numId w:val="32"/>
        </w:numPr>
        <w:autoSpaceDE w:val="0"/>
        <w:autoSpaceDN w:val="0"/>
        <w:adjustRightInd w:val="0"/>
        <w:spacing w:after="200" w:line="276" w:lineRule="auto"/>
        <w:contextualSpacing/>
        <w:jc w:val="both"/>
        <w:rPr>
          <w:rFonts w:ascii="Arial" w:eastAsia="Calibri" w:hAnsi="Arial" w:cs="Arial"/>
        </w:rPr>
      </w:pPr>
      <w:r w:rsidRPr="00E25EDC">
        <w:rPr>
          <w:rFonts w:ascii="Arial" w:hAnsi="Arial" w:cs="Arial"/>
          <w:i/>
          <w:iCs/>
        </w:rPr>
        <w:t>Records will be kept of all inductions</w:t>
      </w:r>
    </w:p>
    <w:p w14:paraId="63D29483" w14:textId="77777777" w:rsidR="006436D3" w:rsidRPr="00E25EDC"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6844CB49"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Following induction, </w:t>
      </w:r>
      <w:r w:rsidR="004B458B" w:rsidRPr="00E25EDC">
        <w:rPr>
          <w:rFonts w:ascii="Arial" w:eastAsia="Calibri" w:hAnsi="Arial" w:cs="Arial"/>
          <w:b/>
          <w:bCs/>
        </w:rPr>
        <w:t>Bradley Nursery School</w:t>
      </w:r>
      <w:r w:rsidRPr="00E25EDC">
        <w:rPr>
          <w:rFonts w:ascii="Arial" w:eastAsia="Calibri" w:hAnsi="Arial" w:cs="Arial"/>
        </w:rPr>
        <w:t xml:space="preserve"> </w:t>
      </w:r>
      <w:r w:rsidRPr="00E25EDC">
        <w:rPr>
          <w:rFonts w:ascii="Arial" w:eastAsia="Calibri" w:hAnsi="Arial" w:cs="Arial"/>
          <w:color w:val="000000"/>
        </w:rPr>
        <w:t xml:space="preserve">recognises the need to ensure continual, effective training to staff and other stakeholders. We will ensure:- </w:t>
      </w:r>
    </w:p>
    <w:p w14:paraId="5795C359" w14:textId="2D2622DC" w:rsidR="00F32CAF" w:rsidRPr="00E25EDC" w:rsidRDefault="00F32CAF" w:rsidP="00FC6258">
      <w:pPr>
        <w:numPr>
          <w:ilvl w:val="0"/>
          <w:numId w:val="49"/>
        </w:numPr>
        <w:autoSpaceDE w:val="0"/>
        <w:autoSpaceDN w:val="0"/>
        <w:adjustRightInd w:val="0"/>
        <w:spacing w:after="0" w:line="276" w:lineRule="auto"/>
        <w:contextualSpacing/>
        <w:rPr>
          <w:rFonts w:ascii="Arial" w:eastAsia="Calibri" w:hAnsi="Arial" w:cs="Arial"/>
          <w:bCs/>
          <w:color w:val="000000"/>
        </w:rPr>
      </w:pPr>
      <w:r w:rsidRPr="00E25EDC">
        <w:rPr>
          <w:rFonts w:ascii="Arial" w:eastAsia="Calibri" w:hAnsi="Arial" w:cs="Arial"/>
          <w:bCs/>
          <w:color w:val="000000"/>
        </w:rPr>
        <w:t>ALL staff, Governors and volunteers will receive</w:t>
      </w:r>
      <w:r w:rsidR="00BB0CB8" w:rsidRPr="00E25EDC">
        <w:rPr>
          <w:rFonts w:ascii="Arial" w:eastAsia="Calibri" w:hAnsi="Arial" w:cs="Arial"/>
          <w:bCs/>
          <w:color w:val="000000"/>
        </w:rPr>
        <w:t xml:space="preserve"> a </w:t>
      </w:r>
      <w:r w:rsidRPr="00E25EDC">
        <w:rPr>
          <w:rFonts w:ascii="Arial" w:eastAsia="Calibri" w:hAnsi="Arial" w:cs="Arial"/>
          <w:bCs/>
          <w:color w:val="000000"/>
        </w:rPr>
        <w:t>Safeguarding</w:t>
      </w:r>
      <w:r w:rsidR="00BB0CB8" w:rsidRPr="00E25EDC">
        <w:rPr>
          <w:rFonts w:ascii="Arial" w:eastAsia="Calibri" w:hAnsi="Arial" w:cs="Arial"/>
          <w:bCs/>
          <w:color w:val="000000"/>
        </w:rPr>
        <w:t xml:space="preserve"> update</w:t>
      </w:r>
      <w:r w:rsidRPr="00E25EDC">
        <w:rPr>
          <w:rFonts w:ascii="Arial" w:eastAsia="Calibri" w:hAnsi="Arial" w:cs="Arial"/>
          <w:bCs/>
          <w:color w:val="000000"/>
        </w:rPr>
        <w:t xml:space="preserve"> (at least) annually</w:t>
      </w:r>
      <w:r w:rsidR="00BB0CB8" w:rsidRPr="00E25EDC">
        <w:rPr>
          <w:rFonts w:ascii="Arial" w:eastAsia="Calibri" w:hAnsi="Arial" w:cs="Arial"/>
          <w:bCs/>
          <w:color w:val="000000"/>
        </w:rPr>
        <w:t xml:space="preserve"> and full training </w:t>
      </w:r>
      <w:proofErr w:type="spellStart"/>
      <w:r w:rsidR="00BB0CB8" w:rsidRPr="00E25EDC">
        <w:rPr>
          <w:rFonts w:ascii="Arial" w:eastAsia="Calibri" w:hAnsi="Arial" w:cs="Arial"/>
          <w:bCs/>
          <w:color w:val="000000"/>
        </w:rPr>
        <w:t>bianually</w:t>
      </w:r>
      <w:proofErr w:type="spellEnd"/>
    </w:p>
    <w:p w14:paraId="27740FCA" w14:textId="77777777" w:rsidR="00F32CAF" w:rsidRPr="00E25EDC"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E25EDC">
        <w:rPr>
          <w:rFonts w:ascii="Arial" w:eastAsia="Calibri" w:hAnsi="Arial" w:cs="Arial"/>
          <w:bCs/>
          <w:color w:val="000000"/>
        </w:rPr>
        <w:t xml:space="preserve">The DSL/s will provide ALL staff, volunteers and governors with regular safeguarding updates </w:t>
      </w:r>
    </w:p>
    <w:p w14:paraId="2A8E85C9" w14:textId="77777777" w:rsidR="00F32CAF" w:rsidRPr="00E25EDC"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E25EDC">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E25EDC"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E25EDC">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E25EDC"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E25EDC">
        <w:rPr>
          <w:rFonts w:ascii="Arial" w:eastAsia="Calibri" w:hAnsi="Arial" w:cs="Arial"/>
          <w:bCs/>
          <w:color w:val="000000"/>
        </w:rPr>
        <w:t>The DSL, along with Governors and all staff will undertake Prevent awareness training (at least) every two years</w:t>
      </w:r>
    </w:p>
    <w:p w14:paraId="1AB19D0F" w14:textId="77777777" w:rsidR="00F32CAF" w:rsidRPr="00E25EDC"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E25EDC">
        <w:rPr>
          <w:rFonts w:ascii="Arial" w:eastAsia="Calibri" w:hAnsi="Arial" w:cs="Arial"/>
          <w:bCs/>
          <w:color w:val="000000"/>
        </w:rPr>
        <w:t>That at least one person on any recruitment panel has undertaken safer recruitment training</w:t>
      </w:r>
    </w:p>
    <w:p w14:paraId="2AE2F6FB" w14:textId="12C96324" w:rsidR="00F32CAF" w:rsidRPr="00E25EDC" w:rsidRDefault="00F32CAF" w:rsidP="00FC6258">
      <w:pPr>
        <w:numPr>
          <w:ilvl w:val="0"/>
          <w:numId w:val="40"/>
        </w:numPr>
        <w:autoSpaceDE w:val="0"/>
        <w:autoSpaceDN w:val="0"/>
        <w:adjustRightInd w:val="0"/>
        <w:spacing w:after="0" w:line="276" w:lineRule="auto"/>
        <w:rPr>
          <w:rFonts w:ascii="Arial" w:eastAsia="Calibri" w:hAnsi="Arial" w:cs="Arial"/>
          <w:bCs/>
          <w:color w:val="000000"/>
        </w:rPr>
      </w:pPr>
      <w:r w:rsidRPr="00E25EDC">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by the </w:t>
      </w:r>
      <w:r w:rsidR="004B458B" w:rsidRPr="00E25EDC">
        <w:rPr>
          <w:rFonts w:ascii="Arial" w:eastAsia="Calibri" w:hAnsi="Arial" w:cs="Arial"/>
          <w:bCs/>
        </w:rPr>
        <w:t xml:space="preserve">Headteacher / </w:t>
      </w:r>
      <w:r w:rsidRPr="00E25EDC">
        <w:rPr>
          <w:rFonts w:ascii="Arial" w:eastAsia="Calibri" w:hAnsi="Arial" w:cs="Arial"/>
          <w:bCs/>
        </w:rPr>
        <w:t xml:space="preserve">DSL </w:t>
      </w:r>
      <w:r w:rsidRPr="00E25EDC">
        <w:rPr>
          <w:rFonts w:ascii="Arial" w:eastAsia="Calibri" w:hAnsi="Arial" w:cs="Arial"/>
          <w:bCs/>
          <w:color w:val="000000"/>
        </w:rPr>
        <w:t>and that is particularly relevant to the context and needs of the setting</w:t>
      </w:r>
    </w:p>
    <w:p w14:paraId="6029CD4E" w14:textId="77777777" w:rsidR="00F32CAF" w:rsidRPr="00E25EDC" w:rsidRDefault="00F32CAF" w:rsidP="00FC6258">
      <w:pPr>
        <w:numPr>
          <w:ilvl w:val="0"/>
          <w:numId w:val="40"/>
        </w:numPr>
        <w:autoSpaceDE w:val="0"/>
        <w:autoSpaceDN w:val="0"/>
        <w:adjustRightInd w:val="0"/>
        <w:spacing w:after="0" w:line="276" w:lineRule="auto"/>
        <w:rPr>
          <w:rFonts w:ascii="Arial" w:eastAsia="Calibri" w:hAnsi="Arial" w:cs="Arial"/>
          <w:color w:val="000000"/>
        </w:rPr>
      </w:pPr>
      <w:r w:rsidRPr="00E25EDC">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E25EDC" w:rsidRDefault="00F32CAF" w:rsidP="00FC6258">
      <w:pPr>
        <w:numPr>
          <w:ilvl w:val="0"/>
          <w:numId w:val="40"/>
        </w:num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color w:val="000000"/>
        </w:rPr>
        <w:lastRenderedPageBreak/>
        <w:t>Staff will receive opportunities to contribute towards and inform the safeguarding arrangements in the school</w:t>
      </w:r>
    </w:p>
    <w:p w14:paraId="6817A1D8" w14:textId="77777777" w:rsidR="00F32CAF" w:rsidRPr="00E25EDC" w:rsidRDefault="00F32CAF" w:rsidP="00FC6258">
      <w:pPr>
        <w:numPr>
          <w:ilvl w:val="0"/>
          <w:numId w:val="40"/>
        </w:num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Pr="00E25EDC" w:rsidRDefault="00565850" w:rsidP="004B458B">
      <w:pPr>
        <w:autoSpaceDE w:val="0"/>
        <w:autoSpaceDN w:val="0"/>
        <w:adjustRightInd w:val="0"/>
        <w:spacing w:after="200" w:line="276" w:lineRule="auto"/>
        <w:ind w:left="360"/>
        <w:contextualSpacing/>
        <w:rPr>
          <w:rFonts w:ascii="Arial" w:eastAsia="Calibri" w:hAnsi="Arial" w:cs="Arial"/>
          <w:bCs/>
          <w:color w:val="000000"/>
        </w:rPr>
      </w:pPr>
    </w:p>
    <w:p w14:paraId="0815D26A" w14:textId="3734A9CA" w:rsidR="00565850" w:rsidRPr="00E25EDC" w:rsidRDefault="00103883" w:rsidP="004B458B">
      <w:pPr>
        <w:autoSpaceDE w:val="0"/>
        <w:autoSpaceDN w:val="0"/>
        <w:adjustRightInd w:val="0"/>
        <w:spacing w:after="200" w:line="276" w:lineRule="auto"/>
        <w:contextualSpacing/>
        <w:rPr>
          <w:rFonts w:ascii="Arial" w:eastAsia="Calibri" w:hAnsi="Arial" w:cs="Arial"/>
          <w:color w:val="000000"/>
        </w:rPr>
      </w:pPr>
      <w:r w:rsidRPr="00E25EDC">
        <w:rPr>
          <w:rFonts w:ascii="Arial" w:eastAsia="Calibri" w:hAnsi="Arial" w:cs="Arial"/>
          <w:b/>
          <w:bCs/>
        </w:rPr>
        <w:t>Bradley Nursery School</w:t>
      </w:r>
      <w:r w:rsidR="00565850" w:rsidRPr="00E25EDC">
        <w:rPr>
          <w:rFonts w:ascii="Arial" w:eastAsia="Calibri" w:hAnsi="Arial" w:cs="Arial"/>
        </w:rPr>
        <w:t xml:space="preserve"> </w:t>
      </w:r>
      <w:r w:rsidR="00565850" w:rsidRPr="00E25EDC">
        <w:rPr>
          <w:rFonts w:ascii="Arial" w:eastAsia="Calibri" w:hAnsi="Arial" w:cs="Arial"/>
          <w:color w:val="000000"/>
        </w:rPr>
        <w:t xml:space="preserve">has due regards to the safeguarding requirements in the </w:t>
      </w:r>
      <w:hyperlink r:id="rId13" w:history="1">
        <w:r w:rsidR="00565850" w:rsidRPr="00E25EDC">
          <w:rPr>
            <w:rStyle w:val="Hyperlink"/>
            <w:rFonts w:ascii="Arial" w:eastAsia="Calibri" w:hAnsi="Arial"/>
          </w:rPr>
          <w:t>EYFS for group and school providers</w:t>
        </w:r>
      </w:hyperlink>
      <w:r w:rsidR="00565850" w:rsidRPr="00E25EDC">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E25EDC"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 xml:space="preserve"> Multi-Agency Working</w:t>
      </w:r>
    </w:p>
    <w:p w14:paraId="4B75A832" w14:textId="658907DA"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E25EDC">
        <w:rPr>
          <w:rFonts w:ascii="Arial" w:hAnsi="Arial" w:cs="Arial"/>
        </w:rPr>
        <w:t xml:space="preserve"> </w:t>
      </w:r>
      <w:hyperlink r:id="rId14" w:history="1">
        <w:r w:rsidR="00F54B46" w:rsidRPr="00E25EDC">
          <w:rPr>
            <w:rStyle w:val="Hyperlink"/>
            <w:rFonts w:ascii="Arial" w:eastAsia="Calibri" w:hAnsi="Arial"/>
          </w:rPr>
          <w:t>Lancashire Safeguarding Partnership - Safeguarding Children</w:t>
        </w:r>
      </w:hyperlink>
      <w:r w:rsidRPr="00E25EDC">
        <w:rPr>
          <w:rFonts w:ascii="Arial" w:eastAsia="Calibri" w:hAnsi="Arial" w:cs="Arial"/>
          <w:color w:val="000000"/>
        </w:rPr>
        <w:t xml:space="preserve"> </w:t>
      </w:r>
    </w:p>
    <w:p w14:paraId="7BC265E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a need for </w:t>
      </w:r>
      <w:r w:rsidR="00F54B46" w:rsidRPr="00E25EDC">
        <w:rPr>
          <w:rFonts w:ascii="Arial" w:eastAsia="Calibri" w:hAnsi="Arial" w:cs="Arial"/>
          <w:color w:val="000000"/>
        </w:rPr>
        <w:t>support</w:t>
      </w:r>
      <w:r w:rsidRPr="00E25EDC">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527B0864" w:rsidR="00F32CAF" w:rsidRPr="00E25EDC" w:rsidRDefault="00103883"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also recognises the particular importance of inter-agency working in identifying and preventing CSE and CCE. </w:t>
      </w:r>
    </w:p>
    <w:p w14:paraId="28B6E3CA" w14:textId="77777777" w:rsidR="00103883" w:rsidRPr="00E25EDC" w:rsidRDefault="00103883" w:rsidP="00F32CAF">
      <w:pPr>
        <w:autoSpaceDE w:val="0"/>
        <w:autoSpaceDN w:val="0"/>
        <w:adjustRightInd w:val="0"/>
        <w:spacing w:after="120" w:line="240" w:lineRule="auto"/>
        <w:jc w:val="both"/>
        <w:rPr>
          <w:rFonts w:ascii="Arial" w:eastAsia="Calibri" w:hAnsi="Arial" w:cs="Arial"/>
          <w:color w:val="000000"/>
        </w:rPr>
      </w:pPr>
    </w:p>
    <w:p w14:paraId="0C16AD04" w14:textId="0B4D8FEE" w:rsidR="006436D3" w:rsidRPr="00E25EDC" w:rsidRDefault="00F32CAF" w:rsidP="00103883">
      <w:p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Information sharing</w:t>
      </w:r>
    </w:p>
    <w:p w14:paraId="7240787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000000"/>
        </w:rPr>
        <w:t>Staff members will ensure that fear of sharing information does not stand in the way of their responsibility to promote the welfare and safety of pupils.</w:t>
      </w:r>
      <w:r w:rsidRPr="00E25EDC">
        <w:rPr>
          <w:rFonts w:ascii="Arial" w:eastAsia="Calibri" w:hAnsi="Arial" w:cs="Arial"/>
          <w:color w:val="000000"/>
        </w:rPr>
        <w:t xml:space="preserve"> If staff members are in doubt about sharing information, they will speak to the DSL or deputy DSL(s).</w:t>
      </w:r>
    </w:p>
    <w:p w14:paraId="15FE77B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Early_help"/>
      <w:bookmarkEnd w:id="11"/>
      <w:r w:rsidRPr="00E25EDC">
        <w:rPr>
          <w:rFonts w:ascii="Arial" w:eastAsia="Times New Roman" w:hAnsi="Arial" w:cs="Arial"/>
          <w:b/>
          <w:bCs/>
          <w:lang w:eastAsia="en-GB"/>
        </w:rPr>
        <w:t xml:space="preserve"> Early help</w:t>
      </w:r>
    </w:p>
    <w:p w14:paraId="2F629A38" w14:textId="5E605A4E"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Early help means providing support as soon as the need emerges, at any point in a child’s life. Staff at </w:t>
      </w:r>
      <w:r w:rsidR="00103883" w:rsidRPr="00E25EDC">
        <w:rPr>
          <w:rFonts w:ascii="Arial" w:eastAsia="Calibri" w:hAnsi="Arial" w:cs="Arial"/>
          <w:b/>
          <w:bCs/>
        </w:rPr>
        <w:t>Bradley Nursery School</w:t>
      </w:r>
      <w:r w:rsidRPr="00E25EDC">
        <w:rPr>
          <w:rFonts w:ascii="Arial" w:eastAsia="Calibri" w:hAnsi="Arial" w:cs="Arial"/>
        </w:rPr>
        <w:t xml:space="preserve"> </w:t>
      </w:r>
      <w:r w:rsidRPr="00E25EDC">
        <w:rPr>
          <w:rFonts w:ascii="Arial" w:eastAsia="Calibri" w:hAnsi="Arial" w:cs="Arial"/>
          <w:color w:val="000000"/>
        </w:rPr>
        <w:t>recognise that any professional can provide early help</w:t>
      </w:r>
      <w:r w:rsidRPr="00E25EDC">
        <w:rPr>
          <w:rFonts w:ascii="Arial" w:eastAsia="Calibri" w:hAnsi="Arial" w:cs="Arial"/>
          <w:color w:val="FF0000"/>
        </w:rPr>
        <w:t xml:space="preserve">. </w:t>
      </w:r>
      <w:r w:rsidR="00103883" w:rsidRPr="00E25EDC">
        <w:rPr>
          <w:rFonts w:ascii="Arial" w:eastAsia="Calibri" w:hAnsi="Arial" w:cs="Arial"/>
        </w:rPr>
        <w:t xml:space="preserve">However, internal referrals to our Pastoral Support will be made where more specific support is required. </w:t>
      </w:r>
      <w:r w:rsidRPr="00E25EDC">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Are disabled, have certain health conditions, or have specific additional needs</w:t>
      </w:r>
    </w:p>
    <w:p w14:paraId="7B22BA86"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Have SEND, regardless of whether they have a statutory EHC plan</w:t>
      </w:r>
    </w:p>
    <w:p w14:paraId="7E5AA77A"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Have mental health needs</w:t>
      </w:r>
    </w:p>
    <w:p w14:paraId="76D7FCD0" w14:textId="10D04191"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young carers</w:t>
      </w:r>
    </w:p>
    <w:p w14:paraId="570A9D64"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frequently missing or going missing from care or from home</w:t>
      </w:r>
    </w:p>
    <w:p w14:paraId="6557D01F"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at risk of modern slavery, trafficking, or sexual or criminal exploitation</w:t>
      </w:r>
    </w:p>
    <w:p w14:paraId="74D814F1"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Are at risk of being radicalised </w:t>
      </w:r>
    </w:p>
    <w:p w14:paraId="20A86008"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Is misusing drugs or alcohol </w:t>
      </w:r>
    </w:p>
    <w:p w14:paraId="7678DDC2" w14:textId="13AACE0E"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Have family members in </w:t>
      </w:r>
      <w:r w:rsidR="003B3B61" w:rsidRPr="00E25EDC">
        <w:rPr>
          <w:rFonts w:ascii="Arial" w:eastAsia="Calibri" w:hAnsi="Arial" w:cs="Arial"/>
          <w:color w:val="000000"/>
        </w:rPr>
        <w:t>custody</w:t>
      </w:r>
      <w:r w:rsidRPr="00E25EDC">
        <w:rPr>
          <w:rFonts w:ascii="Arial" w:eastAsia="Calibri" w:hAnsi="Arial" w:cs="Arial"/>
          <w:color w:val="000000"/>
        </w:rPr>
        <w:t>, or are affected by parental offending</w:t>
      </w:r>
    </w:p>
    <w:p w14:paraId="15E046ED"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Have returned home to their family from care</w:t>
      </w:r>
    </w:p>
    <w:p w14:paraId="21532A85" w14:textId="20700768"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at risk of HBA, such as FGM or forced marriage</w:t>
      </w:r>
    </w:p>
    <w:p w14:paraId="0E93019E" w14:textId="11616AF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privately fostered</w:t>
      </w:r>
    </w:p>
    <w:p w14:paraId="38B1C0F2" w14:textId="77777777"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displaying harmful sexual behaviours which may pose a risk to other children and themselves</w:t>
      </w:r>
    </w:p>
    <w:p w14:paraId="1643E6BF" w14:textId="61514139" w:rsidR="00F32CAF" w:rsidRPr="00E25EDC" w:rsidRDefault="00F32CAF"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persistently absent from education, including persistent absences for part of the school day</w:t>
      </w:r>
      <w:r w:rsidR="00281316" w:rsidRPr="00E25EDC">
        <w:rPr>
          <w:rFonts w:ascii="Arial" w:eastAsia="Calibri" w:hAnsi="Arial" w:cs="Arial"/>
          <w:color w:val="000000"/>
        </w:rPr>
        <w:t>, or not in receipt of full-time education</w:t>
      </w:r>
    </w:p>
    <w:p w14:paraId="4C3ACC24" w14:textId="77777777" w:rsidR="00B87695" w:rsidRPr="00E25EDC" w:rsidRDefault="00F32CAF" w:rsidP="00FC6258">
      <w:pPr>
        <w:numPr>
          <w:ilvl w:val="0"/>
          <w:numId w:val="27"/>
        </w:numPr>
        <w:autoSpaceDE w:val="0"/>
        <w:autoSpaceDN w:val="0"/>
        <w:adjustRightInd w:val="0"/>
        <w:spacing w:after="200" w:line="276" w:lineRule="auto"/>
        <w:contextualSpacing/>
        <w:jc w:val="both"/>
        <w:rPr>
          <w:rFonts w:ascii="Arial" w:hAnsi="Arial" w:cs="Arial"/>
        </w:rPr>
      </w:pPr>
      <w:r w:rsidRPr="00E25EDC">
        <w:rPr>
          <w:rFonts w:ascii="Arial" w:eastAsia="Calibri" w:hAnsi="Arial" w:cs="Arial"/>
          <w:color w:val="000000"/>
        </w:rPr>
        <w:t xml:space="preserve">Show any other early signs of abuse, neglect </w:t>
      </w:r>
      <w:r w:rsidRPr="00E25EDC">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E25EDC" w:rsidRDefault="00B87695" w:rsidP="00FC6258">
      <w:pPr>
        <w:numPr>
          <w:ilvl w:val="0"/>
          <w:numId w:val="27"/>
        </w:numPr>
        <w:autoSpaceDE w:val="0"/>
        <w:autoSpaceDN w:val="0"/>
        <w:adjustRightInd w:val="0"/>
        <w:spacing w:after="200" w:line="276" w:lineRule="auto"/>
        <w:contextualSpacing/>
        <w:jc w:val="both"/>
        <w:rPr>
          <w:rFonts w:ascii="Arial" w:hAnsi="Arial" w:cs="Arial"/>
        </w:rPr>
      </w:pPr>
      <w:r w:rsidRPr="00E25EDC">
        <w:rPr>
          <w:rFonts w:ascii="Arial" w:hAnsi="Arial" w:cs="Arial"/>
        </w:rPr>
        <w:t>Have experienced multiple suspensions and are at risk of, or have been, permanently excluded from school, alternative provision or a PRU</w:t>
      </w:r>
    </w:p>
    <w:p w14:paraId="079AEB48" w14:textId="05400A17" w:rsidR="00B87695" w:rsidRPr="00E25EDC" w:rsidRDefault="00281316"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Have experienced bereavement</w:t>
      </w:r>
    </w:p>
    <w:p w14:paraId="2636AB32" w14:textId="40025A73" w:rsidR="00281316" w:rsidRPr="00E25EDC" w:rsidRDefault="00281316" w:rsidP="00FC6258">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Viewing problematic or inappropriate online content or developing inappropriate relationships online</w:t>
      </w:r>
      <w:r w:rsidR="00F54B46" w:rsidRPr="00E25EDC">
        <w:rPr>
          <w:rFonts w:ascii="Arial" w:eastAsia="Calibri" w:hAnsi="Arial" w:cs="Arial"/>
          <w:color w:val="000000"/>
        </w:rPr>
        <w:t>.</w:t>
      </w:r>
    </w:p>
    <w:p w14:paraId="36B72E6D"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62ECCA50"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The DSL</w:t>
      </w:r>
      <w:r w:rsidR="00103883" w:rsidRPr="00E25EDC">
        <w:rPr>
          <w:rFonts w:ascii="Arial" w:eastAsia="Calibri" w:hAnsi="Arial" w:cs="Arial"/>
          <w:color w:val="FF0000"/>
        </w:rPr>
        <w:t xml:space="preserve"> </w:t>
      </w:r>
      <w:r w:rsidR="00103883" w:rsidRPr="00E25EDC">
        <w:rPr>
          <w:rFonts w:ascii="Arial" w:eastAsia="Calibri" w:hAnsi="Arial" w:cs="Arial"/>
        </w:rPr>
        <w:t>or Pastoral Support worker</w:t>
      </w:r>
      <w:r w:rsidRPr="00E25EDC">
        <w:rPr>
          <w:rFonts w:ascii="Arial" w:eastAsia="Calibri" w:hAnsi="Arial" w:cs="Arial"/>
          <w:color w:val="FF0000"/>
        </w:rPr>
        <w:t xml:space="preserve"> </w:t>
      </w:r>
      <w:r w:rsidRPr="00E25EDC">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E25EDC" w:rsidRDefault="00E25EDC"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E25EDC">
          <w:rPr>
            <w:rFonts w:ascii="Arial" w:eastAsia="Calibri" w:hAnsi="Arial" w:cs="Arial"/>
            <w:color w:val="0000FF"/>
            <w:u w:val="single"/>
          </w:rPr>
          <w:t>Early Help Assessment - information for professionals - Lancashire County Council</w:t>
        </w:r>
      </w:hyperlink>
    </w:p>
    <w:p w14:paraId="67F9F48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2" w:name="_Inter-agency_working"/>
      <w:bookmarkStart w:id="13" w:name="_Abuse_and_neglect"/>
      <w:bookmarkEnd w:id="12"/>
      <w:bookmarkEnd w:id="13"/>
      <w:r w:rsidRPr="00E25EDC">
        <w:rPr>
          <w:rFonts w:ascii="Arial" w:eastAsia="Calibri" w:hAnsi="Arial" w:cs="Arial"/>
          <w:color w:val="000000"/>
        </w:rPr>
        <w:t xml:space="preserve">assessing the impact of the support.  </w:t>
      </w:r>
    </w:p>
    <w:p w14:paraId="7B275973" w14:textId="77777777" w:rsidR="00F32CAF" w:rsidRPr="00E25EDC"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E25EDC" w:rsidRDefault="00F32CAF" w:rsidP="00F32CAF">
      <w:pPr>
        <w:autoSpaceDE w:val="0"/>
        <w:autoSpaceDN w:val="0"/>
        <w:adjustRightInd w:val="0"/>
        <w:spacing w:after="0" w:line="240" w:lineRule="auto"/>
        <w:jc w:val="both"/>
        <w:rPr>
          <w:rFonts w:ascii="Arial" w:eastAsia="Times New Roman" w:hAnsi="Arial" w:cs="Arial"/>
          <w:b/>
          <w:bCs/>
          <w:i/>
          <w:color w:val="000000"/>
        </w:rPr>
      </w:pPr>
      <w:r w:rsidRPr="00E25EDC">
        <w:rPr>
          <w:rFonts w:ascii="Arial" w:eastAsia="Times New Roman" w:hAnsi="Arial" w:cs="Arial"/>
          <w:b/>
          <w:bCs/>
          <w:color w:val="000000"/>
        </w:rPr>
        <w:t>We therefore ensure that:</w:t>
      </w:r>
    </w:p>
    <w:p w14:paraId="17C8FC17" w14:textId="77777777" w:rsidR="00F32CAF" w:rsidRPr="00E25EDC" w:rsidRDefault="00F32CAF" w:rsidP="00FC6258">
      <w:pPr>
        <w:numPr>
          <w:ilvl w:val="0"/>
          <w:numId w:val="41"/>
        </w:numPr>
        <w:autoSpaceDE w:val="0"/>
        <w:autoSpaceDN w:val="0"/>
        <w:adjustRightInd w:val="0"/>
        <w:spacing w:after="0" w:line="276" w:lineRule="auto"/>
        <w:jc w:val="both"/>
        <w:rPr>
          <w:rFonts w:ascii="Arial" w:eastAsia="Times New Roman" w:hAnsi="Arial" w:cs="Arial"/>
          <w:b/>
          <w:bCs/>
          <w:color w:val="000000"/>
        </w:rPr>
      </w:pPr>
      <w:r w:rsidRPr="00E25EDC">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60CF46D5" w:rsidR="00F32CAF" w:rsidRPr="00E25EDC" w:rsidRDefault="00F32CAF" w:rsidP="00FC6258">
      <w:pPr>
        <w:numPr>
          <w:ilvl w:val="0"/>
          <w:numId w:val="41"/>
        </w:numPr>
        <w:autoSpaceDE w:val="0"/>
        <w:autoSpaceDN w:val="0"/>
        <w:adjustRightInd w:val="0"/>
        <w:spacing w:after="0" w:line="276" w:lineRule="auto"/>
        <w:jc w:val="both"/>
        <w:rPr>
          <w:rFonts w:ascii="Arial" w:eastAsia="Times New Roman" w:hAnsi="Arial" w:cs="Arial"/>
          <w:b/>
          <w:bCs/>
          <w:color w:val="000000"/>
        </w:rPr>
      </w:pPr>
      <w:r w:rsidRPr="00E25EDC">
        <w:rPr>
          <w:rFonts w:ascii="Arial" w:eastAsia="Times New Roman" w:hAnsi="Arial" w:cs="Arial"/>
          <w:bCs/>
        </w:rPr>
        <w:t>DSLs</w:t>
      </w:r>
      <w:r w:rsidR="00103883" w:rsidRPr="00E25EDC">
        <w:rPr>
          <w:rFonts w:ascii="Arial" w:eastAsia="Times New Roman" w:hAnsi="Arial" w:cs="Arial"/>
          <w:bCs/>
        </w:rPr>
        <w:t>, Deputy DSLs and the Pastoral Support Worker</w:t>
      </w:r>
      <w:r w:rsidRPr="00E25EDC">
        <w:rPr>
          <w:rFonts w:ascii="Arial" w:eastAsia="Times New Roman" w:hAnsi="Arial" w:cs="Arial"/>
          <w:bCs/>
          <w:color w:val="FF0000"/>
        </w:rPr>
        <w:t xml:space="preserve"> </w:t>
      </w:r>
      <w:r w:rsidRPr="00E25EDC">
        <w:rPr>
          <w:rFonts w:ascii="Arial" w:eastAsia="Times New Roman" w:hAnsi="Arial" w:cs="Arial"/>
          <w:bCs/>
          <w:color w:val="000000"/>
        </w:rPr>
        <w:t>will undertake a Family Early Help Assessment, when appropriate, to identify what Early Help is required</w:t>
      </w:r>
    </w:p>
    <w:p w14:paraId="674576DA" w14:textId="7ACFD4B7" w:rsidR="00F32CAF" w:rsidRPr="00E25EDC" w:rsidRDefault="00F32CAF" w:rsidP="00FC6258">
      <w:pPr>
        <w:numPr>
          <w:ilvl w:val="0"/>
          <w:numId w:val="41"/>
        </w:numPr>
        <w:autoSpaceDE w:val="0"/>
        <w:autoSpaceDN w:val="0"/>
        <w:adjustRightInd w:val="0"/>
        <w:spacing w:after="0" w:line="276" w:lineRule="auto"/>
        <w:jc w:val="both"/>
        <w:rPr>
          <w:rFonts w:ascii="Arial" w:eastAsia="Times New Roman" w:hAnsi="Arial" w:cs="Arial"/>
          <w:bCs/>
          <w:color w:val="000000"/>
        </w:rPr>
      </w:pPr>
      <w:r w:rsidRPr="00E25EDC">
        <w:rPr>
          <w:rFonts w:ascii="Arial" w:eastAsia="Times New Roman" w:hAnsi="Arial" w:cs="Arial"/>
          <w:bCs/>
          <w:color w:val="000000"/>
        </w:rPr>
        <w:t>DSLs</w:t>
      </w:r>
      <w:r w:rsidR="00103883" w:rsidRPr="00E25EDC">
        <w:rPr>
          <w:rFonts w:ascii="Arial" w:eastAsia="Times New Roman" w:hAnsi="Arial" w:cs="Arial"/>
          <w:bCs/>
          <w:color w:val="000000"/>
        </w:rPr>
        <w:t xml:space="preserve"> and the Pastoral Support Worker,</w:t>
      </w:r>
      <w:r w:rsidRPr="00E25EDC">
        <w:rPr>
          <w:rFonts w:ascii="Arial" w:eastAsia="Times New Roman" w:hAnsi="Arial" w:cs="Arial"/>
          <w:bCs/>
          <w:color w:val="000000"/>
        </w:rPr>
        <w:t xml:space="preserve"> will signpost and refer to appropriate support agencies</w:t>
      </w:r>
    </w:p>
    <w:p w14:paraId="6EED7AEF" w14:textId="464C727F" w:rsidR="00F32CAF" w:rsidRPr="00E25EDC" w:rsidRDefault="00F32CAF" w:rsidP="00FC6258">
      <w:pPr>
        <w:numPr>
          <w:ilvl w:val="0"/>
          <w:numId w:val="41"/>
        </w:numPr>
        <w:autoSpaceDE w:val="0"/>
        <w:autoSpaceDN w:val="0"/>
        <w:adjustRightInd w:val="0"/>
        <w:spacing w:after="0" w:line="276" w:lineRule="auto"/>
        <w:jc w:val="both"/>
        <w:rPr>
          <w:rFonts w:ascii="Arial" w:eastAsia="Times New Roman" w:hAnsi="Arial" w:cs="Arial"/>
          <w:bCs/>
          <w:color w:val="000000"/>
        </w:rPr>
      </w:pPr>
      <w:r w:rsidRPr="00E25EDC">
        <w:rPr>
          <w:rFonts w:ascii="Arial" w:eastAsia="Times New Roman" w:hAnsi="Arial" w:cs="Arial"/>
          <w:bCs/>
          <w:color w:val="000000"/>
        </w:rPr>
        <w:lastRenderedPageBreak/>
        <w:t xml:space="preserve">DSLs </w:t>
      </w:r>
      <w:r w:rsidR="00103883" w:rsidRPr="00E25EDC">
        <w:rPr>
          <w:rFonts w:ascii="Arial" w:eastAsia="Times New Roman" w:hAnsi="Arial" w:cs="Arial"/>
          <w:bCs/>
          <w:color w:val="000000"/>
        </w:rPr>
        <w:t xml:space="preserve">and the Pastoral Support Worker </w:t>
      </w:r>
      <w:r w:rsidRPr="00E25EDC">
        <w:rPr>
          <w:rFonts w:ascii="Arial" w:eastAsia="Times New Roman" w:hAnsi="Arial" w:cs="Arial"/>
          <w:bCs/>
          <w:color w:val="000000"/>
        </w:rPr>
        <w:t xml:space="preserve">will lead on TAF meetings where is it appropriate for them to do so </w:t>
      </w:r>
    </w:p>
    <w:p w14:paraId="279218B0" w14:textId="62EF29A8" w:rsidR="00F32CAF" w:rsidRPr="00E25EDC" w:rsidRDefault="00F32CAF" w:rsidP="00FC6258">
      <w:pPr>
        <w:numPr>
          <w:ilvl w:val="0"/>
          <w:numId w:val="41"/>
        </w:numPr>
        <w:autoSpaceDE w:val="0"/>
        <w:autoSpaceDN w:val="0"/>
        <w:adjustRightInd w:val="0"/>
        <w:spacing w:after="0" w:line="276" w:lineRule="auto"/>
        <w:jc w:val="both"/>
        <w:rPr>
          <w:rFonts w:ascii="Arial" w:eastAsia="Calibri" w:hAnsi="Arial" w:cs="Arial"/>
          <w:color w:val="000000"/>
        </w:rPr>
      </w:pPr>
      <w:r w:rsidRPr="00E25EDC">
        <w:rPr>
          <w:rFonts w:ascii="Arial" w:eastAsia="Times New Roman" w:hAnsi="Arial" w:cs="Arial"/>
          <w:bCs/>
          <w:color w:val="000000"/>
        </w:rPr>
        <w:t xml:space="preserve">DSLs </w:t>
      </w:r>
      <w:r w:rsidR="00103883" w:rsidRPr="00E25EDC">
        <w:rPr>
          <w:rFonts w:ascii="Arial" w:eastAsia="Times New Roman" w:hAnsi="Arial" w:cs="Arial"/>
          <w:bCs/>
          <w:color w:val="000000"/>
        </w:rPr>
        <w:t xml:space="preserve">and the Pastoral Support Worker </w:t>
      </w:r>
      <w:r w:rsidRPr="00E25EDC">
        <w:rPr>
          <w:rFonts w:ascii="Arial" w:eastAsia="Times New Roman" w:hAnsi="Arial" w:cs="Arial"/>
          <w:bCs/>
          <w:color w:val="000000"/>
        </w:rPr>
        <w:t xml:space="preserve">will follow the local safeguarding processes and refer </w:t>
      </w:r>
      <w:r w:rsidRPr="00E25EDC">
        <w:rPr>
          <w:rFonts w:ascii="Arial" w:eastAsia="Times New Roman" w:hAnsi="Arial" w:cs="Arial"/>
          <w:bCs/>
          <w:color w:val="0D0D0D"/>
        </w:rPr>
        <w:t xml:space="preserve">to </w:t>
      </w:r>
      <w:hyperlink r:id="rId16" w:history="1">
        <w:r w:rsidRPr="00E25EDC">
          <w:rPr>
            <w:rFonts w:ascii="Arial" w:eastAsia="Times New Roman" w:hAnsi="Arial" w:cs="Arial"/>
            <w:b/>
            <w:color w:val="0D0D0D"/>
            <w:u w:val="single"/>
          </w:rPr>
          <w:t>Working Well with Children and Families in Lancashire</w:t>
        </w:r>
      </w:hyperlink>
      <w:r w:rsidRPr="00E25EDC">
        <w:rPr>
          <w:rFonts w:ascii="Arial" w:eastAsia="Times New Roman" w:hAnsi="Arial" w:cs="Arial"/>
          <w:bCs/>
          <w:color w:val="0D0D0D"/>
        </w:rPr>
        <w:t xml:space="preserve"> guidance using the Continuum of Need. </w:t>
      </w:r>
    </w:p>
    <w:p w14:paraId="2AC9E72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Abuse_and"/>
      <w:bookmarkEnd w:id="14"/>
      <w:r w:rsidRPr="00E25EDC">
        <w:rPr>
          <w:rFonts w:ascii="Arial" w:eastAsia="Times New Roman" w:hAnsi="Arial" w:cs="Arial"/>
          <w:b/>
          <w:bCs/>
          <w:lang w:eastAsia="en-GB"/>
        </w:rPr>
        <w:t xml:space="preserve"> </w:t>
      </w:r>
      <w:bookmarkStart w:id="15" w:name="_Hlk76488207"/>
      <w:r w:rsidRPr="00E25EDC">
        <w:rPr>
          <w:rFonts w:ascii="Arial" w:eastAsia="Times New Roman" w:hAnsi="Arial" w:cs="Arial"/>
          <w:b/>
          <w:bCs/>
          <w:lang w:eastAsia="en-GB"/>
        </w:rPr>
        <w:t>Abuse and neglect</w:t>
      </w:r>
      <w:bookmarkEnd w:id="15"/>
    </w:p>
    <w:p w14:paraId="214D90A6" w14:textId="77777777" w:rsidR="00F32CAF" w:rsidRPr="00E25EDC" w:rsidRDefault="00F32CAF" w:rsidP="00F32CAF">
      <w:pPr>
        <w:autoSpaceDE w:val="0"/>
        <w:autoSpaceDN w:val="0"/>
        <w:adjustRightInd w:val="0"/>
        <w:spacing w:after="120" w:line="240" w:lineRule="auto"/>
        <w:jc w:val="both"/>
        <w:rPr>
          <w:rFonts w:ascii="Arial" w:eastAsia="Calibri" w:hAnsi="Arial" w:cs="Arial"/>
          <w:bCs/>
          <w:color w:val="000000"/>
        </w:rPr>
      </w:pPr>
      <w:r w:rsidRPr="00E25EDC">
        <w:rPr>
          <w:rFonts w:ascii="Arial" w:eastAsia="Calibri" w:hAnsi="Arial" w:cs="Arial"/>
          <w:b/>
          <w:color w:val="000000"/>
        </w:rPr>
        <w:t xml:space="preserve">Abuse </w:t>
      </w:r>
      <w:r w:rsidRPr="00E25EDC">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t>Physical abuse</w:t>
      </w:r>
      <w:r w:rsidRPr="00E25EDC">
        <w:rPr>
          <w:rFonts w:ascii="Arial" w:eastAsia="Calibri" w:hAnsi="Arial" w:cs="Arial"/>
          <w:bCs/>
          <w:color w:val="000000"/>
        </w:rPr>
        <w:t xml:space="preserve"> is defined as a </w:t>
      </w:r>
      <w:r w:rsidRPr="00E25EDC">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t xml:space="preserve">Emotional abuse </w:t>
      </w:r>
      <w:r w:rsidRPr="00E25EDC">
        <w:rPr>
          <w:rFonts w:ascii="Arial" w:eastAsia="Calibri" w:hAnsi="Arial" w:cs="Arial"/>
          <w:bCs/>
          <w:color w:val="000000"/>
        </w:rPr>
        <w:t>is defined as the persistent emotional maltreatment of a child such as to cause severe and adverse</w:t>
      </w:r>
      <w:r w:rsidRPr="00E25EDC">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E25EDC">
        <w:rPr>
          <w:rFonts w:ascii="Arial" w:eastAsia="Calibri" w:hAnsi="Arial" w:cs="Arial"/>
          <w:b/>
          <w:bCs/>
          <w:color w:val="000000"/>
        </w:rPr>
        <w:t>It may involve seeing or hearing the ill-treatment of another.</w:t>
      </w:r>
      <w:r w:rsidRPr="00E25EDC">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t xml:space="preserve">Sexual abuse </w:t>
      </w:r>
      <w:r w:rsidRPr="00E25EDC">
        <w:rPr>
          <w:rFonts w:ascii="Arial" w:eastAsia="Calibri" w:hAnsi="Arial" w:cs="Arial"/>
          <w:bCs/>
          <w:color w:val="000000"/>
        </w:rPr>
        <w:t>is defined as abuse that involves forcing or enticing a child to take part in sexual activities, not necessarily</w:t>
      </w:r>
      <w:r w:rsidRPr="00E25EDC">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E25EDC">
        <w:rPr>
          <w:rFonts w:ascii="Arial" w:hAnsi="Arial" w:cs="Arial"/>
        </w:rPr>
        <w:t xml:space="preserve"> </w:t>
      </w:r>
      <w:r w:rsidR="00DE66B7" w:rsidRPr="00E25EDC">
        <w:rPr>
          <w:rFonts w:ascii="Arial" w:eastAsia="Calibri" w:hAnsi="Arial" w:cs="Arial"/>
          <w:color w:val="000000"/>
        </w:rPr>
        <w:t>Sexual abuse can take place online, and technology can be used to facilitate offline abuse.</w:t>
      </w:r>
    </w:p>
    <w:p w14:paraId="58DDBEB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t xml:space="preserve">Neglect </w:t>
      </w:r>
      <w:r w:rsidRPr="00E25EDC">
        <w:rPr>
          <w:rFonts w:ascii="Arial" w:eastAsia="Calibri" w:hAnsi="Arial" w:cs="Arial"/>
          <w:bCs/>
          <w:color w:val="000000"/>
        </w:rPr>
        <w:t>is defined as the persistent failure to meet a child’s basic physical and/or psychological</w:t>
      </w:r>
      <w:r w:rsidRPr="00E25EDC">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E25EDC" w:rsidRDefault="00F32CAF" w:rsidP="001139F8">
      <w:pPr>
        <w:jc w:val="both"/>
        <w:rPr>
          <w:rFonts w:ascii="Arial" w:eastAsia="Times New Roman" w:hAnsi="Arial" w:cs="Arial"/>
          <w:lang w:eastAsia="en-GB"/>
        </w:rPr>
      </w:pPr>
      <w:r w:rsidRPr="00E25EDC">
        <w:rPr>
          <w:rFonts w:ascii="Arial" w:eastAsia="Calibri" w:hAnsi="Arial" w:cs="Arial"/>
          <w:color w:val="000000"/>
        </w:rPr>
        <w:lastRenderedPageBreak/>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E25EDC">
        <w:rPr>
          <w:rFonts w:ascii="Arial" w:eastAsia="Calibri" w:hAnsi="Arial" w:cs="Arial"/>
          <w:color w:val="000000"/>
        </w:rPr>
        <w:t>at</w:t>
      </w:r>
      <w:proofErr w:type="spellEnd"/>
      <w:r w:rsidR="001139F8" w:rsidRPr="00E25EDC">
        <w:rPr>
          <w:rFonts w:ascii="Arial" w:eastAsia="Calibri" w:hAnsi="Arial" w:cs="Arial"/>
          <w:color w:val="000000"/>
        </w:rPr>
        <w:t xml:space="preserve"> be</w:t>
      </w:r>
      <w:r w:rsidR="001139F8" w:rsidRPr="00E25EDC">
        <w:rPr>
          <w:rFonts w:ascii="Arial" w:hAnsi="Arial" w:cs="Arial"/>
        </w:rPr>
        <w:t xml:space="preserve"> </w:t>
      </w:r>
      <w:r w:rsidR="00EB38E2" w:rsidRPr="00E25EDC">
        <w:rPr>
          <w:rFonts w:ascii="Arial" w:eastAsia="Calibri" w:hAnsi="Arial" w:cs="Arial"/>
          <w:color w:val="000000"/>
        </w:rPr>
        <w:t>being aware that pupils can at risk of abuse or exploitation in situations outside their families (extra-familial harms.)</w:t>
      </w:r>
    </w:p>
    <w:p w14:paraId="2DF04BCA" w14:textId="0C187BC3" w:rsidR="00F32CAF" w:rsidRPr="00E25EDC" w:rsidRDefault="00F32CAF" w:rsidP="00FC6258">
      <w:pPr>
        <w:numPr>
          <w:ilvl w:val="0"/>
          <w:numId w:val="42"/>
        </w:numPr>
        <w:autoSpaceDE w:val="0"/>
        <w:autoSpaceDN w:val="0"/>
        <w:adjustRightInd w:val="0"/>
        <w:spacing w:after="120" w:line="240" w:lineRule="auto"/>
        <w:contextualSpacing/>
        <w:jc w:val="both"/>
        <w:rPr>
          <w:rFonts w:ascii="Arial" w:eastAsia="Calibri" w:hAnsi="Arial" w:cs="Arial"/>
          <w:color w:val="000000"/>
        </w:rPr>
      </w:pPr>
      <w:r w:rsidRPr="00E25EDC">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E25EDC"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E25EDC" w:rsidRDefault="00F32CAF" w:rsidP="00FC6258">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E25EDC">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E25EDC">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E25EDC"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E25EDC" w:rsidRDefault="00F32CAF" w:rsidP="00FC6258">
      <w:pPr>
        <w:numPr>
          <w:ilvl w:val="0"/>
          <w:numId w:val="42"/>
        </w:numPr>
        <w:autoSpaceDE w:val="0"/>
        <w:autoSpaceDN w:val="0"/>
        <w:adjustRightInd w:val="0"/>
        <w:spacing w:after="0" w:line="240" w:lineRule="auto"/>
        <w:contextualSpacing/>
        <w:jc w:val="both"/>
        <w:rPr>
          <w:rFonts w:ascii="Arial" w:eastAsia="Times New Roman" w:hAnsi="Arial" w:cs="Arial"/>
          <w:bCs/>
          <w:i/>
          <w:iCs/>
          <w:color w:val="000000"/>
        </w:rPr>
      </w:pPr>
      <w:r w:rsidRPr="00E25EDC">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Pr="00E25EDC" w:rsidRDefault="00F26918" w:rsidP="00F26918">
      <w:pPr>
        <w:pStyle w:val="ListParagraph"/>
        <w:rPr>
          <w:rFonts w:eastAsia="Times New Roman" w:cs="Arial"/>
          <w:bCs/>
          <w:i/>
          <w:iCs/>
        </w:rPr>
      </w:pPr>
    </w:p>
    <w:p w14:paraId="0DF29827" w14:textId="1D0136EC" w:rsidR="00F32CAF" w:rsidRPr="00E25EDC"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E25EDC">
        <w:rPr>
          <w:rFonts w:ascii="Arial" w:eastAsia="Times New Roman" w:hAnsi="Arial" w:cs="Arial"/>
          <w:b/>
          <w:i/>
          <w:iCs/>
          <w:color w:val="000000"/>
        </w:rPr>
        <w:t xml:space="preserve">Specific issues include (but are not limited to): </w:t>
      </w:r>
    </w:p>
    <w:p w14:paraId="2EC3C55E" w14:textId="77777777" w:rsidR="00F32CAF" w:rsidRPr="00E25EDC"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New]_Domestic_abuse"/>
      <w:bookmarkEnd w:id="16"/>
      <w:r w:rsidRPr="00E25EDC">
        <w:rPr>
          <w:rFonts w:ascii="Arial" w:eastAsia="Times New Roman" w:hAnsi="Arial" w:cs="Arial"/>
          <w:b/>
          <w:bCs/>
          <w:lang w:eastAsia="en-GB"/>
        </w:rPr>
        <w:t>Domestic abuse</w:t>
      </w:r>
    </w:p>
    <w:p w14:paraId="2E687DE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In line with the Domestic Abuse Act 2021, </w:t>
      </w:r>
      <w:r w:rsidRPr="00E25EDC">
        <w:rPr>
          <w:rFonts w:ascii="Arial" w:eastAsia="Calibri" w:hAnsi="Arial" w:cs="Arial"/>
          <w:b/>
          <w:bCs/>
          <w:color w:val="000000"/>
        </w:rPr>
        <w:t>domestic abuse</w:t>
      </w:r>
      <w:r w:rsidRPr="00E25EDC">
        <w:rPr>
          <w:rFonts w:ascii="Arial" w:eastAsia="Calibri" w:hAnsi="Arial" w:cs="Arial"/>
          <w:color w:val="000000"/>
        </w:rPr>
        <w:t xml:space="preserve"> is defined as abusive behaviour of a person towards another person where both are aged 16 or over and are personally connected. </w:t>
      </w:r>
      <w:r w:rsidRPr="00E25EDC">
        <w:rPr>
          <w:rFonts w:ascii="Arial" w:eastAsia="Calibri" w:hAnsi="Arial" w:cs="Arial"/>
          <w:b/>
          <w:bCs/>
          <w:color w:val="000000"/>
        </w:rPr>
        <w:t>Abusive behaviour</w:t>
      </w:r>
      <w:r w:rsidRPr="00E25EDC">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52F18381" w:rsidR="00DE66B7" w:rsidRPr="00E25EDC" w:rsidRDefault="006F1F42"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Bradley Nursery School</w:t>
      </w:r>
      <w:r w:rsidR="00DE66B7" w:rsidRPr="00E25EDC">
        <w:rPr>
          <w:rFonts w:ascii="Arial" w:eastAsia="Calibri" w:hAnsi="Arial" w:cs="Arial"/>
          <w:color w:val="000000"/>
        </w:rPr>
        <w:t xml:space="preserve"> 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19515CFE" w:rsidR="00F32CAF" w:rsidRPr="00E25EDC" w:rsidRDefault="00400B29" w:rsidP="00F32CAF">
      <w:pPr>
        <w:autoSpaceDE w:val="0"/>
        <w:autoSpaceDN w:val="0"/>
        <w:adjustRightInd w:val="0"/>
        <w:spacing w:after="0" w:line="240" w:lineRule="auto"/>
        <w:ind w:left="785"/>
        <w:jc w:val="both"/>
        <w:rPr>
          <w:rFonts w:ascii="Arial" w:eastAsia="Times New Roman" w:hAnsi="Arial" w:cs="Arial"/>
          <w:i/>
          <w:color w:val="000000"/>
          <w:lang w:eastAsia="en-GB"/>
        </w:rPr>
      </w:pPr>
      <w:r w:rsidRPr="00E25EDC">
        <w:rPr>
          <w:rFonts w:ascii="Arial" w:eastAsia="Calibri" w:hAnsi="Arial" w:cs="Arial"/>
          <w:color w:val="000000"/>
        </w:rPr>
        <w:t>Although Operation Encompass notifications are not currently</w:t>
      </w:r>
      <w:r w:rsidR="00E6709F" w:rsidRPr="00E25EDC">
        <w:rPr>
          <w:rFonts w:ascii="Arial" w:eastAsia="Calibri" w:hAnsi="Arial" w:cs="Arial"/>
          <w:color w:val="000000"/>
        </w:rPr>
        <w:t xml:space="preserve"> extended to maintained nurseries, we maintain awareness of domestic abuse incidents through direct </w:t>
      </w:r>
      <w:proofErr w:type="spellStart"/>
      <w:r w:rsidR="00E6709F" w:rsidRPr="00E25EDC">
        <w:rPr>
          <w:rFonts w:ascii="Arial" w:eastAsia="Calibri" w:hAnsi="Arial" w:cs="Arial"/>
          <w:color w:val="000000"/>
        </w:rPr>
        <w:t>liason</w:t>
      </w:r>
      <w:proofErr w:type="spellEnd"/>
      <w:r w:rsidR="00E6709F" w:rsidRPr="00E25EDC">
        <w:rPr>
          <w:rFonts w:ascii="Arial" w:eastAsia="Calibri" w:hAnsi="Arial" w:cs="Arial"/>
          <w:color w:val="000000"/>
        </w:rPr>
        <w:t xml:space="preserve"> with families, police</w:t>
      </w:r>
      <w:r w:rsidR="00060C0B" w:rsidRPr="00E25EDC">
        <w:rPr>
          <w:rFonts w:ascii="Arial" w:eastAsia="Calibri" w:hAnsi="Arial" w:cs="Arial"/>
          <w:color w:val="000000"/>
        </w:rPr>
        <w:t xml:space="preserve"> or partner agencies as appropriate. </w:t>
      </w:r>
    </w:p>
    <w:p w14:paraId="4C9B43C2" w14:textId="281D7EAB" w:rsidR="00F32CAF" w:rsidRPr="00E25EDC" w:rsidRDefault="00F32CAF" w:rsidP="006F1F42">
      <w:pPr>
        <w:autoSpaceDE w:val="0"/>
        <w:autoSpaceDN w:val="0"/>
        <w:adjustRightInd w:val="0"/>
        <w:spacing w:after="120" w:line="240"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lead person for Operation Encompass </w:t>
      </w:r>
      <w:r w:rsidR="006F1F42" w:rsidRPr="00E25EDC">
        <w:rPr>
          <w:rFonts w:ascii="Arial" w:eastAsia="Times New Roman" w:hAnsi="Arial" w:cs="Arial"/>
          <w:color w:val="000000"/>
          <w:lang w:eastAsia="en-GB"/>
        </w:rPr>
        <w:t xml:space="preserve">is the </w:t>
      </w:r>
      <w:r w:rsidR="006F1F42" w:rsidRPr="00E25EDC">
        <w:rPr>
          <w:rFonts w:ascii="Arial" w:eastAsia="Times New Roman" w:hAnsi="Arial" w:cs="Arial"/>
          <w:b/>
          <w:bCs/>
          <w:color w:val="000000"/>
          <w:lang w:eastAsia="en-GB"/>
        </w:rPr>
        <w:t>Headteacher</w:t>
      </w:r>
      <w:r w:rsidR="006F1F42" w:rsidRPr="00E25EDC">
        <w:rPr>
          <w:rFonts w:ascii="Arial" w:eastAsia="Times New Roman" w:hAnsi="Arial" w:cs="Arial"/>
          <w:color w:val="000000"/>
          <w:lang w:eastAsia="en-GB"/>
        </w:rPr>
        <w:t xml:space="preserve"> </w:t>
      </w:r>
      <w:hyperlink r:id="rId17" w:history="1">
        <w:r w:rsidR="006F1F42" w:rsidRPr="00E25EDC">
          <w:rPr>
            <w:rStyle w:val="Hyperlink"/>
            <w:rFonts w:ascii="Arial" w:eastAsia="Times New Roman" w:hAnsi="Arial"/>
            <w:lang w:eastAsia="en-GB"/>
          </w:rPr>
          <w:t>www.operationencompass.org</w:t>
        </w:r>
      </w:hyperlink>
    </w:p>
    <w:p w14:paraId="7B8336A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Homelessness_1"/>
      <w:bookmarkEnd w:id="17"/>
      <w:r w:rsidRPr="00E25EDC">
        <w:rPr>
          <w:rFonts w:ascii="Arial" w:eastAsia="Times New Roman" w:hAnsi="Arial" w:cs="Arial"/>
          <w:b/>
          <w:bCs/>
          <w:lang w:eastAsia="en-GB"/>
        </w:rPr>
        <w:t>Homelessness</w:t>
      </w:r>
    </w:p>
    <w:p w14:paraId="3A8A4D0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E25EDC"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Household debt</w:t>
      </w:r>
    </w:p>
    <w:p w14:paraId="7F4EF739" w14:textId="77777777" w:rsidR="00F32CAF" w:rsidRPr="00E25EDC"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Rent arrears</w:t>
      </w:r>
    </w:p>
    <w:p w14:paraId="136F51E7" w14:textId="77777777" w:rsidR="00F32CAF" w:rsidRPr="00E25EDC"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Domestic abuse</w:t>
      </w:r>
    </w:p>
    <w:p w14:paraId="30A5B8B3" w14:textId="77777777" w:rsidR="00F32CAF" w:rsidRPr="00E25EDC"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Anti-social behaviour</w:t>
      </w:r>
    </w:p>
    <w:p w14:paraId="60AB8431" w14:textId="77777777" w:rsidR="00F32CAF" w:rsidRPr="00E25EDC" w:rsidRDefault="00F32CAF" w:rsidP="00FC6258">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Any mention of a family moving home because “they have to” or frequent moves.</w:t>
      </w:r>
    </w:p>
    <w:p w14:paraId="2EFB2B7C" w14:textId="7113CE49"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Referrals to the Local Housing Authority do not replace referrals to CSC where a child is being harmed or at risk of harm. </w:t>
      </w:r>
    </w:p>
    <w:p w14:paraId="74C00C2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Children_missing_from"/>
      <w:bookmarkEnd w:id="18"/>
      <w:r w:rsidRPr="00E25EDC">
        <w:rPr>
          <w:rFonts w:ascii="Arial" w:eastAsia="Times New Roman" w:hAnsi="Arial" w:cs="Arial"/>
          <w:b/>
          <w:bCs/>
          <w:lang w:eastAsia="en-GB"/>
        </w:rPr>
        <w:t>Children absent from school</w:t>
      </w:r>
    </w:p>
    <w:p w14:paraId="4476BBE6" w14:textId="4FA8E49F" w:rsidR="00A06A55" w:rsidRPr="00E25EDC" w:rsidRDefault="00F32CAF" w:rsidP="00F32CAF">
      <w:pPr>
        <w:autoSpaceDE w:val="0"/>
        <w:autoSpaceDN w:val="0"/>
        <w:adjustRightInd w:val="0"/>
        <w:spacing w:after="120" w:line="240" w:lineRule="auto"/>
        <w:jc w:val="both"/>
        <w:rPr>
          <w:rFonts w:ascii="Arial" w:eastAsia="Calibri" w:hAnsi="Arial" w:cs="Arial"/>
          <w:color w:val="000000"/>
        </w:rPr>
      </w:pPr>
      <w:bookmarkStart w:id="19" w:name="_Hlk204696936"/>
      <w:r w:rsidRPr="00E25EDC">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40EF2739" w:rsidR="00A06A55" w:rsidRPr="00E25EDC" w:rsidRDefault="006F1F42" w:rsidP="00A06A55">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Staff</w:t>
      </w:r>
      <w:r w:rsidR="00A06A55" w:rsidRPr="00E25EDC">
        <w:rPr>
          <w:rFonts w:ascii="Arial" w:eastAsia="Calibri" w:hAnsi="Arial" w:cs="Arial"/>
          <w:color w:val="FF0000"/>
        </w:rPr>
        <w:t xml:space="preserve"> </w:t>
      </w:r>
      <w:r w:rsidR="00A06A55" w:rsidRPr="00E25EDC">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sidRPr="00E25EDC">
        <w:rPr>
          <w:rFonts w:ascii="Arial" w:eastAsia="Calibri" w:hAnsi="Arial" w:cs="Arial"/>
          <w:color w:val="000000"/>
        </w:rPr>
        <w:t xml:space="preserve"> and in accordance with the school attendance policy</w:t>
      </w:r>
      <w:r w:rsidR="00A06A55" w:rsidRPr="00E25EDC">
        <w:rPr>
          <w:rFonts w:ascii="Arial" w:eastAsia="Calibri" w:hAnsi="Arial" w:cs="Arial"/>
          <w:color w:val="000000"/>
        </w:rPr>
        <w:t xml:space="preserve">. </w:t>
      </w:r>
    </w:p>
    <w:p w14:paraId="6630D443" w14:textId="62D55EE2" w:rsidR="00A06A55" w:rsidRPr="00E25EDC" w:rsidRDefault="00A06A55" w:rsidP="00A06A55">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attendance fails to improve </w:t>
      </w:r>
      <w:r w:rsidR="006F1F42" w:rsidRPr="00E25EDC">
        <w:rPr>
          <w:rFonts w:ascii="Arial" w:eastAsia="Calibri" w:hAnsi="Arial" w:cs="Arial"/>
          <w:color w:val="000000"/>
        </w:rPr>
        <w:t>the Pastoral support worker will liaise with families where attendance is impacting on pupil learning.</w:t>
      </w:r>
    </w:p>
    <w:p w14:paraId="3857297C" w14:textId="0C084240" w:rsidR="00F81621" w:rsidRPr="00E25EDC" w:rsidRDefault="00A06A55" w:rsidP="00A06A55">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receive training on recognising the safeguarding implications of poor attendance and the procedures for reporting concerns</w:t>
      </w:r>
      <w:r w:rsidR="00F81621" w:rsidRPr="00E25EDC">
        <w:rPr>
          <w:rFonts w:ascii="Arial" w:eastAsia="Calibri" w:hAnsi="Arial" w:cs="Arial"/>
          <w:color w:val="000000"/>
        </w:rPr>
        <w:t xml:space="preserve">, ensuring staff are aware of </w:t>
      </w:r>
      <w:r w:rsidRPr="00E25EDC">
        <w:rPr>
          <w:rFonts w:ascii="Arial" w:eastAsia="Calibri" w:hAnsi="Arial" w:cs="Arial"/>
          <w:color w:val="000000"/>
        </w:rPr>
        <w:t xml:space="preserve"> </w:t>
      </w:r>
      <w:hyperlink r:id="rId18" w:history="1">
        <w:r w:rsidR="00F81621" w:rsidRPr="00E25EDC">
          <w:rPr>
            <w:rStyle w:val="Hyperlink"/>
            <w:rFonts w:ascii="Arial" w:eastAsia="Calibri" w:hAnsi="Arial"/>
          </w:rPr>
          <w:t>Working together to improve school attendance</w:t>
        </w:r>
      </w:hyperlink>
      <w:r w:rsidR="00F81621" w:rsidRPr="00E25EDC">
        <w:rPr>
          <w:rFonts w:ascii="Arial" w:eastAsia="Calibri" w:hAnsi="Arial" w:cs="Arial"/>
          <w:color w:val="000000"/>
        </w:rPr>
        <w:t>.</w:t>
      </w:r>
    </w:p>
    <w:p w14:paraId="7307843D" w14:textId="06C240A4" w:rsidR="00F32CAF" w:rsidRPr="00E25EDC" w:rsidRDefault="00BB0CB8"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E25EDC">
        <w:rPr>
          <w:rFonts w:ascii="Arial" w:eastAsia="Times New Roman" w:hAnsi="Arial" w:cs="Arial"/>
          <w:b/>
          <w:bCs/>
          <w:color w:val="000000"/>
        </w:rPr>
        <w:t>The school will always hold 2 emergency contacts.  However, in exceptional circumstances some families may only have 1 emergency contact.</w:t>
      </w:r>
    </w:p>
    <w:p w14:paraId="02690A6E" w14:textId="77777777" w:rsidR="00F32CAF" w:rsidRPr="00E25EDC"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3092471B" w14:textId="77777777" w:rsidR="00F32CAF" w:rsidRPr="00E25EDC"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19"/>
    <w:p w14:paraId="76BE9898"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Calibri" w:hAnsi="Arial" w:cs="Arial"/>
          <w:b/>
          <w:color w:val="000000"/>
        </w:rPr>
      </w:pPr>
      <w:r w:rsidRPr="00E25EDC">
        <w:rPr>
          <w:rFonts w:ascii="Arial" w:eastAsia="Calibri" w:hAnsi="Arial" w:cs="Arial"/>
          <w:b/>
          <w:color w:val="000000"/>
        </w:rPr>
        <w:t>Children attending an approved educational activity</w:t>
      </w:r>
    </w:p>
    <w:p w14:paraId="1952225D" w14:textId="18ADA3B7"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An approved educational activity is where a pupil is attending another school or taking part in off-site activity such as field trips, educational visits, work experience or unregistered alternative provision.</w:t>
      </w:r>
    </w:p>
    <w:p w14:paraId="7956911D" w14:textId="77777777"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 pupil can only be recorded as attending a place for an approved educational activity if: </w:t>
      </w:r>
    </w:p>
    <w:p w14:paraId="090A0FA2" w14:textId="77777777"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 the activity is of an educational nature; </w:t>
      </w:r>
    </w:p>
    <w:p w14:paraId="2A4410B5" w14:textId="77777777"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 the school has approved the pupil’s attendance at the place for the activity; and </w:t>
      </w:r>
    </w:p>
    <w:p w14:paraId="462D65E9" w14:textId="76F77110"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E25EDC" w:rsidRDefault="00380842" w:rsidP="00380842">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40336E0D" w14:textId="77777777" w:rsidR="00F32CAF" w:rsidRPr="00E25EDC"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E25EDC">
        <w:rPr>
          <w:rFonts w:ascii="Arial" w:eastAsia="Times New Roman" w:hAnsi="Arial" w:cs="Arial"/>
          <w:b/>
          <w:bCs/>
          <w:lang w:eastAsia="en-GB"/>
        </w:rPr>
        <w:t>Child Criminal exploitation (CCE)</w:t>
      </w:r>
    </w:p>
    <w:p w14:paraId="12063B25"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lastRenderedPageBreak/>
        <w:t>Child criminal exploitation</w:t>
      </w:r>
      <w:r w:rsidRPr="00E25EDC">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E25EDC" w:rsidRDefault="00F32CAF" w:rsidP="00FC6258">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In exchange for something the victim needs or wants</w:t>
      </w:r>
    </w:p>
    <w:p w14:paraId="6E9CBDD4" w14:textId="77777777" w:rsidR="00F32CAF" w:rsidRPr="00E25EDC" w:rsidRDefault="00F32CAF" w:rsidP="00FC6258">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For the financial advantage or other advantage of the perpetrator or facilitator</w:t>
      </w:r>
    </w:p>
    <w:p w14:paraId="0E2B6AC6" w14:textId="2C7CE7D6" w:rsidR="00F32CAF" w:rsidRPr="00E25EDC" w:rsidRDefault="00F32CAF" w:rsidP="00FC6258">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Through violence or the threat of violence (this could be online or through technology)</w:t>
      </w:r>
    </w:p>
    <w:p w14:paraId="4ED6C738"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Specific forms of CCE can include:</w:t>
      </w:r>
    </w:p>
    <w:p w14:paraId="097147BF" w14:textId="1B989392" w:rsidR="00F32CAF" w:rsidRPr="00E25EDC"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Being forced or manipulated into transporting drugs or money through county lines</w:t>
      </w:r>
    </w:p>
    <w:p w14:paraId="59DA2342" w14:textId="4761F718" w:rsidR="00F32CAF" w:rsidRPr="00E25EDC"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Working in cannabis factories</w:t>
      </w:r>
    </w:p>
    <w:p w14:paraId="20876FA6" w14:textId="14513042" w:rsidR="00F32CAF" w:rsidRPr="00E25EDC"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Shoplifting or pickpocketing </w:t>
      </w:r>
    </w:p>
    <w:p w14:paraId="06D2F086" w14:textId="09B513F8" w:rsidR="00F32CAF" w:rsidRPr="00E25EDC"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Committing vehicle crime</w:t>
      </w:r>
    </w:p>
    <w:p w14:paraId="65620784" w14:textId="20A59E51" w:rsidR="00F32CAF" w:rsidRPr="00E25EDC" w:rsidRDefault="00F32CAF" w:rsidP="00FC6258">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Committing, or threatening to commit, serious violence to others. </w:t>
      </w:r>
    </w:p>
    <w:p w14:paraId="0CB73D48"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E25EDC">
        <w:rPr>
          <w:rFonts w:ascii="Arial" w:eastAsia="Calibri" w:hAnsi="Arial" w:cs="Arial"/>
          <w:b/>
          <w:bCs/>
          <w:color w:val="000000"/>
        </w:rPr>
        <w:t>any gender</w:t>
      </w:r>
      <w:r w:rsidRPr="00E25EDC">
        <w:rPr>
          <w:rFonts w:ascii="Arial" w:eastAsia="Calibri" w:hAnsi="Arial" w:cs="Arial"/>
          <w:color w:val="000000"/>
        </w:rPr>
        <w:t xml:space="preserve"> are at risk of CCE.</w:t>
      </w:r>
    </w:p>
    <w:p w14:paraId="0030B7D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E25EDC">
        <w:rPr>
          <w:rFonts w:ascii="Arial" w:eastAsia="Calibri" w:hAnsi="Arial" w:cs="Arial"/>
          <w:color w:val="000000"/>
        </w:rPr>
        <w:t>School staff will be aware of the indicators that a pupil is the victim of CCE, including:</w:t>
      </w:r>
    </w:p>
    <w:p w14:paraId="680A8E19" w14:textId="77777777" w:rsidR="00F32CAF" w:rsidRPr="00E25EDC"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Associating with other children involved in exploitation</w:t>
      </w:r>
    </w:p>
    <w:p w14:paraId="77FA35BD" w14:textId="77777777" w:rsidR="00F32CAF" w:rsidRPr="00E25EDC"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Suffering from changes in emotional wellbeing</w:t>
      </w:r>
    </w:p>
    <w:p w14:paraId="54EC8806" w14:textId="77777777" w:rsidR="00F32CAF" w:rsidRPr="00E25EDC"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Misusing drugs or alcohol</w:t>
      </w:r>
    </w:p>
    <w:p w14:paraId="112B2B78" w14:textId="77777777" w:rsidR="00F32CAF" w:rsidRPr="00E25EDC"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Going missing for periods of time or regularly coming home late</w:t>
      </w:r>
    </w:p>
    <w:p w14:paraId="402F538A" w14:textId="77777777" w:rsidR="00F32CAF" w:rsidRPr="00E25EDC"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Regularly missing school or education</w:t>
      </w:r>
    </w:p>
    <w:p w14:paraId="72A4B0C4" w14:textId="6CB69AF1" w:rsidR="00F32CAF" w:rsidRPr="00E25EDC" w:rsidRDefault="00F32CAF" w:rsidP="00FC6258">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Appearing with unexplained gifts, money or new possessions.</w:t>
      </w:r>
    </w:p>
    <w:p w14:paraId="3462FAB3"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Criminal exploitation of children can include </w:t>
      </w:r>
      <w:r w:rsidRPr="00E25EDC">
        <w:rPr>
          <w:rFonts w:ascii="Arial" w:eastAsia="Calibri" w:hAnsi="Arial" w:cs="Arial"/>
          <w:b/>
          <w:color w:val="000000"/>
        </w:rPr>
        <w:t>County Lines</w:t>
      </w:r>
      <w:r w:rsidRPr="00E25EDC">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9" w:anchor="what-the-national-referral-mechanism-is" w:history="1">
        <w:r w:rsidRPr="00E25EDC">
          <w:rPr>
            <w:rFonts w:ascii="Arial" w:eastAsia="Calibri" w:hAnsi="Arial" w:cs="Arial"/>
            <w:color w:val="0000FF"/>
            <w:u w:val="single"/>
          </w:rPr>
          <w:t>National Referral Mechanism</w:t>
        </w:r>
      </w:hyperlink>
      <w:r w:rsidRPr="00E25EDC">
        <w:rPr>
          <w:rFonts w:ascii="Arial" w:eastAsia="Calibri" w:hAnsi="Arial" w:cs="Arial"/>
          <w:color w:val="000000"/>
        </w:rPr>
        <w:t xml:space="preserve"> should be considered in addition to normal safeguarding procedures. </w:t>
      </w:r>
      <w:bookmarkStart w:id="23" w:name="_Hlk173249167"/>
      <w:r w:rsidR="00885F6F" w:rsidRPr="00E25EDC">
        <w:rPr>
          <w:rFonts w:ascii="Arial" w:eastAsia="Calibri" w:hAnsi="Arial" w:cs="Arial"/>
          <w:color w:val="000000"/>
        </w:rPr>
        <w:t xml:space="preserve">School would liaise with a </w:t>
      </w:r>
      <w:r w:rsidR="0085431E" w:rsidRPr="00E25EDC">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E25EDC"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Going missing and subsequently being found in areas away from their home.</w:t>
      </w:r>
    </w:p>
    <w:p w14:paraId="2A6E5B9F" w14:textId="77777777" w:rsidR="00F32CAF" w:rsidRPr="00E25EDC"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Having been the victim or perpetrator of serious violence, e.g. knife crime.</w:t>
      </w:r>
    </w:p>
    <w:p w14:paraId="66BDB3C2" w14:textId="77777777" w:rsidR="00F32CAF" w:rsidRPr="00E25EDC"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Receiving requests for drugs via a phone line, moving drugs, collecting money</w:t>
      </w:r>
    </w:p>
    <w:p w14:paraId="16A600E1" w14:textId="77777777" w:rsidR="00F32CAF" w:rsidRPr="00E25EDC"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Being found in accommodation they have no connection </w:t>
      </w:r>
    </w:p>
    <w:p w14:paraId="797C84B0" w14:textId="77777777" w:rsidR="00F32CAF" w:rsidRPr="00E25EDC"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Owing a ‘debt bond’ to their exploiters</w:t>
      </w:r>
    </w:p>
    <w:p w14:paraId="10FF117D" w14:textId="77777777" w:rsidR="003132A6" w:rsidRPr="00E25EDC" w:rsidRDefault="00F32CAF" w:rsidP="00FC6258">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Having their bank account used to facilitate drug dealing.</w:t>
      </w:r>
      <w:bookmarkStart w:id="24" w:name="_[New]_Cyber-crime"/>
      <w:bookmarkEnd w:id="24"/>
    </w:p>
    <w:p w14:paraId="1BED3898" w14:textId="41811B3F" w:rsidR="003132A6" w:rsidRPr="00E25EDC" w:rsidRDefault="003132A6" w:rsidP="003132A6">
      <w:p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NB, the age and stage of our pupils suggests that CCE is more likely to impact our children indirectly if older siblings / family members are drawn into this type of activity.</w:t>
      </w:r>
    </w:p>
    <w:p w14:paraId="14F7ECE0"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E25EDC">
        <w:rPr>
          <w:rFonts w:ascii="Arial" w:eastAsia="Times New Roman" w:hAnsi="Arial" w:cs="Arial"/>
          <w:b/>
          <w:bCs/>
          <w:lang w:eastAsia="en-GB"/>
        </w:rPr>
        <w:t>Child Sexual Exploitation (CSE)</w:t>
      </w:r>
    </w:p>
    <w:p w14:paraId="3D13905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lastRenderedPageBreak/>
        <w:t xml:space="preserve">Child Sexual Exploitation </w:t>
      </w:r>
      <w:r w:rsidRPr="00E25EDC">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E25EDC" w:rsidRDefault="00F32CAF" w:rsidP="00FC6258">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In exchange for something the victim needs or wants</w:t>
      </w:r>
    </w:p>
    <w:p w14:paraId="39131785" w14:textId="77777777" w:rsidR="00F32CAF" w:rsidRPr="00E25EDC" w:rsidRDefault="00F32CAF" w:rsidP="00FC6258">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For the financial advantage, increased status or other advantage of the perpetrator or facilitator</w:t>
      </w:r>
    </w:p>
    <w:p w14:paraId="2C7A13DF" w14:textId="06471D2D" w:rsidR="00F32CAF" w:rsidRPr="00E25EDC" w:rsidRDefault="00F32CAF" w:rsidP="00FC6258">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Through violence or the threat of violence, this could be online or through technology.</w:t>
      </w:r>
    </w:p>
    <w:p w14:paraId="71370BFB"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School staff will be aware of the key indicators that a pupil is the victim of CSE, including:</w:t>
      </w:r>
    </w:p>
    <w:p w14:paraId="592F4204" w14:textId="02CBC938"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Appearing with unexplained gifts, money or new possessions</w:t>
      </w:r>
    </w:p>
    <w:p w14:paraId="05047B15" w14:textId="5EF31EB1"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Associating with other children involved in exploitation</w:t>
      </w:r>
    </w:p>
    <w:p w14:paraId="17F29020" w14:textId="2FED52BB"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Suffering from changes in emotional wellbeing</w:t>
      </w:r>
    </w:p>
    <w:p w14:paraId="4F8FD7A4" w14:textId="3E8BA607"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Misusing drugs or alcohol</w:t>
      </w:r>
    </w:p>
    <w:p w14:paraId="5C509B5F" w14:textId="0E6D2912"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Going missing for periods of time or regularly coming home late</w:t>
      </w:r>
    </w:p>
    <w:p w14:paraId="1B6581D3" w14:textId="0CCD58CE"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Regularly missing school or education or not taking part</w:t>
      </w:r>
    </w:p>
    <w:p w14:paraId="20324E3A" w14:textId="3CD49254"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Having older boyfriends or girlfriends</w:t>
      </w:r>
    </w:p>
    <w:p w14:paraId="44EFC0FD" w14:textId="41FE82E6"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Suffering from sexually transmitted infections</w:t>
      </w:r>
    </w:p>
    <w:p w14:paraId="3CCB9369" w14:textId="5BF077FC"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Displaying sexual behaviours beyond expected sexual development</w:t>
      </w:r>
    </w:p>
    <w:p w14:paraId="68E2F364" w14:textId="67D384B5" w:rsidR="00F32CAF" w:rsidRPr="00E25EDC" w:rsidRDefault="00F32CAF" w:rsidP="00FC6258">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Becoming pregnant.</w:t>
      </w:r>
    </w:p>
    <w:p w14:paraId="3896FC94"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E25EDC" w:rsidRDefault="00F32CAF" w:rsidP="006436D3">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63A5D9A1" w14:textId="0E12CD06" w:rsidR="006C1D9F" w:rsidRPr="00E25EDC" w:rsidRDefault="006C1D9F" w:rsidP="006C1D9F">
      <w:p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NB, the age and stage of our pupils suggests that CSE is more likely to impact our children indirectly if older siblings / family members are drawn into this type of activity.</w:t>
      </w:r>
    </w:p>
    <w:p w14:paraId="0C166917" w14:textId="77777777" w:rsidR="00F32CAF" w:rsidRPr="00E25EDC"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Concealed and Denied pregnancy</w:t>
      </w:r>
    </w:p>
    <w:p w14:paraId="36DC111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lang w:eastAsia="en-GB"/>
        </w:rPr>
      </w:pPr>
      <w:r w:rsidRPr="00E25EDC">
        <w:rPr>
          <w:rFonts w:ascii="Arial" w:eastAsia="Calibri" w:hAnsi="Arial" w:cs="Arial"/>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r w:rsidRPr="00E25EDC">
        <w:rPr>
          <w:rFonts w:ascii="Arial" w:eastAsia="Calibri" w:hAnsi="Arial" w:cs="Arial"/>
          <w:color w:val="000000"/>
          <w:lang w:eastAsia="en-GB"/>
        </w:rPr>
        <w:lastRenderedPageBreak/>
        <w:t>cases the woman may be truly unaware that she is pregnant. In some cases an expectant mother may be in denial of her pregnancy.</w:t>
      </w:r>
    </w:p>
    <w:p w14:paraId="33883B4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lang w:eastAsia="en-GB"/>
        </w:rPr>
      </w:pPr>
      <w:r w:rsidRPr="00E25EDC">
        <w:rPr>
          <w:rFonts w:ascii="Arial" w:eastAsia="Calibri" w:hAnsi="Arial" w:cs="Arial"/>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E25EDC" w:rsidRDefault="00E25EDC" w:rsidP="00F32CAF">
      <w:pPr>
        <w:autoSpaceDE w:val="0"/>
        <w:autoSpaceDN w:val="0"/>
        <w:adjustRightInd w:val="0"/>
        <w:spacing w:after="120" w:line="240" w:lineRule="auto"/>
        <w:jc w:val="both"/>
        <w:rPr>
          <w:rFonts w:ascii="Arial" w:eastAsia="Calibri" w:hAnsi="Arial" w:cs="Arial"/>
          <w:color w:val="000000"/>
          <w:lang w:eastAsia="en-GB"/>
        </w:rPr>
      </w:pPr>
      <w:hyperlink r:id="rId20" w:history="1">
        <w:r w:rsidR="00F32CAF" w:rsidRPr="00E25EDC">
          <w:rPr>
            <w:rFonts w:ascii="Arial" w:eastAsia="Calibri" w:hAnsi="Arial" w:cs="Arial"/>
            <w:color w:val="0000FF"/>
            <w:u w:val="single"/>
            <w:lang w:eastAsia="en-GB"/>
          </w:rPr>
          <w:t>Blackburn with Darwen, Blackpool and Lancashire Children's Safeguarding Assurance Partnership (proceduresonline.com)</w:t>
        </w:r>
      </w:hyperlink>
    </w:p>
    <w:p w14:paraId="27CB77B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lang w:eastAsia="en-GB"/>
        </w:rPr>
      </w:pPr>
    </w:p>
    <w:p w14:paraId="43BCFF93"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Modern slavery</w:t>
      </w:r>
    </w:p>
    <w:p w14:paraId="44A57E8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000000"/>
        </w:rPr>
        <w:t>Modern slavery</w:t>
      </w:r>
      <w:r w:rsidRPr="00E25EDC">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E25EDC">
          <w:rPr>
            <w:rStyle w:val="Hyperlink"/>
            <w:rFonts w:ascii="Arial" w:eastAsia="Calibri" w:hAnsi="Arial"/>
          </w:rPr>
          <w:t>National Referral Mechanism</w:t>
        </w:r>
      </w:hyperlink>
      <w:r w:rsidRPr="00E25EDC">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E25EDC">
        <w:rPr>
          <w:rFonts w:ascii="Arial" w:eastAsia="Calibri" w:hAnsi="Arial" w:cs="Arial"/>
          <w:color w:val="000000"/>
        </w:rPr>
        <w:t xml:space="preserve"> School would liaise with a 'First responder Organisation' as details in part 4 of the guidance, to support and request a referral to the NRM.</w:t>
      </w:r>
    </w:p>
    <w:p w14:paraId="11C5B7D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E25EDC">
        <w:rPr>
          <w:rFonts w:ascii="Arial" w:eastAsia="Times New Roman" w:hAnsi="Arial" w:cs="Arial"/>
          <w:b/>
          <w:bCs/>
          <w:lang w:eastAsia="en-GB"/>
        </w:rPr>
        <w:t xml:space="preserve"> FGM</w:t>
      </w:r>
    </w:p>
    <w:p w14:paraId="42AA474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000000"/>
        </w:rPr>
        <w:t>FGM</w:t>
      </w:r>
      <w:r w:rsidRPr="00E25EDC">
        <w:rPr>
          <w:rFonts w:ascii="Arial" w:eastAsia="Calibri" w:hAnsi="Arial" w:cs="Arial"/>
          <w:b/>
          <w:color w:val="000000"/>
        </w:rPr>
        <w:t xml:space="preserve"> </w:t>
      </w:r>
      <w:r w:rsidRPr="00E25EDC">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E25EDC">
        <w:rPr>
          <w:rFonts w:ascii="Arial" w:eastAsia="Calibri" w:hAnsi="Arial" w:cs="Arial"/>
          <w:color w:val="000000"/>
        </w:rPr>
        <w:t xml:space="preserve">As outlined in Section 5B of the Female Genital Mutilation Act 2003 (as inserted by section 74 of the Serious Crime Act 2015), teachers are </w:t>
      </w:r>
      <w:r w:rsidRPr="00E25EDC">
        <w:rPr>
          <w:rFonts w:ascii="Arial" w:eastAsia="Calibri" w:hAnsi="Arial" w:cs="Arial"/>
          <w:b/>
          <w:color w:val="000000"/>
        </w:rPr>
        <w:t xml:space="preserve">legally required </w:t>
      </w:r>
      <w:r w:rsidRPr="00E25EDC">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E25EDC">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E25EDC">
        <w:rPr>
          <w:rFonts w:ascii="Arial" w:eastAsia="Calibri" w:hAnsi="Arial" w:cs="Arial"/>
          <w:b/>
          <w:color w:val="000000"/>
        </w:rPr>
        <w:t>NB:</w:t>
      </w:r>
      <w:r w:rsidRPr="00E25EDC">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Indicators that a pupil may be at heightened risk of undergoing FGM include:</w:t>
      </w:r>
    </w:p>
    <w:p w14:paraId="7F5E02D1" w14:textId="77777777" w:rsidR="00F32CAF" w:rsidRPr="00E25EDC"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socio-economic position of the family and their level of integration into UK society</w:t>
      </w:r>
    </w:p>
    <w:p w14:paraId="549EF5CD" w14:textId="77777777" w:rsidR="00F32CAF" w:rsidRPr="00E25EDC"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pupil coming from a community known to adopt FGM</w:t>
      </w:r>
    </w:p>
    <w:p w14:paraId="71489D33" w14:textId="77777777" w:rsidR="00F32CAF" w:rsidRPr="00E25EDC"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Any girl with a mother or sister who has been subjected to FGM</w:t>
      </w:r>
    </w:p>
    <w:p w14:paraId="09C3A4AB" w14:textId="77777777" w:rsidR="00F32CAF" w:rsidRPr="00E25EDC"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Any girl withdrawn from PSHE</w:t>
      </w:r>
    </w:p>
    <w:p w14:paraId="3190E068" w14:textId="79CCB196" w:rsidR="00F32CAF" w:rsidRPr="00E25EDC" w:rsidRDefault="00F32CAF" w:rsidP="00FC6258">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 xml:space="preserve">Travel abroad or a long holiday with relatives to a country known to practise FGM. </w:t>
      </w:r>
    </w:p>
    <w:p w14:paraId="3CC5D003"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FGM is included in the definition of </w:t>
      </w:r>
      <w:r w:rsidRPr="00E25EDC">
        <w:rPr>
          <w:rFonts w:ascii="Arial" w:eastAsia="Calibri" w:hAnsi="Arial" w:cs="Arial"/>
          <w:b/>
          <w:bCs/>
          <w:color w:val="000000"/>
        </w:rPr>
        <w:t>honour-based’ abuse (HBA)</w:t>
      </w:r>
      <w:r w:rsidRPr="00E25EDC">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E25EDC">
        <w:rPr>
          <w:rFonts w:ascii="Arial" w:eastAsia="Times New Roman" w:hAnsi="Arial" w:cs="Arial"/>
          <w:b/>
          <w:bCs/>
          <w:lang w:eastAsia="en-GB"/>
        </w:rPr>
        <w:t>Forced marriage</w:t>
      </w:r>
    </w:p>
    <w:p w14:paraId="001F2E3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color w:val="000000"/>
        </w:rPr>
        <w:t>Forced marriage</w:t>
      </w:r>
      <w:r w:rsidRPr="00E25EDC">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E25EDC">
        <w:rPr>
          <w:rFonts w:ascii="Arial" w:eastAsia="Times New Roman" w:hAnsi="Arial" w:cs="Arial"/>
          <w:b/>
          <w:bCs/>
          <w:lang w:eastAsia="en-GB"/>
        </w:rPr>
        <w:t xml:space="preserve"> Extremism &amp; Radicalisation</w:t>
      </w:r>
    </w:p>
    <w:p w14:paraId="040F092C" w14:textId="77777777" w:rsidR="008C3FC8" w:rsidRPr="00E25EDC" w:rsidRDefault="008C3FC8" w:rsidP="008C3FC8">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52D7A080" w:rsidR="008C3FC8" w:rsidRPr="00E25EDC" w:rsidRDefault="008C3FC8" w:rsidP="006C1D9F">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1.</w:t>
      </w:r>
      <w:r w:rsidR="006C1D9F" w:rsidRPr="00E25EDC">
        <w:rPr>
          <w:rFonts w:ascii="Arial" w:eastAsia="Calibri" w:hAnsi="Arial" w:cs="Arial"/>
          <w:color w:val="000000"/>
        </w:rPr>
        <w:t xml:space="preserve"> </w:t>
      </w:r>
      <w:r w:rsidRPr="00E25EDC">
        <w:rPr>
          <w:rFonts w:ascii="Arial" w:eastAsia="Calibri" w:hAnsi="Arial" w:cs="Arial"/>
          <w:color w:val="000000"/>
        </w:rPr>
        <w:t>negate or destroy the fundamental rights and freedoms of others; or</w:t>
      </w:r>
    </w:p>
    <w:p w14:paraId="4C6E4ACB" w14:textId="51EF4A93" w:rsidR="008C3FC8" w:rsidRPr="00E25EDC" w:rsidRDefault="008C3FC8" w:rsidP="006C1D9F">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2.</w:t>
      </w:r>
      <w:r w:rsidR="006C1D9F" w:rsidRPr="00E25EDC">
        <w:rPr>
          <w:rFonts w:ascii="Arial" w:eastAsia="Calibri" w:hAnsi="Arial" w:cs="Arial"/>
          <w:color w:val="000000"/>
        </w:rPr>
        <w:t xml:space="preserve"> </w:t>
      </w:r>
      <w:r w:rsidRPr="00E25EDC">
        <w:rPr>
          <w:rFonts w:ascii="Arial" w:eastAsia="Calibri" w:hAnsi="Arial" w:cs="Arial"/>
          <w:color w:val="000000"/>
        </w:rPr>
        <w:t>undermine, overturn or replace the UK’s system of liberal parliamentary democracy and democratic rights; or</w:t>
      </w:r>
    </w:p>
    <w:p w14:paraId="6D738F11" w14:textId="5A51802F" w:rsidR="008C3FC8" w:rsidRPr="00E25EDC" w:rsidRDefault="008C3FC8" w:rsidP="006C1D9F">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3.</w:t>
      </w:r>
      <w:r w:rsidR="006C1D9F" w:rsidRPr="00E25EDC">
        <w:rPr>
          <w:rFonts w:ascii="Arial" w:eastAsia="Calibri" w:hAnsi="Arial" w:cs="Arial"/>
          <w:color w:val="000000"/>
        </w:rPr>
        <w:t xml:space="preserve"> </w:t>
      </w:r>
      <w:r w:rsidRPr="00E25EDC">
        <w:rPr>
          <w:rFonts w:ascii="Arial" w:eastAsia="Calibri" w:hAnsi="Arial" w:cs="Arial"/>
          <w:color w:val="000000"/>
        </w:rPr>
        <w:t>intentionally create a permissive environment for others to achieve the results in (1) or (2</w:t>
      </w:r>
      <w:r w:rsidR="00545FCD" w:rsidRPr="00E25EDC">
        <w:rPr>
          <w:rFonts w:ascii="Arial" w:eastAsia="Calibri" w:hAnsi="Arial" w:cs="Arial"/>
          <w:color w:val="000000"/>
        </w:rPr>
        <w:t>)</w:t>
      </w:r>
    </w:p>
    <w:p w14:paraId="6A146582" w14:textId="77777777" w:rsidR="00545FCD" w:rsidRPr="00E25EDC"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E25EDC" w:rsidRDefault="00545FCD" w:rsidP="00545FCD">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E25EDC" w:rsidRDefault="00545FCD" w:rsidP="00545FCD">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E25EDC" w:rsidRDefault="00F32CAF" w:rsidP="006C1D9F">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 xml:space="preserve">The DSL </w:t>
      </w:r>
      <w:r w:rsidR="00210108" w:rsidRPr="00E25EDC">
        <w:rPr>
          <w:rFonts w:ascii="Arial" w:eastAsia="Calibri" w:hAnsi="Arial" w:cs="Arial"/>
          <w:color w:val="000000"/>
        </w:rPr>
        <w:t xml:space="preserve">and the Prevent Lead will undertake the Lancashire Prevent partnership in depth training, available via the Lancashire Prevent partnership website. </w:t>
      </w:r>
      <w:hyperlink r:id="rId22" w:history="1">
        <w:r w:rsidR="00210108" w:rsidRPr="00E25EDC">
          <w:rPr>
            <w:rStyle w:val="Hyperlink"/>
            <w:rFonts w:ascii="Arial" w:hAnsi="Arial"/>
          </w:rPr>
          <w:t>www.lancashirepreventpartnership.org.uk</w:t>
        </w:r>
      </w:hyperlink>
      <w:r w:rsidR="00210108" w:rsidRPr="00E25EDC">
        <w:rPr>
          <w:rFonts w:ascii="Arial" w:eastAsia="Calibri" w:hAnsi="Arial" w:cs="Arial"/>
          <w:color w:val="000000"/>
        </w:rPr>
        <w:t xml:space="preserve">. All other staff should complete the online Home Office Prevent training as a minimum. </w:t>
      </w:r>
    </w:p>
    <w:p w14:paraId="5387346C" w14:textId="4B565F86" w:rsidR="00F32CAF" w:rsidRPr="00E25EDC" w:rsidRDefault="00210108" w:rsidP="00F32CAF">
      <w:pPr>
        <w:autoSpaceDE w:val="0"/>
        <w:autoSpaceDN w:val="0"/>
        <w:adjustRightInd w:val="0"/>
        <w:spacing w:after="120" w:line="240" w:lineRule="auto"/>
        <w:jc w:val="both"/>
        <w:rPr>
          <w:rFonts w:ascii="Arial" w:eastAsia="Calibri" w:hAnsi="Arial" w:cs="Arial"/>
          <w:color w:val="FF0000"/>
        </w:rPr>
      </w:pPr>
      <w:r w:rsidRPr="00E25EDC">
        <w:rPr>
          <w:rFonts w:ascii="Arial" w:eastAsia="Calibri" w:hAnsi="Arial" w:cs="Arial"/>
          <w:color w:val="000000"/>
        </w:rPr>
        <w:t>The DSL and the Prevent Lead are</w:t>
      </w:r>
      <w:r w:rsidR="00F32CAF" w:rsidRPr="00E25EDC">
        <w:rPr>
          <w:rFonts w:ascii="Arial" w:eastAsia="Calibri" w:hAnsi="Arial" w:cs="Arial"/>
          <w:color w:val="000000"/>
        </w:rPr>
        <w:t xml:space="preserve"> able to provide advice and support to other staff on how to protect pupils against the risk of radicalisation and</w:t>
      </w:r>
      <w:r w:rsidRPr="00E25EDC">
        <w:rPr>
          <w:rFonts w:ascii="Arial" w:eastAsia="Calibri" w:hAnsi="Arial" w:cs="Arial"/>
          <w:color w:val="000000"/>
        </w:rPr>
        <w:t xml:space="preserve"> will</w:t>
      </w:r>
      <w:r w:rsidR="00F32CAF" w:rsidRPr="00E25EDC">
        <w:rPr>
          <w:rFonts w:ascii="Arial" w:eastAsia="Calibri" w:hAnsi="Arial" w:cs="Arial"/>
          <w:color w:val="000000"/>
        </w:rPr>
        <w:t xml:space="preserve"> ensure that all staff and governors have received appropriate and up-to date training</w:t>
      </w:r>
      <w:r w:rsidRPr="00E25EDC">
        <w:rPr>
          <w:rFonts w:ascii="Arial" w:eastAsia="Calibri" w:hAnsi="Arial" w:cs="Arial"/>
          <w:color w:val="000000"/>
        </w:rPr>
        <w:t xml:space="preserve"> that is refreshed at least every two years.</w:t>
      </w:r>
      <w:r w:rsidR="00F32CAF" w:rsidRPr="00E25EDC">
        <w:rPr>
          <w:rFonts w:ascii="Arial" w:eastAsia="Calibri" w:hAnsi="Arial" w:cs="Arial"/>
          <w:color w:val="000000"/>
        </w:rPr>
        <w:t xml:space="preserve"> </w:t>
      </w:r>
    </w:p>
    <w:p w14:paraId="04F2ECCC" w14:textId="4B9B8453" w:rsidR="00F32CAF" w:rsidRPr="00E25EDC" w:rsidRDefault="00F32CAF" w:rsidP="00FC6258">
      <w:pPr>
        <w:numPr>
          <w:ilvl w:val="0"/>
          <w:numId w:val="44"/>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E25EDC">
        <w:rPr>
          <w:rFonts w:ascii="Arial" w:eastAsia="Calibri" w:hAnsi="Arial" w:cs="Arial"/>
        </w:rPr>
        <w:t xml:space="preserve">The Online Safety Policy </w:t>
      </w:r>
      <w:r w:rsidRPr="00E25EDC">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E25EDC">
        <w:rPr>
          <w:rFonts w:ascii="Arial" w:eastAsia="Calibri" w:hAnsi="Arial" w:cs="Arial"/>
          <w:color w:val="000000" w:themeColor="text1"/>
        </w:rPr>
        <w:t>place</w:t>
      </w:r>
      <w:r w:rsidR="00E83FEF" w:rsidRPr="00E25EDC">
        <w:rPr>
          <w:rFonts w:ascii="Arial" w:eastAsia="Calibri" w:hAnsi="Arial" w:cs="Arial"/>
          <w:color w:val="000000" w:themeColor="text1"/>
        </w:rPr>
        <w:t>. Systems are</w:t>
      </w:r>
      <w:r w:rsidR="00835960" w:rsidRPr="00E25EDC">
        <w:rPr>
          <w:rFonts w:ascii="Arial" w:eastAsia="Calibri" w:hAnsi="Arial" w:cs="Arial"/>
          <w:color w:val="000000" w:themeColor="text1"/>
        </w:rPr>
        <w:t xml:space="preserve"> regularly tested using</w:t>
      </w:r>
      <w:r w:rsidR="008A400B" w:rsidRPr="00E25EDC">
        <w:rPr>
          <w:rFonts w:ascii="Arial" w:eastAsia="Calibri" w:hAnsi="Arial" w:cs="Arial"/>
          <w:color w:val="000000" w:themeColor="text1"/>
        </w:rPr>
        <w:t xml:space="preserve"> technology such as</w:t>
      </w:r>
      <w:r w:rsidR="00835960" w:rsidRPr="00E25EDC">
        <w:rPr>
          <w:rFonts w:ascii="Arial" w:eastAsia="Calibri" w:hAnsi="Arial" w:cs="Arial"/>
          <w:color w:val="000000" w:themeColor="text1"/>
        </w:rPr>
        <w:t xml:space="preserve"> the </w:t>
      </w:r>
      <w:hyperlink r:id="rId23" w:history="1">
        <w:r w:rsidR="00835960" w:rsidRPr="00E25EDC">
          <w:rPr>
            <w:rStyle w:val="Hyperlink"/>
            <w:rFonts w:ascii="Arial" w:eastAsia="Calibri" w:hAnsi="Arial"/>
            <w:color w:val="000000" w:themeColor="text1"/>
          </w:rPr>
          <w:t>testfiltering.com</w:t>
        </w:r>
      </w:hyperlink>
      <w:r w:rsidR="00835960" w:rsidRPr="00E25EDC">
        <w:rPr>
          <w:rFonts w:ascii="Arial" w:eastAsia="Calibri" w:hAnsi="Arial" w:cs="Arial"/>
          <w:color w:val="000000" w:themeColor="text1"/>
        </w:rPr>
        <w:t xml:space="preserve"> filter checking utility</w:t>
      </w:r>
      <w:r w:rsidR="00A759C1" w:rsidRPr="00E25EDC">
        <w:rPr>
          <w:rFonts w:ascii="Arial" w:eastAsia="Calibri" w:hAnsi="Arial" w:cs="Arial"/>
          <w:color w:val="000000" w:themeColor="text1"/>
        </w:rPr>
        <w:t>, recording the results and addressing as required.</w:t>
      </w:r>
    </w:p>
    <w:p w14:paraId="7672FC0A"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E25EDC" w:rsidRDefault="00F32CAF" w:rsidP="00FC6258">
      <w:pPr>
        <w:numPr>
          <w:ilvl w:val="0"/>
          <w:numId w:val="44"/>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E25EDC">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51D3583F" w14:textId="5FF4B1DB" w:rsidR="00F32CAF" w:rsidRPr="00E25EDC" w:rsidRDefault="00F32CAF" w:rsidP="004B5D8E">
      <w:pPr>
        <w:autoSpaceDE w:val="0"/>
        <w:autoSpaceDN w:val="0"/>
        <w:adjustRightInd w:val="0"/>
        <w:spacing w:after="120" w:line="240" w:lineRule="auto"/>
        <w:rPr>
          <w:rFonts w:ascii="Arial" w:eastAsia="Calibri" w:hAnsi="Arial" w:cs="Arial"/>
          <w:color w:val="000000"/>
        </w:rPr>
      </w:pPr>
    </w:p>
    <w:p w14:paraId="33ED3CCF" w14:textId="77777777" w:rsidR="00F32CAF" w:rsidRPr="00E25EDC" w:rsidRDefault="00F32CAF" w:rsidP="00F32CAF">
      <w:pPr>
        <w:autoSpaceDE w:val="0"/>
        <w:autoSpaceDN w:val="0"/>
        <w:adjustRightInd w:val="0"/>
        <w:spacing w:after="120" w:line="240" w:lineRule="auto"/>
        <w:jc w:val="both"/>
        <w:rPr>
          <w:rFonts w:ascii="Arial" w:eastAsia="Calibri" w:hAnsi="Arial" w:cs="Arial"/>
          <w:b/>
          <w:bCs/>
          <w:color w:val="000000"/>
        </w:rPr>
      </w:pPr>
      <w:r w:rsidRPr="00E25EDC">
        <w:rPr>
          <w:rFonts w:ascii="Arial" w:eastAsia="Calibri" w:hAnsi="Arial" w:cs="Arial"/>
          <w:b/>
          <w:bCs/>
          <w:color w:val="000000"/>
        </w:rPr>
        <w:t>The Prevent duty</w:t>
      </w:r>
    </w:p>
    <w:p w14:paraId="2F42957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E25EDC">
        <w:rPr>
          <w:rFonts w:ascii="Arial" w:eastAsia="Calibri" w:hAnsi="Arial" w:cs="Arial"/>
          <w:b/>
          <w:bCs/>
          <w:color w:val="000000"/>
        </w:rPr>
        <w:t xml:space="preserve">the Prevent duty, </w:t>
      </w:r>
      <w:r w:rsidRPr="00E25EDC">
        <w:rPr>
          <w:rFonts w:ascii="Arial" w:eastAsia="Calibri" w:hAnsi="Arial" w:cs="Arial"/>
          <w:color w:val="000000"/>
        </w:rPr>
        <w:t xml:space="preserve">forming part of the school’s wider safeguarding obligations. </w:t>
      </w:r>
    </w:p>
    <w:p w14:paraId="286C958D" w14:textId="70EA19B9" w:rsidR="00F32CAF" w:rsidRPr="00E25EDC" w:rsidRDefault="00FC6258" w:rsidP="00F32CAF">
      <w:pPr>
        <w:autoSpaceDE w:val="0"/>
        <w:autoSpaceDN w:val="0"/>
        <w:adjustRightInd w:val="0"/>
        <w:spacing w:after="120" w:line="240" w:lineRule="auto"/>
        <w:jc w:val="both"/>
        <w:rPr>
          <w:rFonts w:ascii="Arial" w:eastAsia="Calibri" w:hAnsi="Arial" w:cs="Arial"/>
          <w:i/>
          <w:iCs/>
          <w:color w:val="0000FF"/>
          <w:u w:val="single"/>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will ensure that</w:t>
      </w:r>
      <w:r w:rsidR="00F32CAF" w:rsidRPr="00E25EDC">
        <w:rPr>
          <w:rFonts w:ascii="Arial" w:eastAsia="Calibri" w:hAnsi="Arial" w:cs="Arial"/>
          <w:color w:val="FF0000"/>
        </w:rPr>
        <w:t xml:space="preserve"> </w:t>
      </w:r>
      <w:r w:rsidR="00F32CAF" w:rsidRPr="00E25EDC">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4" w:history="1">
        <w:r w:rsidR="00F32CAF" w:rsidRPr="00E25EDC">
          <w:rPr>
            <w:rFonts w:ascii="Arial" w:eastAsia="Calibri" w:hAnsi="Arial" w:cs="Arial"/>
            <w:i/>
            <w:iCs/>
            <w:color w:val="0000FF"/>
            <w:u w:val="single"/>
          </w:rPr>
          <w:t>www.lancashirepreventpartnership.org.uk</w:t>
        </w:r>
      </w:hyperlink>
    </w:p>
    <w:p w14:paraId="68B21936" w14:textId="77777777" w:rsidR="00F32CAF" w:rsidRPr="00E25EDC" w:rsidRDefault="00F32CAF" w:rsidP="00F32CAF">
      <w:pPr>
        <w:autoSpaceDE w:val="0"/>
        <w:autoSpaceDN w:val="0"/>
        <w:adjustRightInd w:val="0"/>
        <w:spacing w:after="120" w:line="240" w:lineRule="auto"/>
        <w:jc w:val="both"/>
        <w:rPr>
          <w:rFonts w:ascii="Arial" w:eastAsia="Calibri" w:hAnsi="Arial" w:cs="Arial"/>
          <w:u w:val="single"/>
        </w:rPr>
      </w:pPr>
      <w:r w:rsidRPr="00E25EDC">
        <w:rPr>
          <w:rFonts w:ascii="Arial" w:eastAsia="Calibri" w:hAnsi="Arial" w:cs="Arial"/>
          <w:u w:val="single"/>
        </w:rPr>
        <w:t xml:space="preserve">Prevent referral process - </w:t>
      </w:r>
    </w:p>
    <w:p w14:paraId="137E2867" w14:textId="169419C6" w:rsidR="00F32CAF" w:rsidRPr="00E25EDC" w:rsidRDefault="00E25EDC" w:rsidP="0085431E">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98.45pt;height:63.9pt;z-index:251659264;mso-position-horizontal:absolute;mso-position-horizontal-relative:text;mso-position-vertical-relative:text">
            <v:imagedata r:id="rId25" o:title=""/>
            <w10:wrap type="square" side="right"/>
          </v:shape>
          <o:OLEObject Type="Embed" ProgID="Word.Document.12" ShapeID="_x0000_s1028" DrawAspect="Icon" ObjectID="_1840856522" r:id="rId26">
            <o:FieldCodes>\s</o:FieldCodes>
          </o:OLEObject>
        </w:object>
      </w:r>
      <w:r w:rsidR="0085431E" w:rsidRPr="00E25EDC">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E25EDC" w14:paraId="5127AFBD" w14:textId="77777777" w:rsidTr="00E02784">
        <w:tc>
          <w:tcPr>
            <w:tcW w:w="2972" w:type="dxa"/>
          </w:tcPr>
          <w:p w14:paraId="69E0AD9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Prevent Lead </w:t>
            </w:r>
          </w:p>
        </w:tc>
        <w:tc>
          <w:tcPr>
            <w:tcW w:w="6044" w:type="dxa"/>
          </w:tcPr>
          <w:p w14:paraId="6B706035" w14:textId="68C440D3" w:rsidR="00F32CAF" w:rsidRPr="00E25EDC" w:rsidRDefault="00733C12"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Tracy Marlow</w:t>
            </w:r>
            <w:r w:rsidR="004B5D8E" w:rsidRPr="00E25EDC">
              <w:rPr>
                <w:rFonts w:ascii="Arial" w:eastAsia="Calibri" w:hAnsi="Arial" w:cs="Arial"/>
                <w:color w:val="000000"/>
              </w:rPr>
              <w:t xml:space="preserve"> - Headteacher</w:t>
            </w:r>
          </w:p>
        </w:tc>
      </w:tr>
      <w:tr w:rsidR="00F32CAF" w:rsidRPr="00E25EDC" w14:paraId="49282988" w14:textId="77777777" w:rsidTr="00E02784">
        <w:tc>
          <w:tcPr>
            <w:tcW w:w="2972" w:type="dxa"/>
          </w:tcPr>
          <w:p w14:paraId="7A8DC17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Prevent Governor Lead</w:t>
            </w:r>
          </w:p>
        </w:tc>
        <w:tc>
          <w:tcPr>
            <w:tcW w:w="6044" w:type="dxa"/>
          </w:tcPr>
          <w:p w14:paraId="2B431FD0" w14:textId="6A3CA5CC" w:rsidR="00F32CAF" w:rsidRPr="00E25EDC" w:rsidRDefault="004B5D8E"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Sue Nike – Chair of Governors</w:t>
            </w:r>
          </w:p>
        </w:tc>
      </w:tr>
      <w:tr w:rsidR="00F32CAF" w:rsidRPr="00E25EDC" w14:paraId="6E9B0A12" w14:textId="77777777" w:rsidTr="00E02784">
        <w:tc>
          <w:tcPr>
            <w:tcW w:w="2972" w:type="dxa"/>
          </w:tcPr>
          <w:p w14:paraId="24CE1E6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Prevent Curriculum Lead</w:t>
            </w:r>
          </w:p>
        </w:tc>
        <w:tc>
          <w:tcPr>
            <w:tcW w:w="6044" w:type="dxa"/>
          </w:tcPr>
          <w:p w14:paraId="127005CB" w14:textId="62A94DBF" w:rsidR="00F32CAF" w:rsidRPr="00E25EDC" w:rsidRDefault="00733C12"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Laura Hanna</w:t>
            </w:r>
          </w:p>
        </w:tc>
      </w:tr>
    </w:tbl>
    <w:p w14:paraId="4CDE3FC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Private fostering</w:t>
      </w:r>
    </w:p>
    <w:p w14:paraId="1D15D759" w14:textId="77777777" w:rsidR="004A4F5C" w:rsidRPr="00E25EDC" w:rsidRDefault="004A4F5C" w:rsidP="004A4F5C">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E25EDC" w:rsidRDefault="004A4F5C" w:rsidP="004A4F5C">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E25EDC" w:rsidRDefault="00E25EDC" w:rsidP="004A4F5C">
      <w:pPr>
        <w:autoSpaceDE w:val="0"/>
        <w:autoSpaceDN w:val="0"/>
        <w:adjustRightInd w:val="0"/>
        <w:spacing w:after="120" w:line="240" w:lineRule="auto"/>
        <w:jc w:val="both"/>
        <w:rPr>
          <w:rFonts w:ascii="Arial" w:eastAsia="Calibri" w:hAnsi="Arial" w:cs="Arial"/>
          <w:color w:val="000000"/>
        </w:rPr>
      </w:pPr>
      <w:hyperlink r:id="rId27" w:history="1">
        <w:r w:rsidR="004A4F5C" w:rsidRPr="00E25EDC">
          <w:rPr>
            <w:rStyle w:val="Hyperlink"/>
            <w:rFonts w:ascii="Arial" w:eastAsia="Calibri" w:hAnsi="Arial"/>
          </w:rPr>
          <w:t>https://lancashiresafeguardingpartnership.org.uk/p/toolkits/private-fostering</w:t>
        </w:r>
      </w:hyperlink>
    </w:p>
    <w:p w14:paraId="1C22046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E25EDC">
        <w:rPr>
          <w:rFonts w:ascii="Arial" w:eastAsia="Times New Roman" w:hAnsi="Arial" w:cs="Arial"/>
          <w:b/>
          <w:bCs/>
          <w:lang w:eastAsia="en-GB"/>
        </w:rPr>
        <w:t>Pupils with family members in prison</w:t>
      </w:r>
    </w:p>
    <w:p w14:paraId="7B579A7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Pupils with a family member in prison will be offered pastoral support as necessary. They will receive a copy of ‘</w:t>
      </w:r>
      <w:hyperlink r:id="rId28" w:history="1">
        <w:r w:rsidRPr="00E25EDC">
          <w:rPr>
            <w:rFonts w:ascii="Arial" w:eastAsia="Calibri" w:hAnsi="Arial" w:cs="Arial"/>
            <w:color w:val="0000FF"/>
            <w:u w:val="single"/>
          </w:rPr>
          <w:t>Are you a young person with a family member in prison?</w:t>
        </w:r>
      </w:hyperlink>
      <w:r w:rsidRPr="00E25EDC">
        <w:rPr>
          <w:rFonts w:ascii="Arial" w:eastAsia="Calibri" w:hAnsi="Arial" w:cs="Arial"/>
          <w:color w:val="000000"/>
        </w:rPr>
        <w:t>’ from Action for Prisoners’ Families where appropriate and allowed the opportunity to discuss questions and concerns.</w:t>
      </w:r>
    </w:p>
    <w:p w14:paraId="6ACDC675"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E25EDC">
        <w:rPr>
          <w:rFonts w:ascii="Arial" w:eastAsia="Times New Roman" w:hAnsi="Arial" w:cs="Arial"/>
          <w:b/>
          <w:bCs/>
          <w:lang w:eastAsia="en-GB"/>
        </w:rPr>
        <w:t>Child-on-Child abuse including sexualised abuse</w:t>
      </w:r>
    </w:p>
    <w:p w14:paraId="734360D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color w:val="000000"/>
        </w:rPr>
        <w:t>Child-on-Child abuse</w:t>
      </w:r>
      <w:r w:rsidRPr="00E25EDC">
        <w:rPr>
          <w:rFonts w:ascii="Arial" w:eastAsia="Calibri" w:hAnsi="Arial" w:cs="Arial"/>
          <w:color w:val="000000"/>
        </w:rPr>
        <w:t xml:space="preserve"> is defined as abuse between children under 18 years of age.  </w:t>
      </w:r>
    </w:p>
    <w:p w14:paraId="7AE67543" w14:textId="0F35CB2B" w:rsidR="00F32CAF" w:rsidRPr="00E25EDC" w:rsidRDefault="004B5D8E"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b/>
          <w:bCs/>
        </w:rPr>
        <w:t xml:space="preserve"> </w:t>
      </w:r>
      <w:r w:rsidR="00F32CAF" w:rsidRPr="00E25EDC">
        <w:rPr>
          <w:rFonts w:ascii="Arial" w:eastAsia="Calibri" w:hAnsi="Arial" w:cs="Arial"/>
          <w:color w:val="000000"/>
        </w:rPr>
        <w:t xml:space="preserve">has a </w:t>
      </w:r>
      <w:r w:rsidR="00F32CAF" w:rsidRPr="00E25EDC">
        <w:rPr>
          <w:rFonts w:ascii="Arial" w:eastAsia="Calibri" w:hAnsi="Arial" w:cs="Arial"/>
          <w:b/>
          <w:bCs/>
          <w:color w:val="000000"/>
        </w:rPr>
        <w:t>zero-tolerance approach to abuse</w:t>
      </w:r>
      <w:r w:rsidR="00F32CAF" w:rsidRPr="00E25EDC">
        <w:rPr>
          <w:rFonts w:ascii="Arial" w:eastAsia="Calibri" w:hAnsi="Arial" w:cs="Arial"/>
          <w:color w:val="000000"/>
        </w:rPr>
        <w:t xml:space="preserve">, including child-on-child abuse. </w:t>
      </w:r>
    </w:p>
    <w:p w14:paraId="762D79DB" w14:textId="3679717E" w:rsidR="00F32CAF" w:rsidRPr="00E25EDC" w:rsidRDefault="004B5D8E"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will refer to the specific guidance in Keeping Children Safe in Education</w:t>
      </w:r>
      <w:r w:rsidR="001E790B" w:rsidRPr="00E25EDC">
        <w:rPr>
          <w:rFonts w:ascii="Arial" w:eastAsia="Calibri" w:hAnsi="Arial" w:cs="Arial"/>
          <w:color w:val="000000"/>
        </w:rPr>
        <w:t xml:space="preserve"> 202</w:t>
      </w:r>
      <w:r w:rsidR="009F38C6" w:rsidRPr="00E25EDC">
        <w:rPr>
          <w:rFonts w:ascii="Arial" w:eastAsia="Calibri" w:hAnsi="Arial" w:cs="Arial"/>
          <w:color w:val="000000"/>
        </w:rPr>
        <w:t>5</w:t>
      </w:r>
      <w:r w:rsidR="00F32CAF" w:rsidRPr="00E25EDC">
        <w:rPr>
          <w:rFonts w:ascii="Arial" w:eastAsia="Calibri" w:hAnsi="Arial" w:cs="Arial"/>
          <w:color w:val="000000"/>
        </w:rPr>
        <w:t xml:space="preserve"> Part five: Child on Child Sexual Violence and Sexual Harassment and Lancashire Procedures. </w:t>
      </w:r>
      <w:hyperlink r:id="rId29" w:history="1">
        <w:r w:rsidR="00F32CAF" w:rsidRPr="00E25EDC">
          <w:rPr>
            <w:rFonts w:ascii="Arial" w:eastAsia="Calibri" w:hAnsi="Arial" w:cs="Arial"/>
            <w:color w:val="0000FF"/>
            <w:u w:val="single"/>
          </w:rPr>
          <w:t>5.31 Peer Abuse (proceduresonline.com)</w:t>
        </w:r>
      </w:hyperlink>
      <w:r w:rsidR="00F32CAF" w:rsidRPr="00E25EDC">
        <w:rPr>
          <w:rFonts w:ascii="Arial" w:eastAsia="Calibri" w:hAnsi="Arial" w:cs="Arial"/>
          <w:color w:val="000000"/>
        </w:rPr>
        <w:t xml:space="preserve"> </w:t>
      </w:r>
    </w:p>
    <w:p w14:paraId="49A8C3C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2800427E"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understand the importance of challeng</w:t>
      </w:r>
      <w:r w:rsidR="008B6CDB" w:rsidRPr="00E25EDC">
        <w:rPr>
          <w:rFonts w:ascii="Arial" w:eastAsia="Calibri" w:hAnsi="Arial" w:cs="Arial"/>
          <w:color w:val="000000"/>
        </w:rPr>
        <w:t>ing</w:t>
      </w:r>
      <w:r w:rsidRPr="00E25EDC">
        <w:rPr>
          <w:rFonts w:ascii="Arial" w:eastAsia="Calibri" w:hAnsi="Arial" w:cs="Arial"/>
          <w:color w:val="000000"/>
        </w:rPr>
        <w:t xml:space="preserve"> inappropriate behaviour between peers and will not tolerate abuse as “banter” or “part of growing up”.</w:t>
      </w:r>
    </w:p>
    <w:p w14:paraId="2595E73A"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70AD47"/>
        </w:rPr>
        <w:t xml:space="preserve"> </w:t>
      </w:r>
      <w:r w:rsidRPr="00E25EDC">
        <w:rPr>
          <w:rFonts w:ascii="Arial" w:eastAsia="Calibri" w:hAnsi="Arial" w:cs="Arial"/>
          <w:color w:val="000000"/>
        </w:rPr>
        <w:t>Child-on-child abuse can be manifested in many different ways, including:</w:t>
      </w:r>
    </w:p>
    <w:p w14:paraId="02D45731" w14:textId="483C831B"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Bullying, including cyberbullying and prejudice-based or discriminatory bullying</w:t>
      </w:r>
    </w:p>
    <w:p w14:paraId="2721B258" w14:textId="547E736E"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Abuse in intimate personal relationships between peers</w:t>
      </w:r>
    </w:p>
    <w:p w14:paraId="52C38EA5" w14:textId="121F2DE3"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Physical abuse – this may include an online element which facilitates, threatens and/or encourages physical abuse</w:t>
      </w:r>
    </w:p>
    <w:p w14:paraId="33443505" w14:textId="513018A8"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Sexual violence – this may include an online element which facilitates, threatens and/or encourages sexual violence</w:t>
      </w:r>
    </w:p>
    <w:p w14:paraId="5AB2DBEE" w14:textId="3D2ED1E7"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Sexual harassment, including online sexual harassment, which may be standalone or part of a broader pattern of abuse</w:t>
      </w:r>
    </w:p>
    <w:p w14:paraId="1AAC0E82" w14:textId="483761D6"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Causing someone to engage in sexual activity without consent</w:t>
      </w:r>
    </w:p>
    <w:p w14:paraId="55B54AEC" w14:textId="0FB11D32"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The consensual and non-consensual sharing of nude and semi-nude images and/or videos</w:t>
      </w:r>
    </w:p>
    <w:p w14:paraId="27081455" w14:textId="18B9C176"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proofErr w:type="spellStart"/>
      <w:r w:rsidRPr="00E25EDC">
        <w:rPr>
          <w:rFonts w:ascii="Arial" w:eastAsia="Calibri" w:hAnsi="Arial" w:cs="Arial"/>
          <w:color w:val="000000"/>
        </w:rPr>
        <w:t>Upskirting</w:t>
      </w:r>
      <w:proofErr w:type="spellEnd"/>
    </w:p>
    <w:p w14:paraId="7C00B720" w14:textId="1ED04E3A" w:rsidR="00F32CAF" w:rsidRPr="00E25EDC" w:rsidRDefault="00F32CAF" w:rsidP="00FC6258">
      <w:pPr>
        <w:numPr>
          <w:ilvl w:val="0"/>
          <w:numId w:val="3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E25EDC"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All staff </w:t>
      </w:r>
      <w:r w:rsidR="00B20266" w:rsidRPr="00E25EDC">
        <w:rPr>
          <w:rFonts w:ascii="Arial" w:eastAsia="Calibri" w:hAnsi="Arial" w:cs="Arial"/>
          <w:color w:val="000000"/>
        </w:rPr>
        <w:t>are</w:t>
      </w:r>
      <w:r w:rsidRPr="00E25EDC">
        <w:rPr>
          <w:rFonts w:ascii="Arial" w:eastAsia="Calibri" w:hAnsi="Arial" w:cs="Arial"/>
          <w:color w:val="000000"/>
        </w:rPr>
        <w:t xml:space="preserve"> made aware of the heightened vulnerability of pupils with SEND, who evidence suggests</w:t>
      </w:r>
      <w:r w:rsidR="0085431E" w:rsidRPr="00E25EDC">
        <w:rPr>
          <w:rFonts w:ascii="Arial" w:eastAsia="Calibri" w:hAnsi="Arial" w:cs="Arial"/>
          <w:color w:val="000000"/>
        </w:rPr>
        <w:t>,</w:t>
      </w:r>
      <w:r w:rsidRPr="00E25EDC">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will be made aware of the heightened vulnerability of LGBTQ+ pupils, who evidence suggests</w:t>
      </w:r>
      <w:r w:rsidR="0085431E" w:rsidRPr="00E25EDC">
        <w:rPr>
          <w:rFonts w:ascii="Arial" w:eastAsia="Calibri" w:hAnsi="Arial" w:cs="Arial"/>
          <w:color w:val="000000"/>
        </w:rPr>
        <w:t>,</w:t>
      </w:r>
      <w:r w:rsidRPr="00E25EDC">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59697CBB" w14:textId="6565B9A1" w:rsidR="00F32CAF" w:rsidRPr="00E25EDC" w:rsidRDefault="008B6CDB" w:rsidP="008B6CDB">
      <w:pPr>
        <w:autoSpaceDE w:val="0"/>
        <w:autoSpaceDN w:val="0"/>
        <w:adjustRightInd w:val="0"/>
        <w:spacing w:after="120" w:line="240" w:lineRule="auto"/>
        <w:jc w:val="both"/>
        <w:rPr>
          <w:rFonts w:ascii="Arial" w:eastAsia="Calibri" w:hAnsi="Arial" w:cs="Arial"/>
          <w:color w:val="FF0000"/>
        </w:rPr>
      </w:pPr>
      <w:r w:rsidRPr="00E25EDC">
        <w:rPr>
          <w:rFonts w:ascii="Arial" w:eastAsia="Calibri" w:hAnsi="Arial" w:cs="Arial"/>
          <w:color w:val="000000"/>
        </w:rPr>
        <w:t xml:space="preserve">The schools procedures for managing allegations of child-on-child abuse are outlined in the Anti-Bullying Policy.  </w:t>
      </w:r>
    </w:p>
    <w:p w14:paraId="3EE305FF" w14:textId="47736885" w:rsidR="00F32CAF" w:rsidRPr="00E25EDC" w:rsidRDefault="008B6CD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Bradley Nursery and the DSL</w:t>
      </w:r>
      <w:r w:rsidR="00F32CAF" w:rsidRPr="00E25EDC">
        <w:rPr>
          <w:rFonts w:ascii="Arial" w:eastAsia="Calibri" w:hAnsi="Arial" w:cs="Arial"/>
        </w:rPr>
        <w:t xml:space="preserve"> </w:t>
      </w:r>
      <w:r w:rsidR="00F32CAF" w:rsidRPr="00E25EDC">
        <w:rPr>
          <w:rFonts w:ascii="Arial" w:eastAsia="Calibri" w:hAnsi="Arial" w:cs="Arial"/>
          <w:color w:val="000000"/>
        </w:rPr>
        <w:t>will consider:</w:t>
      </w:r>
    </w:p>
    <w:p w14:paraId="2669EF57"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wishes of the victim in terms of how they want to proceed </w:t>
      </w:r>
    </w:p>
    <w:p w14:paraId="490F9F11"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nature of the alleged incident </w:t>
      </w:r>
    </w:p>
    <w:p w14:paraId="77562D6F"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ages of the children involved </w:t>
      </w:r>
    </w:p>
    <w:p w14:paraId="4019E87F"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development stages of the children involved </w:t>
      </w:r>
    </w:p>
    <w:p w14:paraId="3CF91CA4"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any power imbalance between the children </w:t>
      </w:r>
    </w:p>
    <w:p w14:paraId="3BCC8483"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is the incident a one-off or a sustained pattern of abuse </w:t>
      </w:r>
    </w:p>
    <w:p w14:paraId="300473A0"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contextual safeguarding issues. </w:t>
      </w:r>
    </w:p>
    <w:p w14:paraId="380D6A1E" w14:textId="77777777" w:rsidR="00F32CAF" w:rsidRPr="00E25EDC"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E25EDC" w:rsidRDefault="00F32CAF" w:rsidP="00F32CAF">
      <w:pPr>
        <w:autoSpaceDE w:val="0"/>
        <w:autoSpaceDN w:val="0"/>
        <w:adjustRightInd w:val="0"/>
        <w:spacing w:after="0" w:line="276" w:lineRule="auto"/>
        <w:contextualSpacing/>
        <w:jc w:val="both"/>
        <w:rPr>
          <w:rFonts w:ascii="Arial" w:eastAsia="Calibri" w:hAnsi="Arial" w:cs="Arial"/>
          <w:color w:val="000000"/>
        </w:rPr>
      </w:pPr>
      <w:r w:rsidRPr="00E25EDC">
        <w:rPr>
          <w:rFonts w:ascii="Arial" w:eastAsia="Calibri" w:hAnsi="Arial" w:cs="Arial"/>
          <w:b/>
          <w:color w:val="000000"/>
        </w:rPr>
        <w:t>Following a report of sexual violence, the designated safeguarding lead (or deputy) will make an immediate risk and needs assessment, considering</w:t>
      </w:r>
      <w:r w:rsidRPr="00E25EDC">
        <w:rPr>
          <w:rFonts w:ascii="Arial" w:eastAsia="Calibri" w:hAnsi="Arial" w:cs="Arial"/>
          <w:color w:val="000000"/>
        </w:rPr>
        <w:t xml:space="preserve">: </w:t>
      </w:r>
    </w:p>
    <w:p w14:paraId="04B7A62C"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victim </w:t>
      </w:r>
    </w:p>
    <w:p w14:paraId="146E88AE"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the alleged perpetrator </w:t>
      </w:r>
    </w:p>
    <w:p w14:paraId="6F7E3281"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 xml:space="preserve">all other children (and if appropriate adult students and staff) </w:t>
      </w:r>
    </w:p>
    <w:p w14:paraId="57648103" w14:textId="77777777"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Risk assessments (if required) will be recorded and kept under review as a minimum termly</w:t>
      </w:r>
    </w:p>
    <w:p w14:paraId="45B63D8F" w14:textId="3FF04D03" w:rsidR="00F32CAF" w:rsidRPr="00E25EDC" w:rsidRDefault="00F32CAF" w:rsidP="00FC6258">
      <w:pPr>
        <w:numPr>
          <w:ilvl w:val="0"/>
          <w:numId w:val="43"/>
        </w:num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Refer to Guidance in Keeping Children Safe in Education Sept 202</w:t>
      </w:r>
      <w:r w:rsidR="0072373A" w:rsidRPr="00E25EDC">
        <w:rPr>
          <w:rFonts w:ascii="Arial" w:eastAsia="Times New Roman" w:hAnsi="Arial" w:cs="Arial"/>
          <w:color w:val="000000"/>
          <w:lang w:eastAsia="en-GB"/>
        </w:rPr>
        <w:t>5</w:t>
      </w:r>
      <w:r w:rsidRPr="00E25EDC">
        <w:rPr>
          <w:rFonts w:ascii="Arial" w:eastAsia="Times New Roman" w:hAnsi="Arial" w:cs="Arial"/>
          <w:color w:val="000000"/>
          <w:lang w:eastAsia="en-GB"/>
        </w:rPr>
        <w:t>, Part 5.</w:t>
      </w:r>
    </w:p>
    <w:p w14:paraId="4069D186" w14:textId="77777777" w:rsidR="00DE66B7" w:rsidRPr="00E25EDC"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E25EDC"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E25EDC">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E25EDC"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Updated]_Serious_violence"/>
      <w:bookmarkEnd w:id="36"/>
      <w:r w:rsidRPr="00E25EDC">
        <w:rPr>
          <w:rFonts w:ascii="Arial" w:eastAsia="Times New Roman" w:hAnsi="Arial" w:cs="Arial"/>
          <w:b/>
          <w:bCs/>
          <w:lang w:eastAsia="en-GB"/>
        </w:rPr>
        <w:t>Serious violence</w:t>
      </w:r>
    </w:p>
    <w:p w14:paraId="1AC2127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Increased absence from school</w:t>
      </w:r>
    </w:p>
    <w:p w14:paraId="227E71B9" w14:textId="6E40167B"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change in friendships</w:t>
      </w:r>
    </w:p>
    <w:p w14:paraId="67DD7928" w14:textId="6ACAAECB"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Relationships with older individuals or groups</w:t>
      </w:r>
    </w:p>
    <w:p w14:paraId="367DE127" w14:textId="3649FD71"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significant decline in academic performance</w:t>
      </w:r>
    </w:p>
    <w:p w14:paraId="1633650B" w14:textId="60EAE805"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Signs of self-harm</w:t>
      </w:r>
    </w:p>
    <w:p w14:paraId="4CB82299" w14:textId="1378E534"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significant change in wellbeing</w:t>
      </w:r>
    </w:p>
    <w:p w14:paraId="4F142BFC" w14:textId="63F26729"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Signs of assault</w:t>
      </w:r>
    </w:p>
    <w:p w14:paraId="53E84BAC" w14:textId="0EECB743"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Unexplained injuries</w:t>
      </w:r>
    </w:p>
    <w:p w14:paraId="11ABD942" w14:textId="77777777" w:rsidR="00F32CAF" w:rsidRPr="00E25EDC" w:rsidRDefault="00F32CAF" w:rsidP="00FC6258">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Unexplained gifts or new possessions.</w:t>
      </w:r>
    </w:p>
    <w:p w14:paraId="08BA6F4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E25EDC"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Being male</w:t>
      </w:r>
    </w:p>
    <w:p w14:paraId="5F450FCC" w14:textId="549C10CE" w:rsidR="00F32CAF" w:rsidRPr="00E25EDC"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Having been frequently absent from school</w:t>
      </w:r>
    </w:p>
    <w:p w14:paraId="777BE1A5" w14:textId="023D9FE8" w:rsidR="00F32CAF" w:rsidRPr="00E25EDC"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Having been permanently excluded from school</w:t>
      </w:r>
    </w:p>
    <w:p w14:paraId="668C5D4B" w14:textId="112C3E6F" w:rsidR="00F32CAF" w:rsidRPr="00E25EDC"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Having experienced child maltreatment or trauma</w:t>
      </w:r>
    </w:p>
    <w:p w14:paraId="31E3E4E2" w14:textId="4E636F54" w:rsidR="00F32CAF" w:rsidRPr="00E25EDC" w:rsidRDefault="00F32CAF" w:rsidP="00FC6258">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Having been involved in offending, such as theft or robbery. </w:t>
      </w:r>
    </w:p>
    <w:p w14:paraId="57B2C6E0"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Staff members who suspect a pupil may be vulnerable to, or involved in, serious violent crime will immediately report their concerns to the DSL.</w:t>
      </w:r>
    </w:p>
    <w:p w14:paraId="73AACEBC" w14:textId="3B16F9DD" w:rsidR="008B6CDB" w:rsidRPr="00E25EDC" w:rsidRDefault="008B6CDB" w:rsidP="008B6CDB">
      <w:p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NB, the age and stage of our pupils suggests that Serious Violence is more likely to impact our children indirectly through older siblings / family members.</w:t>
      </w:r>
    </w:p>
    <w:p w14:paraId="39D67748" w14:textId="77777777" w:rsidR="008B6CDB" w:rsidRPr="00E25EDC" w:rsidRDefault="008B6CDB" w:rsidP="00F32CAF">
      <w:pPr>
        <w:autoSpaceDE w:val="0"/>
        <w:autoSpaceDN w:val="0"/>
        <w:adjustRightInd w:val="0"/>
        <w:spacing w:after="120" w:line="240" w:lineRule="auto"/>
        <w:jc w:val="both"/>
        <w:rPr>
          <w:rFonts w:ascii="Arial" w:eastAsia="Calibri" w:hAnsi="Arial" w:cs="Arial"/>
          <w:color w:val="000000"/>
        </w:rPr>
      </w:pPr>
    </w:p>
    <w:p w14:paraId="6E343526"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Online_safety_and"/>
      <w:bookmarkEnd w:id="37"/>
      <w:r w:rsidRPr="00E25EDC">
        <w:rPr>
          <w:rFonts w:ascii="Arial" w:eastAsia="Times New Roman" w:hAnsi="Arial" w:cs="Arial"/>
          <w:b/>
          <w:bCs/>
          <w:lang w:eastAsia="en-GB"/>
        </w:rPr>
        <w:t xml:space="preserve">Online Safety </w:t>
      </w:r>
    </w:p>
    <w:p w14:paraId="63E7D901" w14:textId="336847EE" w:rsidR="00F32CAF" w:rsidRPr="00E25EDC" w:rsidRDefault="008B6CD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will adhere to the </w:t>
      </w:r>
      <w:r w:rsidR="00F32CAF" w:rsidRPr="00E25EDC">
        <w:rPr>
          <w:rFonts w:ascii="Arial" w:eastAsia="Calibri" w:hAnsi="Arial" w:cs="Arial"/>
        </w:rPr>
        <w:t xml:space="preserve">Online Safety Policy </w:t>
      </w:r>
      <w:r w:rsidR="00F32CAF" w:rsidRPr="00E25EDC">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As part of a broad and balanced curriculum, all pupils will be made aware of online risks and taught how to stay safe online. </w:t>
      </w:r>
    </w:p>
    <w:p w14:paraId="178DD12C" w14:textId="77777777" w:rsidR="008B6CDB" w:rsidRPr="00E25EDC" w:rsidRDefault="008B6CDB" w:rsidP="00F32CAF">
      <w:pPr>
        <w:autoSpaceDE w:val="0"/>
        <w:autoSpaceDN w:val="0"/>
        <w:adjustRightInd w:val="0"/>
        <w:spacing w:after="120" w:line="240" w:lineRule="auto"/>
        <w:jc w:val="both"/>
        <w:rPr>
          <w:rFonts w:ascii="Arial" w:eastAsia="Calibri" w:hAnsi="Arial" w:cs="Arial"/>
          <w:color w:val="000000" w:themeColor="text1"/>
        </w:rPr>
      </w:pPr>
      <w:r w:rsidRPr="00E25EDC">
        <w:rPr>
          <w:rFonts w:ascii="Arial" w:eastAsia="Calibri" w:hAnsi="Arial" w:cs="Arial"/>
          <w:color w:val="000000" w:themeColor="text1"/>
        </w:rPr>
        <w:t xml:space="preserve">Children at Bradley Nursery School do not have independent access to technology in school.  A practitioner will always guide and support online search requests made by the child. </w:t>
      </w:r>
    </w:p>
    <w:p w14:paraId="64674B62" w14:textId="554FA86B" w:rsidR="00F32CAF" w:rsidRPr="00E25EDC" w:rsidRDefault="008B6CDB" w:rsidP="00F32CAF">
      <w:pPr>
        <w:autoSpaceDE w:val="0"/>
        <w:autoSpaceDN w:val="0"/>
        <w:adjustRightInd w:val="0"/>
        <w:spacing w:after="120" w:line="240" w:lineRule="auto"/>
        <w:jc w:val="both"/>
        <w:rPr>
          <w:rFonts w:ascii="Arial" w:eastAsia="Calibri" w:hAnsi="Arial" w:cs="Arial"/>
          <w:color w:val="000000" w:themeColor="text1"/>
        </w:rPr>
      </w:pPr>
      <w:r w:rsidRPr="00E25EDC">
        <w:rPr>
          <w:rFonts w:ascii="Arial" w:eastAsia="Calibri" w:hAnsi="Arial" w:cs="Arial"/>
          <w:color w:val="000000" w:themeColor="text1"/>
        </w:rPr>
        <w:t>The school</w:t>
      </w:r>
      <w:r w:rsidR="00F32CAF" w:rsidRPr="00E25EDC">
        <w:rPr>
          <w:rFonts w:ascii="Arial" w:eastAsia="Calibri" w:hAnsi="Arial" w:cs="Arial"/>
          <w:color w:val="000000" w:themeColor="text1"/>
        </w:rPr>
        <w:t xml:space="preserve"> will ensure that suitable filtering</w:t>
      </w:r>
      <w:r w:rsidR="00A759C1" w:rsidRPr="00E25EDC">
        <w:rPr>
          <w:rFonts w:ascii="Arial" w:eastAsia="Calibri" w:hAnsi="Arial" w:cs="Arial"/>
          <w:color w:val="000000" w:themeColor="text1"/>
        </w:rPr>
        <w:t xml:space="preserve"> and monitoring</w:t>
      </w:r>
      <w:r w:rsidR="00F32CAF" w:rsidRPr="00E25EDC">
        <w:rPr>
          <w:rFonts w:ascii="Arial" w:eastAsia="Calibri" w:hAnsi="Arial" w:cs="Arial"/>
          <w:color w:val="000000" w:themeColor="text1"/>
        </w:rPr>
        <w:t xml:space="preserve"> systems are in place on </w:t>
      </w:r>
      <w:r w:rsidR="0035398D" w:rsidRPr="00E25EDC">
        <w:rPr>
          <w:rFonts w:ascii="Arial" w:eastAsia="Calibri" w:hAnsi="Arial" w:cs="Arial"/>
          <w:b/>
          <w:bCs/>
          <w:color w:val="000000" w:themeColor="text1"/>
        </w:rPr>
        <w:t>ALL</w:t>
      </w:r>
      <w:r w:rsidR="0035398D" w:rsidRPr="00E25EDC">
        <w:rPr>
          <w:rFonts w:ascii="Arial" w:eastAsia="Calibri" w:hAnsi="Arial" w:cs="Arial"/>
          <w:color w:val="000000" w:themeColor="text1"/>
        </w:rPr>
        <w:t xml:space="preserve"> </w:t>
      </w:r>
      <w:r w:rsidR="00A759C1" w:rsidRPr="00E25EDC">
        <w:rPr>
          <w:rFonts w:ascii="Arial" w:eastAsia="Calibri" w:hAnsi="Arial" w:cs="Arial"/>
          <w:color w:val="000000" w:themeColor="text1"/>
        </w:rPr>
        <w:t xml:space="preserve">school owned </w:t>
      </w:r>
      <w:r w:rsidR="00F32CAF" w:rsidRPr="00E25EDC">
        <w:rPr>
          <w:rFonts w:ascii="Arial" w:eastAsia="Calibri" w:hAnsi="Arial" w:cs="Arial"/>
          <w:color w:val="000000" w:themeColor="text1"/>
        </w:rPr>
        <w:t xml:space="preserve">ICT equipment </w:t>
      </w:r>
      <w:r w:rsidR="00A759C1" w:rsidRPr="00E25EDC">
        <w:rPr>
          <w:rFonts w:ascii="Arial" w:eastAsia="Calibri" w:hAnsi="Arial" w:cs="Arial"/>
          <w:color w:val="000000" w:themeColor="text1"/>
        </w:rPr>
        <w:t xml:space="preserve">(including school-owned mobile devices) </w:t>
      </w:r>
      <w:r w:rsidR="00F32CAF" w:rsidRPr="00E25EDC">
        <w:rPr>
          <w:rFonts w:ascii="Arial" w:eastAsia="Calibri" w:hAnsi="Arial" w:cs="Arial"/>
          <w:color w:val="000000" w:themeColor="text1"/>
        </w:rPr>
        <w:t xml:space="preserve">to </w:t>
      </w:r>
      <w:r w:rsidR="0035398D" w:rsidRPr="00E25EDC">
        <w:rPr>
          <w:rFonts w:ascii="Arial" w:eastAsia="Calibri" w:hAnsi="Arial" w:cs="Arial"/>
          <w:color w:val="000000" w:themeColor="text1"/>
        </w:rPr>
        <w:t xml:space="preserve">mitigate opportunities for children to access </w:t>
      </w:r>
      <w:r w:rsidR="00F32CAF" w:rsidRPr="00E25EDC">
        <w:rPr>
          <w:rFonts w:ascii="Arial" w:eastAsia="Calibri" w:hAnsi="Arial" w:cs="Arial"/>
          <w:color w:val="000000" w:themeColor="text1"/>
        </w:rPr>
        <w:t>inappropriate material. Th</w:t>
      </w:r>
      <w:r w:rsidR="00A759C1" w:rsidRPr="00E25EDC">
        <w:rPr>
          <w:rFonts w:ascii="Arial" w:eastAsia="Calibri" w:hAnsi="Arial" w:cs="Arial"/>
          <w:color w:val="000000" w:themeColor="text1"/>
        </w:rPr>
        <w:t>ese arrangements</w:t>
      </w:r>
      <w:r w:rsidR="00F32CAF" w:rsidRPr="00E25EDC">
        <w:rPr>
          <w:rFonts w:ascii="Arial" w:eastAsia="Calibri" w:hAnsi="Arial" w:cs="Arial"/>
          <w:color w:val="000000" w:themeColor="text1"/>
        </w:rPr>
        <w:t xml:space="preserve"> will be </w:t>
      </w:r>
      <w:r w:rsidR="0035398D" w:rsidRPr="00E25EDC">
        <w:rPr>
          <w:rFonts w:ascii="Arial" w:eastAsia="Calibri" w:hAnsi="Arial" w:cs="Arial"/>
          <w:color w:val="000000" w:themeColor="text1"/>
        </w:rPr>
        <w:t xml:space="preserve">regularly </w:t>
      </w:r>
      <w:r w:rsidR="00F32CAF" w:rsidRPr="00E25EDC">
        <w:rPr>
          <w:rFonts w:ascii="Arial" w:eastAsia="Calibri" w:hAnsi="Arial" w:cs="Arial"/>
          <w:color w:val="000000" w:themeColor="text1"/>
        </w:rPr>
        <w:t xml:space="preserve">monitored and reviewed </w:t>
      </w:r>
      <w:r w:rsidR="00A759C1" w:rsidRPr="00E25EDC">
        <w:rPr>
          <w:rFonts w:ascii="Arial" w:eastAsia="Calibri" w:hAnsi="Arial" w:cs="Arial"/>
          <w:color w:val="000000" w:themeColor="text1"/>
        </w:rPr>
        <w:t xml:space="preserve">for effectiveness </w:t>
      </w:r>
      <w:r w:rsidR="00F32CAF" w:rsidRPr="00E25EDC">
        <w:rPr>
          <w:rFonts w:ascii="Arial" w:eastAsia="Calibri" w:hAnsi="Arial" w:cs="Arial"/>
          <w:color w:val="000000" w:themeColor="text1"/>
        </w:rPr>
        <w:t xml:space="preserve">with any inappropriate behaviours or searches being followed up appropriately.  </w:t>
      </w:r>
    </w:p>
    <w:p w14:paraId="69C3D44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Further information regarding the school’s approach to online safety can be found in the Online Safety Policy. </w:t>
      </w:r>
    </w:p>
    <w:p w14:paraId="65D4EDD8" w14:textId="5B60C6D0" w:rsidR="00F32CAF" w:rsidRPr="00E25EDC" w:rsidRDefault="00F32CAF" w:rsidP="00F32CAF">
      <w:pPr>
        <w:autoSpaceDE w:val="0"/>
        <w:autoSpaceDN w:val="0"/>
        <w:adjustRightInd w:val="0"/>
        <w:spacing w:after="120" w:line="240" w:lineRule="auto"/>
        <w:jc w:val="both"/>
        <w:rPr>
          <w:rFonts w:ascii="Arial" w:eastAsia="Calibri" w:hAnsi="Arial" w:cs="Arial"/>
          <w:bCs/>
          <w:color w:val="000000"/>
        </w:rPr>
      </w:pPr>
      <w:r w:rsidRPr="00E25EDC">
        <w:rPr>
          <w:rFonts w:ascii="Arial" w:eastAsia="Calibri" w:hAnsi="Arial" w:cs="Arial"/>
          <w:bCs/>
          <w:color w:val="000000"/>
        </w:rPr>
        <w:t xml:space="preserve">Staff will be aware of the filtering and monitoring </w:t>
      </w:r>
      <w:r w:rsidR="00A759C1" w:rsidRPr="00E25EDC">
        <w:rPr>
          <w:rFonts w:ascii="Arial" w:eastAsia="Calibri" w:hAnsi="Arial" w:cs="Arial"/>
          <w:bCs/>
          <w:color w:val="000000"/>
        </w:rPr>
        <w:t>arrangements</w:t>
      </w:r>
      <w:r w:rsidRPr="00E25EDC">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sidRPr="00E25EDC">
        <w:rPr>
          <w:rFonts w:ascii="Arial" w:eastAsia="Calibri" w:hAnsi="Arial" w:cs="Arial"/>
          <w:bCs/>
          <w:color w:val="000000"/>
        </w:rPr>
        <w:t xml:space="preserve"> and at regular intervals. </w:t>
      </w:r>
    </w:p>
    <w:p w14:paraId="34B55641" w14:textId="77777777" w:rsidR="00F32CAF" w:rsidRPr="00E25EDC"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E25EDC" w:rsidRDefault="00F32CAF" w:rsidP="00FC6258">
      <w:pPr>
        <w:numPr>
          <w:ilvl w:val="0"/>
          <w:numId w:val="45"/>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Personal electronic devices</w:t>
      </w:r>
    </w:p>
    <w:p w14:paraId="723C8F2E"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13EDCC7E" w:rsidR="00F32CAF" w:rsidRPr="00E25EDC" w:rsidRDefault="00F32CAF" w:rsidP="00F32CAF">
      <w:pPr>
        <w:autoSpaceDE w:val="0"/>
        <w:autoSpaceDN w:val="0"/>
        <w:adjustRightInd w:val="0"/>
        <w:spacing w:after="120" w:line="240" w:lineRule="auto"/>
        <w:jc w:val="both"/>
        <w:rPr>
          <w:rFonts w:ascii="Arial" w:eastAsia="Calibri" w:hAnsi="Arial" w:cs="Arial"/>
          <w:color w:val="FF0000"/>
        </w:rPr>
      </w:pPr>
      <w:r w:rsidRPr="00E25EDC">
        <w:rPr>
          <w:rFonts w:ascii="Arial" w:eastAsia="Calibri" w:hAnsi="Arial" w:cs="Arial"/>
          <w:color w:val="000000"/>
        </w:rPr>
        <w:t xml:space="preserve">The use of personal electronic devices, including mobile </w:t>
      </w:r>
      <w:r w:rsidRPr="00E25EDC">
        <w:rPr>
          <w:rFonts w:ascii="Arial" w:eastAsia="Calibri" w:hAnsi="Arial" w:cs="Arial"/>
          <w:color w:val="000000" w:themeColor="text1"/>
        </w:rPr>
        <w:t>phones</w:t>
      </w:r>
      <w:r w:rsidR="0035398D" w:rsidRPr="00E25EDC">
        <w:rPr>
          <w:rFonts w:ascii="Arial" w:eastAsia="Calibri" w:hAnsi="Arial" w:cs="Arial"/>
          <w:color w:val="000000" w:themeColor="text1"/>
        </w:rPr>
        <w:t>, smartwatches</w:t>
      </w:r>
      <w:r w:rsidRPr="00E25EDC">
        <w:rPr>
          <w:rFonts w:ascii="Arial" w:eastAsia="Calibri" w:hAnsi="Arial" w:cs="Arial"/>
          <w:color w:val="000000" w:themeColor="text1"/>
        </w:rPr>
        <w:t xml:space="preserve"> and </w:t>
      </w:r>
      <w:r w:rsidRPr="00E25EDC">
        <w:rPr>
          <w:rFonts w:ascii="Arial" w:eastAsia="Calibri" w:hAnsi="Arial" w:cs="Arial"/>
          <w:color w:val="000000"/>
        </w:rPr>
        <w:t xml:space="preserve">cameras, by staff and pupils is closely monitored by the school, in accordance with the </w:t>
      </w:r>
      <w:r w:rsidR="009C4850" w:rsidRPr="00E25EDC">
        <w:rPr>
          <w:rFonts w:ascii="Arial" w:eastAsia="Calibri" w:hAnsi="Arial" w:cs="Arial"/>
          <w:color w:val="000000"/>
        </w:rPr>
        <w:t>Mobile Phone and electronic devices Policy.</w:t>
      </w:r>
    </w:p>
    <w:p w14:paraId="1707378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Where photographs and videos will involve pupils who are CLA, adopted pupils, or pupils for whom there are security concerns, the headteacher</w:t>
      </w:r>
      <w:r w:rsidRPr="00E25EDC">
        <w:rPr>
          <w:rFonts w:ascii="Arial" w:eastAsia="Calibri" w:hAnsi="Arial" w:cs="Arial"/>
          <w:b/>
          <w:color w:val="FFD006"/>
        </w:rPr>
        <w:t xml:space="preserve"> </w:t>
      </w:r>
      <w:r w:rsidRPr="00E25EDC">
        <w:rPr>
          <w:rFonts w:ascii="Arial" w:eastAsia="Calibri" w:hAnsi="Arial" w:cs="Arial"/>
          <w:color w:val="000000"/>
        </w:rPr>
        <w:t xml:space="preserve">will liaise with the </w:t>
      </w:r>
      <w:r w:rsidRPr="00E25EDC">
        <w:rPr>
          <w:rFonts w:ascii="Arial" w:eastAsia="Calibri" w:hAnsi="Arial" w:cs="Arial"/>
          <w:bCs/>
          <w:color w:val="000000"/>
        </w:rPr>
        <w:t>DSL</w:t>
      </w:r>
      <w:r w:rsidRPr="00E25EDC">
        <w:rPr>
          <w:rFonts w:ascii="Arial" w:eastAsia="Calibri" w:hAnsi="Arial" w:cs="Arial"/>
          <w:color w:val="FFD006"/>
        </w:rPr>
        <w:t xml:space="preserve"> </w:t>
      </w:r>
      <w:r w:rsidRPr="00E25EDC">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41924502"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Staff will report any concerns about pupils’ or other staff members’ use of personal electronic devices to the DSL, following the appropriate procedures</w:t>
      </w:r>
      <w:r w:rsidRPr="00E25EDC">
        <w:rPr>
          <w:rFonts w:ascii="Arial" w:eastAsia="Calibri" w:hAnsi="Arial" w:cs="Arial"/>
        </w:rPr>
        <w:t xml:space="preserve">. </w:t>
      </w:r>
      <w:bookmarkStart w:id="38" w:name="_[New_for_2018]_10"/>
      <w:bookmarkEnd w:id="38"/>
      <w:r w:rsidR="009C4850" w:rsidRPr="00E25EDC">
        <w:rPr>
          <w:rFonts w:ascii="Arial" w:eastAsia="Calibri" w:hAnsi="Arial" w:cs="Arial"/>
        </w:rPr>
        <w:t>Bradley Nursery School</w:t>
      </w:r>
      <w:r w:rsidRPr="00E25EDC">
        <w:rPr>
          <w:rFonts w:ascii="Arial" w:eastAsia="Calibri" w:hAnsi="Arial" w:cs="Arial"/>
        </w:rPr>
        <w:t xml:space="preserve"> </w:t>
      </w:r>
      <w:r w:rsidRPr="00E25EDC">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School will therefore ensure that:</w:t>
      </w:r>
    </w:p>
    <w:p w14:paraId="10FCB328" w14:textId="7D88DB42"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9C4850" w:rsidRPr="00E25EDC">
        <w:rPr>
          <w:rFonts w:ascii="Arial" w:eastAsia="Calibri" w:hAnsi="Arial" w:cs="Arial"/>
          <w:color w:val="000000"/>
        </w:rPr>
        <w:t xml:space="preserve"> </w:t>
      </w:r>
      <w:r w:rsidRPr="00E25EDC">
        <w:rPr>
          <w:rFonts w:ascii="Arial" w:eastAsia="Calibri" w:hAnsi="Arial" w:cs="Arial"/>
          <w:color w:val="000000"/>
        </w:rPr>
        <w:t>parental consent is obtained to take and use photographs and/or videos of children, for use in school, to market the school or to share on social media / internet</w:t>
      </w:r>
    </w:p>
    <w:p w14:paraId="561C05FF" w14:textId="77777777" w:rsidR="009C4850" w:rsidRPr="00E25EDC" w:rsidRDefault="00F32CAF" w:rsidP="009C4850">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9C4850" w:rsidRPr="00E25EDC">
        <w:rPr>
          <w:rFonts w:ascii="Arial" w:eastAsia="Calibri" w:hAnsi="Arial" w:cs="Arial"/>
          <w:color w:val="000000"/>
        </w:rPr>
        <w:t xml:space="preserve"> </w:t>
      </w:r>
      <w:r w:rsidRPr="00E25EDC">
        <w:rPr>
          <w:rFonts w:ascii="Arial" w:eastAsia="Calibri" w:hAnsi="Arial" w:cs="Arial"/>
          <w:color w:val="000000"/>
        </w:rPr>
        <w:t>staff, visitors, volunteers and students do not use their own mobile phones or devices to take or record any images of children.</w:t>
      </w:r>
    </w:p>
    <w:p w14:paraId="412A4319" w14:textId="0C57CBC6" w:rsidR="002506D6" w:rsidRPr="00E25EDC" w:rsidRDefault="009C4850" w:rsidP="009C4850">
      <w:pPr>
        <w:rPr>
          <w:rFonts w:ascii="Arial" w:eastAsia="Calibri" w:hAnsi="Arial" w:cs="Arial"/>
          <w:color w:val="000000"/>
        </w:rPr>
      </w:pPr>
      <w:r w:rsidRPr="00E25EDC">
        <w:rPr>
          <w:rFonts w:ascii="Arial" w:hAnsi="Arial" w:cs="Arial"/>
        </w:rPr>
        <w:t>Any images taken will be used to support the documentation of learning or other school related purposes.  They will be captured on a school device and stored on the school network for no longer than 2 years.</w:t>
      </w:r>
    </w:p>
    <w:p w14:paraId="3B6DE1AF" w14:textId="77777777" w:rsidR="009C4850" w:rsidRPr="00E25EDC" w:rsidRDefault="009C4850" w:rsidP="009C4850">
      <w:pPr>
        <w:rPr>
          <w:rFonts w:ascii="Arial" w:eastAsia="Calibri" w:hAnsi="Arial" w:cs="Arial"/>
          <w:color w:val="000000"/>
        </w:rPr>
      </w:pPr>
    </w:p>
    <w:p w14:paraId="2E17CDC4" w14:textId="184DDDE9" w:rsidR="00F32CAF" w:rsidRPr="00E25EDC" w:rsidRDefault="00F32CAF" w:rsidP="00FC6258">
      <w:pPr>
        <w:numPr>
          <w:ilvl w:val="0"/>
          <w:numId w:val="45"/>
        </w:numPr>
        <w:autoSpaceDE w:val="0"/>
        <w:autoSpaceDN w:val="0"/>
        <w:adjustRightInd w:val="0"/>
        <w:spacing w:after="200" w:line="276" w:lineRule="auto"/>
        <w:contextualSpacing/>
        <w:jc w:val="both"/>
        <w:rPr>
          <w:rFonts w:ascii="Arial" w:eastAsia="Calibri" w:hAnsi="Arial" w:cs="Arial"/>
          <w:b/>
          <w:color w:val="000000"/>
        </w:rPr>
      </w:pPr>
      <w:proofErr w:type="spellStart"/>
      <w:r w:rsidRPr="00E25EDC">
        <w:rPr>
          <w:rFonts w:ascii="Arial" w:eastAsia="Calibri" w:hAnsi="Arial" w:cs="Arial"/>
          <w:b/>
          <w:color w:val="000000"/>
        </w:rPr>
        <w:t>Upskirting</w:t>
      </w:r>
      <w:proofErr w:type="spellEnd"/>
      <w:r w:rsidRPr="00E25EDC">
        <w:rPr>
          <w:rFonts w:ascii="Arial" w:eastAsia="Calibri" w:hAnsi="Arial" w:cs="Arial"/>
          <w:b/>
          <w:color w:val="000000"/>
        </w:rPr>
        <w:t xml:space="preserve"> </w:t>
      </w:r>
    </w:p>
    <w:p w14:paraId="7E46FEF2"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Under the Voyeurism (Offences) Act 2019, it is an offence to operate equipment for the purpose of </w:t>
      </w: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 xml:space="preserve">. </w:t>
      </w:r>
      <w:r w:rsidRPr="00E25EDC">
        <w:rPr>
          <w:rFonts w:ascii="Arial" w:eastAsia="Calibri" w:hAnsi="Arial" w:cs="Arial"/>
          <w:b/>
          <w:bCs/>
          <w:color w:val="000000"/>
        </w:rPr>
        <w:t>“Operating equipment”</w:t>
      </w:r>
      <w:r w:rsidRPr="00E25EDC">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 xml:space="preserve"> will not be tolerated by the school. Any incidents of </w:t>
      </w:r>
      <w:proofErr w:type="spellStart"/>
      <w:r w:rsidRPr="00E25EDC">
        <w:rPr>
          <w:rFonts w:ascii="Arial" w:eastAsia="Calibri" w:hAnsi="Arial" w:cs="Arial"/>
          <w:color w:val="000000"/>
        </w:rPr>
        <w:t>upskirting</w:t>
      </w:r>
      <w:proofErr w:type="spellEnd"/>
      <w:r w:rsidRPr="00E25EDC">
        <w:rPr>
          <w:rFonts w:ascii="Arial" w:eastAsia="Calibri" w:hAnsi="Arial" w:cs="Arial"/>
          <w:color w:val="000000"/>
        </w:rPr>
        <w:t xml:space="preserve"> will be reported to the </w:t>
      </w:r>
      <w:r w:rsidRPr="00E25EDC">
        <w:rPr>
          <w:rFonts w:ascii="Arial" w:eastAsia="Calibri" w:hAnsi="Arial" w:cs="Arial"/>
          <w:bCs/>
          <w:color w:val="000000"/>
        </w:rPr>
        <w:t>DSL,</w:t>
      </w:r>
      <w:r w:rsidRPr="00E25EDC">
        <w:rPr>
          <w:rFonts w:ascii="Arial" w:eastAsia="Calibri" w:hAnsi="Arial" w:cs="Arial"/>
          <w:color w:val="000000"/>
        </w:rPr>
        <w:t xml:space="preserve"> who will then decide on the next steps to take, which may include police involvement.  </w:t>
      </w:r>
    </w:p>
    <w:p w14:paraId="31B0F7B6"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E25EDC">
        <w:rPr>
          <w:rFonts w:ascii="Arial" w:eastAsia="Times New Roman" w:hAnsi="Arial" w:cs="Arial"/>
          <w:b/>
          <w:bCs/>
          <w:lang w:eastAsia="en-GB"/>
        </w:rPr>
        <w:t>Sharing nude and semi-nude images</w:t>
      </w:r>
    </w:p>
    <w:p w14:paraId="6D1BC1C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Formerly referred to as ‘Sexting’, sharing nudes and semi-nudes is defined as </w:t>
      </w:r>
      <w:r w:rsidRPr="00E25EDC">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E25EDC">
        <w:rPr>
          <w:rFonts w:ascii="Arial" w:eastAsia="Calibri" w:hAnsi="Arial" w:cs="Arial"/>
          <w:color w:val="000000"/>
        </w:rPr>
        <w:t xml:space="preserve"> (UKCIS, 2020) </w:t>
      </w:r>
    </w:p>
    <w:p w14:paraId="5CE5E621" w14:textId="4394E993" w:rsidR="00F32CAF" w:rsidRPr="00E25EDC" w:rsidRDefault="00F32CAF" w:rsidP="00F32CAF">
      <w:pPr>
        <w:autoSpaceDE w:val="0"/>
        <w:autoSpaceDN w:val="0"/>
        <w:adjustRightInd w:val="0"/>
        <w:spacing w:after="0" w:line="240" w:lineRule="auto"/>
        <w:jc w:val="both"/>
        <w:rPr>
          <w:rFonts w:ascii="Arial" w:eastAsia="Calibri" w:hAnsi="Arial" w:cs="Arial"/>
          <w:color w:val="000000"/>
        </w:rPr>
      </w:pPr>
      <w:r w:rsidRPr="00E25EDC">
        <w:rPr>
          <w:rFonts w:ascii="Arial" w:eastAsia="Calibri" w:hAnsi="Arial" w:cs="Arial"/>
          <w:color w:val="000000"/>
        </w:rPr>
        <w:t>UKCIS – Sharing nudes and semi-nudes: advice for education settings (UKCIS, 202</w:t>
      </w:r>
      <w:r w:rsidR="002506D6" w:rsidRPr="00E25EDC">
        <w:rPr>
          <w:rFonts w:ascii="Arial" w:eastAsia="Calibri" w:hAnsi="Arial" w:cs="Arial"/>
          <w:color w:val="000000"/>
        </w:rPr>
        <w:t>4</w:t>
      </w:r>
      <w:r w:rsidRPr="00E25EDC">
        <w:rPr>
          <w:rFonts w:ascii="Arial" w:eastAsia="Calibri" w:hAnsi="Arial" w:cs="Arial"/>
          <w:color w:val="000000"/>
        </w:rPr>
        <w:t>)</w:t>
      </w:r>
    </w:p>
    <w:p w14:paraId="7ABA5D1F" w14:textId="77777777" w:rsidR="00F32CAF" w:rsidRPr="00E25EDC" w:rsidRDefault="00E25EDC" w:rsidP="00F32CAF">
      <w:pPr>
        <w:autoSpaceDE w:val="0"/>
        <w:autoSpaceDN w:val="0"/>
        <w:adjustRightInd w:val="0"/>
        <w:spacing w:after="120" w:line="240" w:lineRule="auto"/>
        <w:jc w:val="both"/>
        <w:rPr>
          <w:rFonts w:ascii="Arial" w:eastAsia="Calibri" w:hAnsi="Arial" w:cs="Arial"/>
          <w:color w:val="000000"/>
        </w:rPr>
      </w:pPr>
      <w:hyperlink r:id="rId30" w:history="1">
        <w:r w:rsidR="00F32CAF" w:rsidRPr="00E25EDC">
          <w:rPr>
            <w:rFonts w:ascii="Arial" w:eastAsia="Calibri" w:hAnsi="Arial" w:cs="Arial"/>
            <w:color w:val="0000FF"/>
            <w:u w:val="single"/>
          </w:rPr>
          <w:t>https://www.gov.uk/government/publications/sharing-nudes-and-semi-nudes-advice-for-education-settings-working-with-children-and-young-people</w:t>
        </w:r>
      </w:hyperlink>
      <w:r w:rsidR="00F32CAF" w:rsidRPr="00E25EDC">
        <w:rPr>
          <w:rFonts w:ascii="Arial" w:eastAsia="Calibri" w:hAnsi="Arial" w:cs="Arial"/>
          <w:color w:val="000000"/>
        </w:rPr>
        <w:t xml:space="preserve"> </w:t>
      </w:r>
    </w:p>
    <w:p w14:paraId="5A9365F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school will ensure that all staff are aware to treat the sharing of indecent images</w:t>
      </w:r>
      <w:r w:rsidRPr="00E25EDC">
        <w:rPr>
          <w:rFonts w:ascii="Arial" w:eastAsia="Calibri" w:hAnsi="Arial" w:cs="Arial"/>
          <w:strike/>
          <w:color w:val="BFBFBF"/>
        </w:rPr>
        <w:t xml:space="preserve"> </w:t>
      </w:r>
      <w:r w:rsidRPr="00E25EDC">
        <w:rPr>
          <w:rFonts w:ascii="Arial" w:eastAsia="Calibri" w:hAnsi="Arial" w:cs="Arial"/>
          <w:color w:val="000000"/>
        </w:rPr>
        <w:t>as a safeguarding concern.</w:t>
      </w:r>
    </w:p>
    <w:p w14:paraId="63BCCBAA"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E25EDC">
        <w:rPr>
          <w:rFonts w:ascii="Arial" w:eastAsia="Calibri" w:hAnsi="Arial" w:cs="Arial"/>
          <w:color w:val="00B050"/>
        </w:rPr>
        <w:t xml:space="preserve"> </w:t>
      </w:r>
      <w:r w:rsidRPr="00E25EDC">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Where a member of staff becomes aware of an incidence of sharing nudes/semi-nudes</w:t>
      </w:r>
      <w:r w:rsidRPr="00E25EDC">
        <w:rPr>
          <w:rFonts w:ascii="Arial" w:eastAsia="Calibri" w:hAnsi="Arial" w:cs="Arial"/>
          <w:color w:val="BFBFBF"/>
        </w:rPr>
        <w:t xml:space="preserve"> </w:t>
      </w:r>
      <w:r w:rsidRPr="00E25EDC">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E25EDC"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Refrain from viewing, copy, printing, sharing, storing or saving the imagery</w:t>
      </w:r>
    </w:p>
    <w:p w14:paraId="60F8C37B" w14:textId="352844D7" w:rsidR="00F32CAF" w:rsidRPr="00E25EDC"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Tell the DSL immediately if they accidentally view an indecent image and seek support</w:t>
      </w:r>
    </w:p>
    <w:p w14:paraId="4270363A" w14:textId="64E5C39F" w:rsidR="00F32CAF" w:rsidRPr="00E25EDC"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Explain to the pupil that the incident will need to be reported</w:t>
      </w:r>
    </w:p>
    <w:p w14:paraId="65DD222A" w14:textId="5D8E8A98" w:rsidR="00F32CAF" w:rsidRPr="00E25EDC"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E25EDC" w:rsidRDefault="00F32CAF" w:rsidP="00FC6258">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Report the incident to the DSL.</w:t>
      </w:r>
    </w:p>
    <w:p w14:paraId="65C376A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DSL will attempt to understand what the image contains </w:t>
      </w:r>
      <w:r w:rsidRPr="00E25EDC">
        <w:rPr>
          <w:rFonts w:ascii="Arial" w:eastAsia="Calibri" w:hAnsi="Arial" w:cs="Arial"/>
          <w:b/>
          <w:bCs/>
          <w:color w:val="000000"/>
        </w:rPr>
        <w:t>without viewing it</w:t>
      </w:r>
      <w:r w:rsidRPr="00E25EDC">
        <w:rPr>
          <w:rFonts w:ascii="Arial" w:eastAsia="Calibri" w:hAnsi="Arial" w:cs="Arial"/>
          <w:color w:val="000000"/>
        </w:rPr>
        <w:t xml:space="preserve"> and the context surrounding its creation and distribution – they will categorise the incident into one of two categories:</w:t>
      </w:r>
    </w:p>
    <w:p w14:paraId="16ABDDFB" w14:textId="3AF2FC8D" w:rsidR="00F32CAF" w:rsidRPr="00E25EDC" w:rsidRDefault="00F32CAF" w:rsidP="00FC6258">
      <w:pPr>
        <w:numPr>
          <w:ilvl w:val="0"/>
          <w:numId w:val="21"/>
        </w:numPr>
        <w:autoSpaceDE w:val="0"/>
        <w:autoSpaceDN w:val="0"/>
        <w:adjustRightInd w:val="0"/>
        <w:spacing w:after="200" w:line="276" w:lineRule="auto"/>
        <w:contextualSpacing/>
        <w:jc w:val="both"/>
        <w:rPr>
          <w:rFonts w:ascii="Arial" w:eastAsia="Calibri" w:hAnsi="Arial" w:cs="Arial"/>
          <w:strike/>
          <w:color w:val="BFBFBF"/>
        </w:rPr>
      </w:pPr>
      <w:r w:rsidRPr="00E25EDC">
        <w:rPr>
          <w:rFonts w:ascii="Arial" w:eastAsia="Calibri" w:hAnsi="Arial" w:cs="Arial"/>
          <w:b/>
          <w:bCs/>
          <w:color w:val="000000"/>
        </w:rPr>
        <w:t xml:space="preserve">Aggravated: </w:t>
      </w:r>
      <w:r w:rsidRPr="00E25EDC">
        <w:rPr>
          <w:rFonts w:ascii="Arial" w:eastAsia="Calibri" w:hAnsi="Arial" w:cs="Arial"/>
          <w:color w:val="000000"/>
        </w:rPr>
        <w:t>incidents involving additional or abusive elements beyond the creation, sending or possession of nudes and semi-nudes</w:t>
      </w:r>
      <w:r w:rsidR="009C4850" w:rsidRPr="00E25EDC">
        <w:rPr>
          <w:rFonts w:ascii="Arial" w:eastAsia="Calibri" w:hAnsi="Arial" w:cs="Arial"/>
          <w:color w:val="000000"/>
        </w:rPr>
        <w:t xml:space="preserve">, </w:t>
      </w:r>
      <w:proofErr w:type="gramStart"/>
      <w:r w:rsidR="009C4850" w:rsidRPr="00E25EDC">
        <w:rPr>
          <w:rFonts w:ascii="Arial" w:eastAsia="Calibri" w:hAnsi="Arial" w:cs="Arial"/>
          <w:color w:val="000000"/>
        </w:rPr>
        <w:t xml:space="preserve">- </w:t>
      </w:r>
      <w:r w:rsidRPr="00E25EDC">
        <w:rPr>
          <w:rFonts w:ascii="Arial" w:eastAsia="Calibri" w:hAnsi="Arial" w:cs="Arial"/>
          <w:color w:val="000000"/>
        </w:rPr>
        <w:t xml:space="preserve"> including</w:t>
      </w:r>
      <w:proofErr w:type="gramEnd"/>
      <w:r w:rsidRPr="00E25EDC">
        <w:rPr>
          <w:rFonts w:ascii="Arial" w:eastAsia="Calibri" w:hAnsi="Arial" w:cs="Arial"/>
          <w:color w:val="000000"/>
        </w:rPr>
        <w:t xml:space="preserve"> where there is an adult involved, where there is an intent to harm the pupil or where the images are used recklessly. </w:t>
      </w:r>
    </w:p>
    <w:p w14:paraId="5A6F9C95" w14:textId="0177D896" w:rsidR="00F32CAF" w:rsidRPr="00E25EDC" w:rsidRDefault="00F32CAF" w:rsidP="00FC6258">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b/>
          <w:bCs/>
          <w:color w:val="000000"/>
        </w:rPr>
        <w:t xml:space="preserve">Experimental: </w:t>
      </w:r>
      <w:r w:rsidRPr="00E25EDC">
        <w:rPr>
          <w:rFonts w:ascii="Arial" w:eastAsia="Calibri" w:hAnsi="Arial" w:cs="Arial"/>
          <w:color w:val="000000"/>
        </w:rPr>
        <w:t>incidents involving the creation and sending of nudes and semi-nudes with no adult involvement, no apparent intent to harm or reckless misuse.</w:t>
      </w:r>
    </w:p>
    <w:p w14:paraId="5ABA7071"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never copy, print, share, store or save them; this is illegal</w:t>
      </w:r>
    </w:p>
    <w:p w14:paraId="5D527BCF" w14:textId="77777777"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discuss the decision with the headteacher or a member of the senior leadership team</w:t>
      </w:r>
    </w:p>
    <w:p w14:paraId="40649023" w14:textId="77777777"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make sure viewing takes place with another member of staff present in the room, ideally the headteacher or a member of the senior leadership team</w:t>
      </w:r>
    </w:p>
    <w:p w14:paraId="5CCF09AA" w14:textId="77777777"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E25EDC" w:rsidRDefault="00F32CAF" w:rsidP="00FC6258">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E25EDC"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Pr="00E25EDC"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E25EDC">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sidRPr="00E25EDC">
        <w:rPr>
          <w:rFonts w:ascii="Arial" w:eastAsia="Calibri" w:hAnsi="Arial" w:cs="Arial"/>
          <w:color w:val="000000"/>
        </w:rPr>
        <w:t>.</w:t>
      </w:r>
    </w:p>
    <w:p w14:paraId="08C7997B" w14:textId="7B5D894B" w:rsidR="00E74156" w:rsidRPr="00E25EDC" w:rsidRDefault="00E74156" w:rsidP="00E74156">
      <w:p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 xml:space="preserve">NB, the age and stage of our pupils suggests that sharing nude and </w:t>
      </w:r>
      <w:proofErr w:type="spellStart"/>
      <w:r w:rsidRPr="00E25EDC">
        <w:rPr>
          <w:rFonts w:ascii="Arial" w:eastAsia="Calibri" w:hAnsi="Arial" w:cs="Arial"/>
          <w:color w:val="000000"/>
        </w:rPr>
        <w:t>semi nude</w:t>
      </w:r>
      <w:proofErr w:type="spellEnd"/>
      <w:r w:rsidRPr="00E25EDC">
        <w:rPr>
          <w:rFonts w:ascii="Arial" w:eastAsia="Calibri" w:hAnsi="Arial" w:cs="Arial"/>
          <w:color w:val="000000"/>
        </w:rPr>
        <w:t xml:space="preserve"> images is more likely to be perpetrated by someone outside the school.  If staff become aware of any instances where this may have occurred – it must be reported to the HT / DSL for immediate action.</w:t>
      </w:r>
    </w:p>
    <w:p w14:paraId="27C93A9C" w14:textId="77777777" w:rsidR="007B6088" w:rsidRPr="00E25EDC"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Pr="00E25EDC" w:rsidRDefault="007B6088" w:rsidP="00FC6258">
      <w:pPr>
        <w:pStyle w:val="ListParagraph"/>
        <w:numPr>
          <w:ilvl w:val="0"/>
          <w:numId w:val="57"/>
        </w:numPr>
        <w:rPr>
          <w:rFonts w:cs="Arial"/>
          <w:b/>
          <w:bCs/>
        </w:rPr>
      </w:pPr>
      <w:r w:rsidRPr="00E25EDC">
        <w:rPr>
          <w:rFonts w:cs="Arial"/>
          <w:b/>
          <w:bCs/>
        </w:rPr>
        <w:t>Sextortion</w:t>
      </w:r>
    </w:p>
    <w:p w14:paraId="2F943544" w14:textId="49E31B53" w:rsidR="00E74156" w:rsidRPr="00E25EDC" w:rsidRDefault="00785637" w:rsidP="00E74156">
      <w:pPr>
        <w:autoSpaceDE w:val="0"/>
        <w:autoSpaceDN w:val="0"/>
        <w:adjustRightInd w:val="0"/>
        <w:spacing w:after="200" w:line="276" w:lineRule="auto"/>
        <w:contextualSpacing/>
        <w:jc w:val="both"/>
        <w:rPr>
          <w:rFonts w:ascii="Arial" w:hAnsi="Arial" w:cs="Arial"/>
        </w:rPr>
      </w:pPr>
      <w:r w:rsidRPr="00E25EDC">
        <w:rPr>
          <w:rFonts w:ascii="Arial" w:hAnsi="Arial" w:cs="Arial"/>
        </w:rPr>
        <w:lastRenderedPageBreak/>
        <w:t>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w:t>
      </w:r>
      <w:r w:rsidR="00E74156" w:rsidRPr="00E25EDC">
        <w:rPr>
          <w:rFonts w:ascii="Arial" w:hAnsi="Arial" w:cs="Arial"/>
        </w:rPr>
        <w:t xml:space="preserve"> </w:t>
      </w:r>
      <w:r w:rsidRPr="00E25EDC">
        <w:rPr>
          <w:rFonts w:ascii="Arial" w:hAnsi="Arial" w:cs="Arial"/>
        </w:rPr>
        <w:t xml:space="preserve">It is a form of child sexual abuse. </w:t>
      </w:r>
    </w:p>
    <w:p w14:paraId="2DE043E8" w14:textId="77777777" w:rsidR="00E74156" w:rsidRPr="00E25EDC" w:rsidRDefault="00E74156" w:rsidP="00E74156">
      <w:pPr>
        <w:autoSpaceDE w:val="0"/>
        <w:autoSpaceDN w:val="0"/>
        <w:adjustRightInd w:val="0"/>
        <w:spacing w:after="200" w:line="276" w:lineRule="auto"/>
        <w:contextualSpacing/>
        <w:jc w:val="both"/>
        <w:rPr>
          <w:rFonts w:ascii="Arial" w:hAnsi="Arial" w:cs="Arial"/>
        </w:rPr>
      </w:pPr>
    </w:p>
    <w:p w14:paraId="1BB923C5" w14:textId="6A6A71A1" w:rsidR="007B6088" w:rsidRPr="00E25EDC" w:rsidRDefault="00E74156" w:rsidP="00E74156">
      <w:pPr>
        <w:autoSpaceDE w:val="0"/>
        <w:autoSpaceDN w:val="0"/>
        <w:adjustRightInd w:val="0"/>
        <w:spacing w:after="200" w:line="276" w:lineRule="auto"/>
        <w:contextualSpacing/>
        <w:jc w:val="both"/>
        <w:rPr>
          <w:rFonts w:ascii="Arial" w:hAnsi="Arial" w:cs="Arial"/>
        </w:rPr>
      </w:pPr>
      <w:r w:rsidRPr="00E25EDC">
        <w:rPr>
          <w:rFonts w:ascii="Arial" w:eastAsia="Calibri" w:hAnsi="Arial" w:cs="Arial"/>
          <w:color w:val="000000"/>
        </w:rPr>
        <w:t xml:space="preserve">NB, the age and stage of our pupils suggests that sextortion is more likely to impact our children indirectly if older siblings / family members.  The school </w:t>
      </w:r>
      <w:r w:rsidR="00785637" w:rsidRPr="00E25EDC">
        <w:rPr>
          <w:rFonts w:ascii="Arial" w:hAnsi="Arial" w:cs="Arial"/>
        </w:rPr>
        <w:t xml:space="preserve">will ensure that staff are aware that this can happen and the school will follow guidance issued by the </w:t>
      </w:r>
      <w:hyperlink r:id="rId31" w:history="1">
        <w:r w:rsidR="00785637" w:rsidRPr="00E25EDC">
          <w:rPr>
            <w:rStyle w:val="Hyperlink"/>
            <w:rFonts w:ascii="Arial" w:hAnsi="Arial"/>
          </w:rPr>
          <w:t>National Crime Agency.</w:t>
        </w:r>
      </w:hyperlink>
      <w:r w:rsidR="00785637" w:rsidRPr="00E25EDC">
        <w:rPr>
          <w:rFonts w:ascii="Arial" w:hAnsi="Arial" w:cs="Arial"/>
        </w:rPr>
        <w:t xml:space="preserve"> </w:t>
      </w:r>
    </w:p>
    <w:p w14:paraId="1B8C4F6B" w14:textId="77777777" w:rsidR="00E74156" w:rsidRPr="00E25EDC" w:rsidRDefault="00E74156" w:rsidP="00E74156">
      <w:pPr>
        <w:autoSpaceDE w:val="0"/>
        <w:autoSpaceDN w:val="0"/>
        <w:adjustRightInd w:val="0"/>
        <w:spacing w:after="200" w:line="276" w:lineRule="auto"/>
        <w:contextualSpacing/>
        <w:jc w:val="both"/>
        <w:rPr>
          <w:rFonts w:ascii="Arial" w:eastAsia="Calibri" w:hAnsi="Arial" w:cs="Arial"/>
          <w:color w:val="000000"/>
        </w:rPr>
      </w:pPr>
    </w:p>
    <w:p w14:paraId="169ABD07" w14:textId="77777777" w:rsidR="00F32CAF" w:rsidRPr="00E25EDC" w:rsidRDefault="00F32CAF" w:rsidP="00FC6258">
      <w:pPr>
        <w:numPr>
          <w:ilvl w:val="0"/>
          <w:numId w:val="5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E25EDC">
        <w:rPr>
          <w:rFonts w:ascii="Arial" w:eastAsia="Times New Roman" w:hAnsi="Arial" w:cs="Arial"/>
          <w:b/>
          <w:bCs/>
          <w:lang w:eastAsia="en-GB"/>
        </w:rPr>
        <w:t>Context of safeguarding incidents</w:t>
      </w:r>
    </w:p>
    <w:p w14:paraId="49527408" w14:textId="62B1A724"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sidRPr="00E25EDC">
        <w:rPr>
          <w:rFonts w:ascii="Arial" w:eastAsia="Calibri" w:hAnsi="Arial" w:cs="Arial"/>
          <w:color w:val="000000"/>
        </w:rPr>
        <w:t>/CFW</w:t>
      </w:r>
      <w:r w:rsidRPr="00E25EDC">
        <w:rPr>
          <w:rFonts w:ascii="Arial" w:eastAsia="Calibri" w:hAnsi="Arial" w:cs="Arial"/>
          <w:color w:val="000000"/>
        </w:rPr>
        <w:t xml:space="preserve"> or external agencies.</w:t>
      </w:r>
    </w:p>
    <w:p w14:paraId="7B3A437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E25EDC"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E25EDC">
        <w:rPr>
          <w:rFonts w:ascii="Arial" w:eastAsia="Calibri" w:hAnsi="Arial" w:cs="Arial"/>
          <w:b/>
          <w:bCs/>
          <w:color w:val="000000"/>
        </w:rPr>
        <w:t xml:space="preserve">     27.</w:t>
      </w:r>
      <w:r w:rsidRPr="00E25EDC">
        <w:rPr>
          <w:rFonts w:ascii="Arial" w:eastAsia="Calibri" w:hAnsi="Arial" w:cs="Arial"/>
          <w:b/>
          <w:bCs/>
          <w:color w:val="000000"/>
        </w:rPr>
        <w:tab/>
        <w:t>Pupils potentially at greater risk of harm</w:t>
      </w:r>
    </w:p>
    <w:p w14:paraId="56C63E81" w14:textId="170E738E" w:rsidR="00F32CAF" w:rsidRPr="00E25EDC" w:rsidRDefault="00E74156"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
          <w:bCs/>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Pr="00E25EDC"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Pupils who need social workers</w:t>
      </w:r>
    </w:p>
    <w:p w14:paraId="565FFF59"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E25EDC"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Home-educated children</w:t>
      </w:r>
    </w:p>
    <w:p w14:paraId="64E4150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55B00495" w:rsidR="0072373A" w:rsidRPr="00E25EDC" w:rsidRDefault="0072373A" w:rsidP="0072373A">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In line with the School Attendance (Pupil Registration) (England) Regulations 2024, </w:t>
      </w:r>
      <w:r w:rsidR="00E74156" w:rsidRPr="00E25EDC">
        <w:rPr>
          <w:rFonts w:ascii="Arial" w:eastAsia="Calibri" w:hAnsi="Arial" w:cs="Arial"/>
        </w:rPr>
        <w:t xml:space="preserve">Bradley Nursery School </w:t>
      </w:r>
      <w:r w:rsidRPr="00E25EDC">
        <w:rPr>
          <w:rFonts w:ascii="Arial" w:eastAsia="Calibri" w:hAnsi="Arial" w:cs="Arial"/>
          <w:color w:val="000000"/>
        </w:rPr>
        <w:t>will ensure it informs their LA of all deletions from the admissions register when a pupil is taken off roll.</w:t>
      </w:r>
    </w:p>
    <w:p w14:paraId="24C47E2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E25EDC"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CLA</w:t>
      </w:r>
    </w:p>
    <w:p w14:paraId="1B4C306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school will ensure that the appropriate staff have the information they need, such as:</w:t>
      </w:r>
    </w:p>
    <w:p w14:paraId="01A62713" w14:textId="6489A761"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E74156" w:rsidRPr="00E25EDC">
        <w:rPr>
          <w:rFonts w:ascii="Arial" w:eastAsia="Calibri" w:hAnsi="Arial" w:cs="Arial"/>
          <w:color w:val="000000"/>
        </w:rPr>
        <w:t xml:space="preserve"> </w:t>
      </w:r>
      <w:r w:rsidRPr="00E25EDC">
        <w:rPr>
          <w:rFonts w:ascii="Arial" w:eastAsia="Calibri" w:hAnsi="Arial" w:cs="Arial"/>
          <w:color w:val="000000"/>
        </w:rPr>
        <w:t xml:space="preserve">Looked after legal status, i.e. whether they are looked after under voluntary arrangements with consent of parents, or on an interim or full care order. </w:t>
      </w:r>
    </w:p>
    <w:p w14:paraId="5E35A65E" w14:textId="2ECEBE88"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E74156" w:rsidRPr="00E25EDC">
        <w:rPr>
          <w:rFonts w:ascii="Arial" w:eastAsia="Calibri" w:hAnsi="Arial" w:cs="Arial"/>
          <w:color w:val="000000"/>
        </w:rPr>
        <w:t xml:space="preserve"> </w:t>
      </w:r>
      <w:r w:rsidRPr="00E25EDC">
        <w:rPr>
          <w:rFonts w:ascii="Arial" w:eastAsia="Calibri" w:hAnsi="Arial" w:cs="Arial"/>
          <w:color w:val="000000"/>
        </w:rPr>
        <w:t>Contact arrangements with parents or those with parental responsibility.</w:t>
      </w:r>
    </w:p>
    <w:p w14:paraId="4B3C5345" w14:textId="098C7F2D"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E74156" w:rsidRPr="00E25EDC">
        <w:rPr>
          <w:rFonts w:ascii="Arial" w:eastAsia="Calibri" w:hAnsi="Arial" w:cs="Arial"/>
          <w:color w:val="000000"/>
        </w:rPr>
        <w:t xml:space="preserve"> </w:t>
      </w:r>
      <w:r w:rsidRPr="00E25EDC">
        <w:rPr>
          <w:rFonts w:ascii="Arial" w:eastAsia="Calibri" w:hAnsi="Arial" w:cs="Arial"/>
          <w:color w:val="000000"/>
        </w:rPr>
        <w:t>Care arrangements and the levels of authority delegated to the carer by the authority looking after the pupil.</w:t>
      </w:r>
    </w:p>
    <w:p w14:paraId="423A48EB" w14:textId="77777777" w:rsidR="00E74156" w:rsidRPr="00E25EDC" w:rsidRDefault="00E74156" w:rsidP="00F32CAF">
      <w:pPr>
        <w:autoSpaceDE w:val="0"/>
        <w:autoSpaceDN w:val="0"/>
        <w:adjustRightInd w:val="0"/>
        <w:spacing w:after="120" w:line="240" w:lineRule="auto"/>
        <w:jc w:val="both"/>
        <w:rPr>
          <w:rFonts w:ascii="Arial" w:eastAsia="Calibri" w:hAnsi="Arial" w:cs="Arial"/>
          <w:color w:val="000000"/>
        </w:rPr>
      </w:pPr>
    </w:p>
    <w:p w14:paraId="64534B51" w14:textId="77777777" w:rsidR="00F32CAF" w:rsidRPr="00E25EDC"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Pupils with SEND</w:t>
      </w:r>
    </w:p>
    <w:p w14:paraId="6A7D46A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When managing safeguarding in relation to pupils with SEND, staff within the trust and its schools will be aware of the following:</w:t>
      </w:r>
    </w:p>
    <w:p w14:paraId="630D5C66" w14:textId="5E490F49"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E74156" w:rsidRPr="00E25EDC">
        <w:rPr>
          <w:rFonts w:ascii="Arial" w:eastAsia="Calibri" w:hAnsi="Arial" w:cs="Arial"/>
          <w:color w:val="000000"/>
        </w:rPr>
        <w:t xml:space="preserve"> </w:t>
      </w:r>
      <w:r w:rsidRPr="00E25EDC">
        <w:rPr>
          <w:rFonts w:ascii="Arial" w:eastAsia="Calibri" w:hAnsi="Arial" w:cs="Arial"/>
          <w:color w:val="000000"/>
        </w:rPr>
        <w:t>Certain indicators of abuse, such as behaviour, mood and injury, may relate to the pupil’s disability without further exploration; however, it should never be assumed that a pupil’s indicators relate only to their disability</w:t>
      </w:r>
    </w:p>
    <w:p w14:paraId="129E9112" w14:textId="2632E12D"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E74156" w:rsidRPr="00E25EDC">
        <w:rPr>
          <w:rFonts w:ascii="Arial" w:eastAsia="Calibri" w:hAnsi="Arial" w:cs="Arial"/>
          <w:color w:val="000000"/>
        </w:rPr>
        <w:t xml:space="preserve"> </w:t>
      </w:r>
      <w:r w:rsidRPr="00E25EDC">
        <w:rPr>
          <w:rFonts w:ascii="Arial" w:eastAsia="Calibri" w:hAnsi="Arial" w:cs="Arial"/>
          <w:color w:val="000000"/>
        </w:rPr>
        <w:t>Pupils with SEND can be disproportionally impacted by issues such as bullying, without outwardly showing any signs</w:t>
      </w:r>
    </w:p>
    <w:p w14:paraId="6830151C" w14:textId="46BAE525"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t>
      </w:r>
      <w:r w:rsidR="00E74156" w:rsidRPr="00E25EDC">
        <w:rPr>
          <w:rFonts w:ascii="Arial" w:eastAsia="Calibri" w:hAnsi="Arial" w:cs="Arial"/>
          <w:color w:val="000000"/>
        </w:rPr>
        <w:t xml:space="preserve"> </w:t>
      </w:r>
      <w:r w:rsidRPr="00E25EDC">
        <w:rPr>
          <w:rFonts w:ascii="Arial" w:eastAsia="Calibri" w:hAnsi="Arial" w:cs="Arial"/>
          <w:color w:val="000000"/>
        </w:rPr>
        <w:t>Communication barriers may exist, as well as difficulties in overcoming these barriers</w:t>
      </w:r>
    </w:p>
    <w:p w14:paraId="17A6CE8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E25EDC"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 xml:space="preserve">LGBTQ+ pupils </w:t>
      </w:r>
    </w:p>
    <w:p w14:paraId="269D805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Pr="00E25EDC" w:rsidRDefault="00F32CAF" w:rsidP="00FC6258">
      <w:pPr>
        <w:numPr>
          <w:ilvl w:val="0"/>
          <w:numId w:val="51"/>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Adverse Childhood Experiences and trauma</w:t>
      </w:r>
    </w:p>
    <w:p w14:paraId="476A7B64"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All staff will be made aware of the long lasting impact of experiencing adversity and the lasting effect trauma can have on a child’s development. </w:t>
      </w:r>
    </w:p>
    <w:p w14:paraId="3B8C373F" w14:textId="0AF59071"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0D3037CB" w14:textId="77777777" w:rsidR="00F32CAF" w:rsidRPr="00E25EDC" w:rsidRDefault="00F32CAF" w:rsidP="00FC6258">
      <w:pPr>
        <w:numPr>
          <w:ilvl w:val="0"/>
          <w:numId w:val="54"/>
        </w:numPr>
        <w:autoSpaceDE w:val="0"/>
        <w:autoSpaceDN w:val="0"/>
        <w:adjustRightInd w:val="0"/>
        <w:spacing w:before="200" w:after="200" w:line="276" w:lineRule="auto"/>
        <w:jc w:val="both"/>
        <w:outlineLvl w:val="0"/>
        <w:rPr>
          <w:rFonts w:ascii="Arial" w:eastAsia="Times New Roman" w:hAnsi="Arial" w:cs="Arial"/>
          <w:b/>
          <w:bCs/>
          <w:lang w:eastAsia="en-GB"/>
        </w:rPr>
      </w:pPr>
      <w:r w:rsidRPr="00E25EDC">
        <w:rPr>
          <w:rFonts w:ascii="Arial" w:eastAsia="Times New Roman" w:hAnsi="Arial" w:cs="Arial"/>
          <w:b/>
          <w:bCs/>
          <w:lang w:eastAsia="en-GB"/>
        </w:rPr>
        <w:t>Extracurricular activities and clubs and use of school premises by external organisations</w:t>
      </w:r>
    </w:p>
    <w:p w14:paraId="2EDE6FEF" w14:textId="440BCF09" w:rsidR="00E74156" w:rsidRPr="00E25EDC" w:rsidRDefault="00E74156" w:rsidP="00E74156">
      <w:pPr>
        <w:autoSpaceDE w:val="0"/>
        <w:autoSpaceDN w:val="0"/>
        <w:adjustRightInd w:val="0"/>
        <w:spacing w:before="200" w:after="200" w:line="276" w:lineRule="auto"/>
        <w:jc w:val="both"/>
        <w:outlineLvl w:val="0"/>
        <w:rPr>
          <w:rFonts w:ascii="Arial" w:eastAsia="Times New Roman" w:hAnsi="Arial" w:cs="Arial"/>
          <w:lang w:eastAsia="en-GB"/>
        </w:rPr>
      </w:pPr>
      <w:r w:rsidRPr="00E25EDC">
        <w:rPr>
          <w:rFonts w:ascii="Arial" w:eastAsia="Times New Roman" w:hAnsi="Arial" w:cs="Arial"/>
          <w:b/>
          <w:bCs/>
          <w:lang w:eastAsia="en-GB"/>
        </w:rPr>
        <w:t xml:space="preserve">Bradley Nursery School </w:t>
      </w:r>
      <w:r w:rsidRPr="00E25EDC">
        <w:rPr>
          <w:rFonts w:ascii="Arial" w:eastAsia="Times New Roman" w:hAnsi="Arial" w:cs="Arial"/>
          <w:lang w:eastAsia="en-GB"/>
        </w:rPr>
        <w:t xml:space="preserve">does not currently off any </w:t>
      </w:r>
      <w:proofErr w:type="spellStart"/>
      <w:r w:rsidRPr="00E25EDC">
        <w:rPr>
          <w:rFonts w:ascii="Arial" w:eastAsia="Times New Roman" w:hAnsi="Arial" w:cs="Arial"/>
          <w:lang w:eastAsia="en-GB"/>
        </w:rPr>
        <w:t>extra curricular</w:t>
      </w:r>
      <w:proofErr w:type="spellEnd"/>
      <w:r w:rsidRPr="00E25EDC">
        <w:rPr>
          <w:rFonts w:ascii="Arial" w:eastAsia="Times New Roman" w:hAnsi="Arial" w:cs="Arial"/>
          <w:lang w:eastAsia="en-GB"/>
        </w:rPr>
        <w:t xml:space="preserve"> activities or clubs on the school premises.</w:t>
      </w:r>
    </w:p>
    <w:p w14:paraId="0DD91A4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7BC72316" w:rsidR="00F32CAF" w:rsidRPr="00E25EDC" w:rsidRDefault="00E110DE" w:rsidP="00E110DE">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2" w:history="1">
        <w:r w:rsidRPr="00E25EDC">
          <w:rPr>
            <w:rStyle w:val="Hyperlink"/>
            <w:rFonts w:ascii="Arial" w:eastAsia="Calibri" w:hAnsi="Arial"/>
          </w:rPr>
          <w:t>keeping children safe in out-of-school settings</w:t>
        </w:r>
      </w:hyperlink>
      <w:r w:rsidRPr="00E25EDC">
        <w:rPr>
          <w:rFonts w:ascii="Arial" w:eastAsia="Calibri" w:hAnsi="Arial" w:cs="Arial"/>
          <w:color w:val="000000"/>
        </w:rPr>
        <w:t xml:space="preserve"> in these circumstances.</w:t>
      </w:r>
    </w:p>
    <w:p w14:paraId="0A607D9B" w14:textId="5B0C817F"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E25EDC"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E25EDC">
        <w:rPr>
          <w:rFonts w:ascii="Arial" w:eastAsia="Times New Roman" w:hAnsi="Arial" w:cs="Arial"/>
          <w:b/>
          <w:bCs/>
          <w:lang w:eastAsia="en-GB"/>
        </w:rPr>
        <w:t>Alternative provision</w:t>
      </w:r>
    </w:p>
    <w:p w14:paraId="7206A7F7" w14:textId="6FBAF655"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sidRPr="00E25EDC">
        <w:rPr>
          <w:rFonts w:ascii="Arial" w:eastAsia="Calibri" w:hAnsi="Arial" w:cs="Arial"/>
          <w:color w:val="000000"/>
        </w:rPr>
        <w:t xml:space="preserve"> or conduct</w:t>
      </w:r>
      <w:r w:rsidRPr="00E25EDC">
        <w:rPr>
          <w:rFonts w:ascii="Arial" w:eastAsia="Calibri" w:hAnsi="Arial" w:cs="Arial"/>
          <w:color w:val="000000"/>
        </w:rPr>
        <w:t xml:space="preserve"> written c</w:t>
      </w:r>
      <w:r w:rsidR="002506D6" w:rsidRPr="00E25EDC">
        <w:rPr>
          <w:rFonts w:ascii="Arial" w:eastAsia="Calibri" w:hAnsi="Arial" w:cs="Arial"/>
          <w:color w:val="000000"/>
        </w:rPr>
        <w:t>hecks</w:t>
      </w:r>
      <w:r w:rsidRPr="00E25EDC">
        <w:rPr>
          <w:rFonts w:ascii="Arial" w:eastAsia="Calibri" w:hAnsi="Arial" w:cs="Arial"/>
          <w:color w:val="000000"/>
        </w:rPr>
        <w:t xml:space="preserve"> that the provider has conducted all relevant safeguarding checks on staff</w:t>
      </w:r>
      <w:r w:rsidR="002506D6" w:rsidRPr="00E25EDC">
        <w:rPr>
          <w:rFonts w:ascii="Arial" w:eastAsia="Calibri" w:hAnsi="Arial" w:cs="Arial"/>
          <w:color w:val="000000"/>
        </w:rPr>
        <w:t>, have effective policies</w:t>
      </w:r>
      <w:r w:rsidRPr="00E25EDC">
        <w:rPr>
          <w:rFonts w:ascii="Arial" w:eastAsia="Calibri" w:hAnsi="Arial" w:cs="Arial"/>
          <w:color w:val="000000"/>
        </w:rPr>
        <w:t xml:space="preserve"> an</w:t>
      </w:r>
      <w:r w:rsidR="002506D6" w:rsidRPr="00E25EDC">
        <w:rPr>
          <w:rFonts w:ascii="Arial" w:eastAsia="Calibri" w:hAnsi="Arial" w:cs="Arial"/>
          <w:color w:val="000000"/>
        </w:rPr>
        <w:t>d ensure</w:t>
      </w:r>
      <w:r w:rsidRPr="00E25EDC">
        <w:rPr>
          <w:rFonts w:ascii="Arial" w:eastAsia="Calibri" w:hAnsi="Arial" w:cs="Arial"/>
          <w:color w:val="000000"/>
        </w:rPr>
        <w:t xml:space="preserve"> clear communication procedures in place in view of attendance. </w:t>
      </w:r>
      <w:r w:rsidR="002506D6" w:rsidRPr="00E25EDC">
        <w:rPr>
          <w:rFonts w:ascii="Arial" w:eastAsia="Calibri" w:hAnsi="Arial" w:cs="Arial"/>
          <w:color w:val="000000"/>
        </w:rPr>
        <w:t xml:space="preserve">The checks will be regularly updated and stored centrally. </w:t>
      </w:r>
    </w:p>
    <w:p w14:paraId="3B8B1856" w14:textId="07B2B953" w:rsidR="001937F3" w:rsidRPr="00E25EDC" w:rsidRDefault="00532F41"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Bradley Nursery School does not </w:t>
      </w:r>
      <w:r w:rsidR="001937F3" w:rsidRPr="00E25EDC">
        <w:rPr>
          <w:rFonts w:ascii="Arial" w:eastAsia="Calibri" w:hAnsi="Arial" w:cs="Arial"/>
          <w:color w:val="000000"/>
        </w:rPr>
        <w:t xml:space="preserve">use alternative provision.  </w:t>
      </w:r>
      <w:r w:rsidRPr="00E25EDC">
        <w:rPr>
          <w:rFonts w:ascii="Arial" w:eastAsia="Calibri" w:hAnsi="Arial" w:cs="Arial"/>
          <w:color w:val="000000"/>
        </w:rPr>
        <w:t>Where additional support is required, the nursery work with outside agencies to provide appropriate support , while maintaining responsibility for the child’s welfare.</w:t>
      </w:r>
    </w:p>
    <w:p w14:paraId="04669802" w14:textId="77777777"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E25EDC">
        <w:rPr>
          <w:rFonts w:ascii="Arial" w:eastAsia="Times New Roman" w:hAnsi="Arial" w:cs="Arial"/>
          <w:b/>
          <w:bCs/>
          <w:lang w:eastAsia="en-GB"/>
        </w:rPr>
        <w:t>Managing referrals</w:t>
      </w:r>
    </w:p>
    <w:p w14:paraId="6EE2402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t>
      </w:r>
      <w:r w:rsidRPr="00E25EDC">
        <w:rPr>
          <w:rFonts w:ascii="Arial" w:eastAsia="Calibri" w:hAnsi="Arial" w:cs="Arial"/>
          <w:color w:val="000000"/>
        </w:rPr>
        <w:lastRenderedPageBreak/>
        <w:t xml:space="preserve">Where this information is not forthcoming, the referrer will contact the assigned social worker for more information. </w:t>
      </w:r>
    </w:p>
    <w:p w14:paraId="5CF62A2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If the school are dissatisfied, local escalation procedures will be followed.</w:t>
      </w:r>
      <w:r w:rsidR="00BE6FAC" w:rsidRPr="00E25EDC">
        <w:rPr>
          <w:rFonts w:ascii="Arial" w:hAnsi="Arial" w:cs="Arial"/>
        </w:rPr>
        <w:t xml:space="preserve"> </w:t>
      </w:r>
      <w:hyperlink r:id="rId33" w:history="1">
        <w:r w:rsidR="00BE6FAC" w:rsidRPr="00E25EDC">
          <w:rPr>
            <w:rStyle w:val="Hyperlink"/>
            <w:rFonts w:ascii="Arial" w:eastAsia="Calibri" w:hAnsi="Arial"/>
          </w:rPr>
          <w:t>Conflict Resolution Policy</w:t>
        </w:r>
      </w:hyperlink>
      <w:r w:rsidRPr="00E25EDC">
        <w:rPr>
          <w:rFonts w:ascii="Arial" w:eastAsia="Calibri" w:hAnsi="Arial" w:cs="Arial"/>
          <w:color w:val="000000"/>
        </w:rPr>
        <w:t xml:space="preserve"> </w:t>
      </w:r>
    </w:p>
    <w:p w14:paraId="6A7CA5E6" w14:textId="7C938925"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Concerns about staff and safeguarding practices</w:t>
      </w:r>
    </w:p>
    <w:p w14:paraId="4AF546E4" w14:textId="21E4BB2E" w:rsidR="00F32CAF" w:rsidRPr="00E25EDC" w:rsidRDefault="00F32CAF" w:rsidP="00F32CAF">
      <w:pPr>
        <w:autoSpaceDE w:val="0"/>
        <w:autoSpaceDN w:val="0"/>
        <w:adjustRightInd w:val="0"/>
        <w:spacing w:after="120" w:line="240" w:lineRule="auto"/>
        <w:jc w:val="both"/>
        <w:rPr>
          <w:rFonts w:ascii="Arial" w:eastAsia="Calibri" w:hAnsi="Arial" w:cs="Arial"/>
          <w:color w:val="FF0000"/>
        </w:rPr>
      </w:pPr>
      <w:r w:rsidRPr="00E25EDC">
        <w:rPr>
          <w:rFonts w:ascii="Arial" w:eastAsia="Calibri" w:hAnsi="Arial" w:cs="Arial"/>
          <w:color w:val="000000"/>
        </w:rPr>
        <w:t>If a staff member has concerns about another member of staff (including supply staff, volunteer</w:t>
      </w:r>
      <w:r w:rsidR="00532F41" w:rsidRPr="00E25EDC">
        <w:rPr>
          <w:rFonts w:ascii="Arial" w:eastAsia="Calibri" w:hAnsi="Arial" w:cs="Arial"/>
          <w:color w:val="000000"/>
        </w:rPr>
        <w:t>s</w:t>
      </w:r>
      <w:r w:rsidRPr="00E25EDC">
        <w:rPr>
          <w:rFonts w:ascii="Arial" w:eastAsia="Calibri" w:hAnsi="Arial" w:cs="Arial"/>
          <w:color w:val="000000"/>
        </w:rPr>
        <w:t xml:space="preserve">), it will be raised with the </w:t>
      </w:r>
      <w:r w:rsidRPr="00E25EDC">
        <w:rPr>
          <w:rFonts w:ascii="Arial" w:eastAsia="Calibri" w:hAnsi="Arial" w:cs="Arial"/>
        </w:rPr>
        <w:t>headteacher</w:t>
      </w:r>
      <w:r w:rsidRPr="00E25EDC">
        <w:rPr>
          <w:rFonts w:ascii="Arial" w:eastAsia="Calibri" w:hAnsi="Arial" w:cs="Arial"/>
          <w:color w:val="FF0000"/>
        </w:rPr>
        <w:t xml:space="preserve">.  </w:t>
      </w:r>
      <w:r w:rsidRPr="00E25EDC">
        <w:rPr>
          <w:rFonts w:ascii="Arial" w:eastAsia="Calibri" w:hAnsi="Arial" w:cs="Arial"/>
          <w:color w:val="000000"/>
        </w:rPr>
        <w:t>If the concern is with regards to the headteacher, it must be referred to the chair of governors</w:t>
      </w:r>
      <w:r w:rsidR="00532F41" w:rsidRPr="00E25EDC">
        <w:rPr>
          <w:rFonts w:ascii="Arial" w:eastAsia="Calibri" w:hAnsi="Arial" w:cs="Arial"/>
          <w:color w:val="000000"/>
        </w:rPr>
        <w:t xml:space="preserve"> Sue Nike.</w:t>
      </w:r>
      <w:r w:rsidRPr="00E25EDC">
        <w:rPr>
          <w:rFonts w:ascii="Arial" w:eastAsia="Calibri" w:hAnsi="Arial" w:cs="Arial"/>
          <w:color w:val="000000"/>
        </w:rPr>
        <w:t xml:space="preserve"> </w:t>
      </w:r>
    </w:p>
    <w:p w14:paraId="3EAD669B" w14:textId="6655507B"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E25EDC">
        <w:rPr>
          <w:rFonts w:ascii="Arial" w:eastAsia="Calibri" w:hAnsi="Arial" w:cs="Arial"/>
          <w:b/>
          <w:bCs/>
        </w:rPr>
        <w:t>Whistleblowing Policy</w:t>
      </w:r>
      <w:r w:rsidR="00532F41" w:rsidRPr="00E25EDC">
        <w:rPr>
          <w:rFonts w:ascii="Arial" w:eastAsia="Calibri" w:hAnsi="Arial" w:cs="Arial"/>
        </w:rPr>
        <w:t>.</w:t>
      </w:r>
      <w:r w:rsidR="00532F41" w:rsidRPr="00E25EDC">
        <w:rPr>
          <w:rFonts w:ascii="Arial" w:eastAsia="Calibri" w:hAnsi="Arial" w:cs="Arial"/>
          <w:color w:val="FF0000"/>
        </w:rPr>
        <w:t xml:space="preserve">  </w:t>
      </w:r>
      <w:r w:rsidRPr="00E25EDC">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Dealing_with_allegations"/>
      <w:bookmarkStart w:id="59" w:name="_[Updated]_Allegations_of"/>
      <w:bookmarkStart w:id="60" w:name="_Hlk76565743"/>
      <w:bookmarkEnd w:id="58"/>
      <w:bookmarkEnd w:id="59"/>
      <w:r w:rsidRPr="00E25EDC">
        <w:rPr>
          <w:rFonts w:ascii="Arial" w:eastAsia="Times New Roman" w:hAnsi="Arial" w:cs="Arial"/>
          <w:b/>
          <w:bCs/>
          <w:lang w:eastAsia="en-GB"/>
        </w:rPr>
        <w:t>Allegations of abuse against staff and low-level concerns</w:t>
      </w:r>
    </w:p>
    <w:p w14:paraId="23F83BB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0"/>
    <w:p w14:paraId="0518A04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E25EDC">
        <w:rPr>
          <w:rFonts w:ascii="Arial" w:eastAsia="Calibri" w:hAnsi="Arial" w:cs="Arial"/>
          <w:bCs/>
          <w:color w:val="000000"/>
        </w:rPr>
        <w:t>Whistleblowing Policy</w:t>
      </w:r>
      <w:r w:rsidRPr="00E25EDC">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E25EDC"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Behaved in a way that has harmed a child or may have harmed a child.</w:t>
      </w:r>
    </w:p>
    <w:p w14:paraId="26B85214" w14:textId="77777777" w:rsidR="00F32CAF" w:rsidRPr="00E25EDC"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Committed or possibly committed a criminal offence against or related to a child.</w:t>
      </w:r>
    </w:p>
    <w:p w14:paraId="083199D1" w14:textId="77777777" w:rsidR="00F32CAF" w:rsidRPr="00E25EDC"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Behaved towards a child in a way that indicates they may pose a risk of harm to children.</w:t>
      </w:r>
    </w:p>
    <w:p w14:paraId="71E6A484" w14:textId="00756FF8" w:rsidR="00F32CAF" w:rsidRPr="00E25EDC" w:rsidRDefault="00F32CAF" w:rsidP="00FC6258">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Behaved, or may have behaved, in a way that indicates they may not be suitable to work with children.</w:t>
      </w:r>
    </w:p>
    <w:p w14:paraId="34553B36"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387731BA" w:rsidR="00F32CAF" w:rsidRPr="00E25EDC" w:rsidRDefault="00F32CAF" w:rsidP="00F32CAF">
      <w:pPr>
        <w:autoSpaceDE w:val="0"/>
        <w:autoSpaceDN w:val="0"/>
        <w:adjustRightInd w:val="0"/>
        <w:spacing w:after="0" w:line="240" w:lineRule="auto"/>
        <w:jc w:val="both"/>
        <w:rPr>
          <w:rFonts w:ascii="Arial" w:eastAsia="Times New Roman" w:hAnsi="Arial" w:cs="Arial"/>
          <w:i/>
          <w:color w:val="000000"/>
        </w:rPr>
      </w:pPr>
      <w:r w:rsidRPr="00E25EDC">
        <w:rPr>
          <w:rFonts w:ascii="Arial" w:eastAsia="Times New Roman" w:hAnsi="Arial" w:cs="Arial"/>
          <w:color w:val="000000"/>
        </w:rPr>
        <w:t xml:space="preserve">All staff at </w:t>
      </w:r>
      <w:r w:rsidR="00225A01" w:rsidRPr="00E25EDC">
        <w:rPr>
          <w:rFonts w:ascii="Arial" w:eastAsia="Times New Roman" w:hAnsi="Arial" w:cs="Arial"/>
          <w:b/>
          <w:bCs/>
        </w:rPr>
        <w:t>Bradley Nursery School</w:t>
      </w:r>
      <w:r w:rsidRPr="00E25EDC">
        <w:rPr>
          <w:rFonts w:ascii="Arial" w:eastAsia="Times New Roman" w:hAnsi="Arial" w:cs="Arial"/>
        </w:rPr>
        <w:t xml:space="preserve"> </w:t>
      </w:r>
      <w:r w:rsidRPr="00E25EDC">
        <w:rPr>
          <w:rFonts w:ascii="Arial" w:eastAsia="Times New Roman" w:hAnsi="Arial" w:cs="Arial"/>
          <w:color w:val="000000"/>
        </w:rPr>
        <w:t xml:space="preserve">are aware of these procedures and aware of the following expectations and protocol:- </w:t>
      </w:r>
    </w:p>
    <w:p w14:paraId="60DCAA0F" w14:textId="77777777" w:rsidR="00F32CAF" w:rsidRPr="00E25EDC"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E25EDC" w:rsidRDefault="00F32CAF" w:rsidP="00FC6258">
      <w:pPr>
        <w:numPr>
          <w:ilvl w:val="0"/>
          <w:numId w:val="47"/>
        </w:numPr>
        <w:autoSpaceDE w:val="0"/>
        <w:autoSpaceDN w:val="0"/>
        <w:adjustRightInd w:val="0"/>
        <w:spacing w:after="0" w:line="276" w:lineRule="auto"/>
        <w:contextualSpacing/>
        <w:jc w:val="both"/>
        <w:rPr>
          <w:rFonts w:ascii="Arial" w:eastAsia="Calibri" w:hAnsi="Arial" w:cs="Arial"/>
          <w:color w:val="000000"/>
        </w:rPr>
      </w:pPr>
      <w:r w:rsidRPr="00E25EDC">
        <w:rPr>
          <w:rFonts w:ascii="Arial" w:eastAsia="Calibri" w:hAnsi="Arial" w:cs="Arial"/>
          <w:color w:val="000000"/>
        </w:rPr>
        <w:lastRenderedPageBreak/>
        <w:t>ALL staff and volunteers are aware that they must refer allegations or concerns around staff (including supply staff</w:t>
      </w:r>
      <w:r w:rsidR="002506D6" w:rsidRPr="00E25EDC">
        <w:rPr>
          <w:rFonts w:ascii="Arial" w:eastAsia="Calibri" w:hAnsi="Arial" w:cs="Arial"/>
          <w:color w:val="000000"/>
        </w:rPr>
        <w:t xml:space="preserve"> and volunteers</w:t>
      </w:r>
      <w:r w:rsidRPr="00E25EDC">
        <w:rPr>
          <w:rFonts w:ascii="Arial" w:eastAsia="Calibri" w:hAnsi="Arial" w:cs="Arial"/>
          <w:color w:val="000000"/>
        </w:rPr>
        <w:t xml:space="preserve">) conduct to the </w:t>
      </w:r>
      <w:r w:rsidRPr="00E25EDC">
        <w:rPr>
          <w:rFonts w:ascii="Arial" w:eastAsia="Calibri" w:hAnsi="Arial" w:cs="Arial"/>
        </w:rPr>
        <w:t>Headteacher</w:t>
      </w:r>
    </w:p>
    <w:p w14:paraId="77911160" w14:textId="77777777" w:rsidR="00225A01"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E25EDC">
        <w:rPr>
          <w:rFonts w:ascii="Arial" w:eastAsia="Calibri" w:hAnsi="Arial" w:cs="Arial"/>
          <w:color w:val="000000"/>
        </w:rPr>
        <w:t xml:space="preserve">ALL staff and volunteers are aware of the requirement to, and process of referring allegations or concerns around the Headteacher to </w:t>
      </w:r>
      <w:r w:rsidR="00225A01" w:rsidRPr="00E25EDC">
        <w:rPr>
          <w:rFonts w:ascii="Arial" w:eastAsia="Calibri" w:hAnsi="Arial" w:cs="Arial"/>
          <w:color w:val="000000"/>
        </w:rPr>
        <w:t>Sue Nike.</w:t>
      </w:r>
    </w:p>
    <w:p w14:paraId="737822EE" w14:textId="752DC2A4" w:rsidR="00F32CAF"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E25EDC">
        <w:rPr>
          <w:rFonts w:ascii="Arial" w:eastAsia="Calibri" w:hAnsi="Arial" w:cs="Arial"/>
          <w:color w:val="000000"/>
        </w:rPr>
        <w:t xml:space="preserve">The Headteacher and/or Chair of Governors will </w:t>
      </w:r>
      <w:r w:rsidR="003B2D13" w:rsidRPr="00E25EDC">
        <w:rPr>
          <w:rFonts w:ascii="Arial" w:eastAsia="Calibri" w:hAnsi="Arial" w:cs="Arial"/>
          <w:color w:val="000000"/>
        </w:rPr>
        <w:t xml:space="preserve">make a referral to </w:t>
      </w:r>
      <w:r w:rsidRPr="00E25EDC">
        <w:rPr>
          <w:rFonts w:ascii="Arial" w:eastAsia="Calibri" w:hAnsi="Arial" w:cs="Arial"/>
          <w:color w:val="000000"/>
        </w:rPr>
        <w:t>the Local Authority Designated Officer (LADO)</w:t>
      </w:r>
      <w:r w:rsidR="003B2D13" w:rsidRPr="00E25EDC">
        <w:rPr>
          <w:rFonts w:ascii="Arial" w:eastAsia="Calibri" w:hAnsi="Arial" w:cs="Arial"/>
          <w:color w:val="000000"/>
        </w:rPr>
        <w:t xml:space="preserve"> when they feel the threshold of harm has been met</w:t>
      </w:r>
      <w:r w:rsidRPr="00E25EDC">
        <w:rPr>
          <w:rFonts w:ascii="Arial" w:eastAsia="Calibri" w:hAnsi="Arial" w:cs="Arial"/>
          <w:color w:val="000000"/>
        </w:rPr>
        <w:t xml:space="preserve"> </w:t>
      </w:r>
    </w:p>
    <w:p w14:paraId="62E0F8AC" w14:textId="2A5F6A4C" w:rsidR="00F32CAF"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E25EDC">
        <w:rPr>
          <w:rFonts w:ascii="Arial" w:eastAsia="Calibri" w:hAnsi="Arial" w:cs="Arial"/>
          <w:color w:val="000000"/>
        </w:rPr>
        <w:t xml:space="preserve">CSAP procedures for dealing with allegations against staff will be followed </w:t>
      </w:r>
      <w:hyperlink r:id="rId34" w:history="1">
        <w:r w:rsidR="00BE6FAC" w:rsidRPr="00E25EDC">
          <w:rPr>
            <w:rStyle w:val="Hyperlink"/>
            <w:rFonts w:ascii="Arial" w:eastAsia="Calibri" w:hAnsi="Arial"/>
          </w:rPr>
          <w:t>Allegations Against Staff or Volunteers</w:t>
        </w:r>
      </w:hyperlink>
      <w:r w:rsidR="00BE6FAC" w:rsidRPr="00E25EDC">
        <w:rPr>
          <w:rFonts w:ascii="Arial" w:eastAsia="Calibri" w:hAnsi="Arial" w:cs="Arial"/>
          <w:color w:val="000000"/>
        </w:rPr>
        <w:t xml:space="preserve"> </w:t>
      </w:r>
    </w:p>
    <w:p w14:paraId="6BB0D432" w14:textId="2B642F4C" w:rsidR="00F32CAF"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E25EDC">
        <w:rPr>
          <w:rFonts w:ascii="Arial" w:eastAsia="Calibri" w:hAnsi="Arial" w:cs="Arial"/>
          <w:color w:val="000000"/>
        </w:rPr>
        <w:t xml:space="preserve">ALL staff and volunteers remember that the welfare of the child is paramount and that they have a duty to inform </w:t>
      </w:r>
      <w:r w:rsidR="00225A01" w:rsidRPr="00E25EDC">
        <w:rPr>
          <w:rFonts w:ascii="Arial" w:eastAsia="Calibri" w:hAnsi="Arial" w:cs="Arial"/>
          <w:b/>
        </w:rPr>
        <w:t>Headteacher</w:t>
      </w:r>
      <w:r w:rsidRPr="00E25EDC">
        <w:rPr>
          <w:rFonts w:ascii="Arial" w:eastAsia="Calibri" w:hAnsi="Arial" w:cs="Arial"/>
          <w:color w:val="FF0000"/>
        </w:rPr>
        <w:t xml:space="preserve"> </w:t>
      </w:r>
      <w:r w:rsidRPr="00E25EDC">
        <w:rPr>
          <w:rFonts w:ascii="Arial" w:eastAsia="Calibri" w:hAnsi="Arial" w:cs="Arial"/>
          <w:color w:val="000000"/>
        </w:rPr>
        <w:t xml:space="preserve">if any adult's conduct gives cause for concern </w:t>
      </w:r>
    </w:p>
    <w:p w14:paraId="79C969B6" w14:textId="1415C67B" w:rsidR="00F32CAF"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E25EDC">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00225A01" w:rsidRPr="00E25EDC">
        <w:rPr>
          <w:rFonts w:ascii="Arial" w:eastAsia="Calibri" w:hAnsi="Arial" w:cs="Arial"/>
          <w:b/>
        </w:rPr>
        <w:t>Headteacher</w:t>
      </w:r>
      <w:r w:rsidRPr="00E25EDC">
        <w:rPr>
          <w:rFonts w:ascii="Arial" w:eastAsia="Calibri" w:hAnsi="Arial" w:cs="Arial"/>
          <w:color w:val="000000"/>
        </w:rPr>
        <w:t xml:space="preserve">. </w:t>
      </w:r>
    </w:p>
    <w:p w14:paraId="3EE96C85" w14:textId="62723C2C" w:rsidR="00F32CAF"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E25EDC">
        <w:rPr>
          <w:rFonts w:ascii="Arial" w:eastAsia="Calibri" w:hAnsi="Arial" w:cs="Arial"/>
          <w:color w:val="000000"/>
        </w:rPr>
        <w:t xml:space="preserve">ALL staff are aware of the school’s </w:t>
      </w:r>
      <w:r w:rsidRPr="00E25EDC">
        <w:rPr>
          <w:rFonts w:ascii="Arial" w:eastAsia="Times New Roman" w:hAnsi="Arial" w:cs="Arial"/>
          <w:color w:val="000000"/>
        </w:rPr>
        <w:t>Whistle Blowing Policy</w:t>
      </w:r>
      <w:r w:rsidR="00225A01" w:rsidRPr="00E25EDC">
        <w:rPr>
          <w:rFonts w:ascii="Arial" w:eastAsia="Times New Roman" w:hAnsi="Arial" w:cs="Arial"/>
          <w:color w:val="000000"/>
        </w:rPr>
        <w:t xml:space="preserve">, </w:t>
      </w:r>
      <w:r w:rsidR="00225A01" w:rsidRPr="00E25EDC">
        <w:rPr>
          <w:rFonts w:ascii="Arial" w:eastAsia="Times New Roman" w:hAnsi="Arial" w:cs="Arial"/>
        </w:rPr>
        <w:t>which</w:t>
      </w:r>
      <w:r w:rsidRPr="00E25EDC">
        <w:rPr>
          <w:rFonts w:ascii="Arial" w:eastAsia="Calibri" w:hAnsi="Arial" w:cs="Arial"/>
          <w:color w:val="000000"/>
        </w:rPr>
        <w:t xml:space="preserve"> enables staff to raise concerns or allegations in confidence and for a sensitive enquiry to take place</w:t>
      </w:r>
    </w:p>
    <w:p w14:paraId="1BF4F878" w14:textId="7FAC9BFA" w:rsidR="00F32CAF"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E25EDC">
        <w:rPr>
          <w:rFonts w:ascii="Arial" w:eastAsia="Calibri" w:hAnsi="Arial" w:cs="Arial"/>
          <w:color w:val="000000"/>
        </w:rPr>
        <w:t xml:space="preserve">Staff are fully aware of Guidance for Safer Working Practice 2022 </w:t>
      </w:r>
      <w:r w:rsidR="00225A01" w:rsidRPr="00E25EDC">
        <w:rPr>
          <w:rFonts w:ascii="Arial" w:eastAsia="Calibri" w:hAnsi="Arial" w:cs="Arial"/>
          <w:color w:val="000000"/>
        </w:rPr>
        <w:t xml:space="preserve">and Staff Code of Conduct and </w:t>
      </w:r>
      <w:r w:rsidRPr="00E25EDC">
        <w:rPr>
          <w:rFonts w:ascii="Arial" w:eastAsia="Calibri" w:hAnsi="Arial" w:cs="Arial"/>
          <w:color w:val="000000"/>
        </w:rPr>
        <w:t xml:space="preserve">are aware of professional expectations of their own behaviour and conduct. </w:t>
      </w:r>
    </w:p>
    <w:p w14:paraId="2769E25A" w14:textId="3018BE57" w:rsidR="001E293D" w:rsidRPr="00E25EDC" w:rsidRDefault="00F32CAF"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E25EDC">
        <w:rPr>
          <w:rFonts w:ascii="Arial" w:eastAsia="Calibri" w:hAnsi="Arial" w:cs="Arial"/>
          <w:color w:val="000000"/>
        </w:rPr>
        <w:t>Further information, LADO</w:t>
      </w:r>
      <w:r w:rsidR="00910631" w:rsidRPr="00E25EDC">
        <w:rPr>
          <w:rFonts w:ascii="Arial" w:eastAsia="Calibri" w:hAnsi="Arial" w:cs="Arial"/>
          <w:color w:val="000000"/>
        </w:rPr>
        <w:t xml:space="preserve"> referral</w:t>
      </w:r>
      <w:r w:rsidRPr="00E25EDC">
        <w:rPr>
          <w:rFonts w:ascii="Arial" w:eastAsia="Calibri" w:hAnsi="Arial" w:cs="Arial"/>
          <w:color w:val="000000"/>
        </w:rPr>
        <w:t xml:space="preserve"> information and flowchart of how allegations are managed: </w:t>
      </w:r>
      <w:hyperlink r:id="rId35" w:history="1">
        <w:r w:rsidR="001E293D" w:rsidRPr="00E25EDC">
          <w:rPr>
            <w:rStyle w:val="Hyperlink"/>
            <w:rFonts w:ascii="Arial" w:eastAsia="Calibri" w:hAnsi="Arial"/>
          </w:rPr>
          <w:t>Local Authority Designated Officer (LADO) - Lancashire County Council</w:t>
        </w:r>
      </w:hyperlink>
      <w:r w:rsidR="001E293D" w:rsidRPr="00E25EDC">
        <w:rPr>
          <w:rFonts w:ascii="Arial" w:eastAsia="Calibri" w:hAnsi="Arial" w:cs="Arial"/>
          <w:color w:val="000000"/>
        </w:rPr>
        <w:t xml:space="preserve"> includes the threshold matrix.</w:t>
      </w:r>
    </w:p>
    <w:p w14:paraId="1460924C" w14:textId="571D9414" w:rsidR="001E293D" w:rsidRPr="00E25EDC" w:rsidRDefault="001E293D" w:rsidP="00FC6258">
      <w:pPr>
        <w:numPr>
          <w:ilvl w:val="0"/>
          <w:numId w:val="46"/>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E25EDC">
        <w:rPr>
          <w:rFonts w:ascii="Arial" w:eastAsia="Calibri" w:hAnsi="Arial" w:cs="Arial"/>
          <w:color w:val="000000"/>
        </w:rPr>
        <w:t xml:space="preserve">Referrals will be made using the required format below when necessary. </w:t>
      </w:r>
    </w:p>
    <w:p w14:paraId="1FECD861" w14:textId="4D38C986" w:rsidR="00F32CAF" w:rsidRPr="00E25EDC" w:rsidRDefault="00E25EDC"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6" w:history="1">
        <w:r w:rsidR="001E293D" w:rsidRPr="00E25EDC">
          <w:rPr>
            <w:rStyle w:val="Hyperlink"/>
            <w:rFonts w:ascii="Arial" w:eastAsia="Calibri" w:hAnsi="Arial"/>
          </w:rPr>
          <w:t>https://my.apps.lancashire.gov.uk/w/webpage/request?form=management_of_allegations_notification</w:t>
        </w:r>
      </w:hyperlink>
    </w:p>
    <w:p w14:paraId="29735F14" w14:textId="77777777" w:rsidR="00910631" w:rsidRPr="00E25EDC"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E25EDC"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217614D1" w:rsidR="00F32CAF" w:rsidRPr="00E25EDC" w:rsidRDefault="00225A01"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E25EDC" w:rsidRDefault="00F32CAF" w:rsidP="00FC6258">
      <w:pPr>
        <w:numPr>
          <w:ilvl w:val="0"/>
          <w:numId w:val="52"/>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Low Level Concerns</w:t>
      </w:r>
    </w:p>
    <w:p w14:paraId="0B1D68A2" w14:textId="4AC146F2" w:rsidR="00F32CAF" w:rsidRPr="00E25EDC" w:rsidRDefault="00225A01"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ensure that all staff are aware of how to recognise and report </w:t>
      </w:r>
      <w:r w:rsidR="00F32CAF" w:rsidRPr="00E25EDC">
        <w:rPr>
          <w:rFonts w:ascii="Arial" w:eastAsia="Calibri" w:hAnsi="Arial" w:cs="Arial"/>
          <w:b/>
          <w:bCs/>
          <w:color w:val="000000"/>
        </w:rPr>
        <w:t>low level concerns</w:t>
      </w:r>
      <w:r w:rsidR="00F32CAF" w:rsidRPr="00E25EDC">
        <w:rPr>
          <w:rFonts w:ascii="Arial" w:eastAsia="Calibri" w:hAnsi="Arial" w:cs="Arial"/>
          <w:color w:val="000000"/>
        </w:rPr>
        <w:t xml:space="preserve"> around staff behaviour or conduct. </w:t>
      </w:r>
    </w:p>
    <w:p w14:paraId="0243D810"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E25EDC" w:rsidRDefault="00F32CAF" w:rsidP="00F32CAF">
      <w:pPr>
        <w:autoSpaceDE w:val="0"/>
        <w:autoSpaceDN w:val="0"/>
        <w:adjustRightInd w:val="0"/>
        <w:spacing w:after="120" w:line="240" w:lineRule="auto"/>
        <w:ind w:left="720"/>
        <w:jc w:val="both"/>
        <w:rPr>
          <w:rFonts w:ascii="Arial" w:eastAsia="Calibri" w:hAnsi="Arial" w:cs="Arial"/>
          <w:color w:val="000000"/>
        </w:rPr>
      </w:pPr>
      <w:r w:rsidRPr="00E25EDC">
        <w:rPr>
          <w:rFonts w:ascii="Arial" w:eastAsia="Calibri" w:hAnsi="Arial" w:cs="Arial"/>
          <w:color w:val="000000"/>
        </w:rPr>
        <w:t xml:space="preserve">• is inconsistent with the staff code of conduct, including inappropriate conduct outside of work and </w:t>
      </w:r>
    </w:p>
    <w:p w14:paraId="2FF0191F" w14:textId="77777777" w:rsidR="00F32CAF" w:rsidRPr="00E25EDC" w:rsidRDefault="00F32CAF" w:rsidP="00F32CAF">
      <w:pPr>
        <w:autoSpaceDE w:val="0"/>
        <w:autoSpaceDN w:val="0"/>
        <w:adjustRightInd w:val="0"/>
        <w:spacing w:after="120" w:line="240" w:lineRule="auto"/>
        <w:ind w:left="720"/>
        <w:jc w:val="both"/>
        <w:rPr>
          <w:rFonts w:ascii="Arial" w:eastAsia="Calibri" w:hAnsi="Arial" w:cs="Arial"/>
          <w:color w:val="000000"/>
        </w:rPr>
      </w:pPr>
      <w:r w:rsidRPr="00E25EDC">
        <w:rPr>
          <w:rFonts w:ascii="Arial" w:eastAsia="Calibri" w:hAnsi="Arial" w:cs="Arial"/>
          <w:color w:val="000000"/>
        </w:rPr>
        <w:t>• does not meet the harm threshold or is otherwise not serious enough to consider a referral to the LADO.</w:t>
      </w:r>
    </w:p>
    <w:p w14:paraId="2900990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Examples of such behaviour could include, but are not limited to: </w:t>
      </w:r>
    </w:p>
    <w:p w14:paraId="16FC3296" w14:textId="77777777" w:rsidR="00F32CAF" w:rsidRPr="00E25EDC"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E25EDC">
        <w:rPr>
          <w:rFonts w:ascii="Arial" w:eastAsia="Calibri" w:hAnsi="Arial" w:cs="Arial"/>
          <w:color w:val="000000"/>
        </w:rPr>
        <w:t xml:space="preserve">• being over friendly with children </w:t>
      </w:r>
      <w:r w:rsidRPr="00E25EDC">
        <w:rPr>
          <w:rFonts w:ascii="Arial" w:eastAsia="Calibri" w:hAnsi="Arial" w:cs="Arial"/>
          <w:color w:val="000000"/>
        </w:rPr>
        <w:tab/>
      </w:r>
    </w:p>
    <w:p w14:paraId="642D5412" w14:textId="77777777" w:rsidR="00F32CAF" w:rsidRPr="00E25EDC"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E25EDC">
        <w:rPr>
          <w:rFonts w:ascii="Arial" w:eastAsia="Calibri" w:hAnsi="Arial" w:cs="Arial"/>
          <w:color w:val="000000"/>
        </w:rPr>
        <w:t xml:space="preserve">• having favourites </w:t>
      </w:r>
    </w:p>
    <w:p w14:paraId="39FF1D7E" w14:textId="77777777" w:rsidR="00F32CAF" w:rsidRPr="00E25EDC"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E25EDC">
        <w:rPr>
          <w:rFonts w:ascii="Arial" w:eastAsia="Calibri" w:hAnsi="Arial" w:cs="Arial"/>
          <w:color w:val="000000"/>
        </w:rPr>
        <w:t xml:space="preserve">• taking photographs of children on their mobile phone, contrary to school policy </w:t>
      </w:r>
    </w:p>
    <w:p w14:paraId="0B1B3448" w14:textId="77777777" w:rsidR="00F32CAF" w:rsidRPr="00E25EDC" w:rsidRDefault="00F32CAF" w:rsidP="00F32CAF">
      <w:pPr>
        <w:autoSpaceDE w:val="0"/>
        <w:autoSpaceDN w:val="0"/>
        <w:adjustRightInd w:val="0"/>
        <w:spacing w:after="120" w:line="240" w:lineRule="auto"/>
        <w:ind w:left="720"/>
        <w:jc w:val="both"/>
        <w:rPr>
          <w:rFonts w:ascii="Arial" w:eastAsia="Calibri" w:hAnsi="Arial" w:cs="Arial"/>
          <w:color w:val="000000"/>
        </w:rPr>
      </w:pPr>
      <w:r w:rsidRPr="00E25EDC">
        <w:rPr>
          <w:rFonts w:ascii="Arial" w:eastAsia="Calibri" w:hAnsi="Arial" w:cs="Arial"/>
          <w:color w:val="000000"/>
        </w:rPr>
        <w:lastRenderedPageBreak/>
        <w:t xml:space="preserve">• engaging with a child on a one-to-one basis in a secluded area or behind a closed door, or </w:t>
      </w:r>
      <w:r w:rsidRPr="00E25EDC">
        <w:rPr>
          <w:rFonts w:ascii="Arial" w:eastAsia="Calibri" w:hAnsi="Arial" w:cs="Arial"/>
          <w:color w:val="000000"/>
        </w:rPr>
        <w:tab/>
      </w:r>
    </w:p>
    <w:p w14:paraId="2DB168E7" w14:textId="77777777" w:rsidR="00F32CAF" w:rsidRPr="00E25EDC"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E25EDC">
        <w:rPr>
          <w:rFonts w:ascii="Arial" w:eastAsia="Calibri" w:hAnsi="Arial" w:cs="Arial"/>
          <w:color w:val="000000"/>
        </w:rPr>
        <w:t>• humiliating pupils.</w:t>
      </w:r>
    </w:p>
    <w:p w14:paraId="0A1228FB" w14:textId="06CB00DF" w:rsidR="00F32CAF" w:rsidRPr="00E25EDC" w:rsidRDefault="00225A01"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E25EDC">
        <w:rPr>
          <w:rFonts w:ascii="Arial" w:eastAsia="Calibri" w:hAnsi="Arial" w:cs="Arial"/>
        </w:rPr>
        <w:t>Bradley Nursery School</w:t>
      </w:r>
      <w:r w:rsidR="00F32CAF" w:rsidRPr="00E25EDC">
        <w:rPr>
          <w:rFonts w:ascii="Arial" w:eastAsia="Calibri" w:hAnsi="Arial" w:cs="Arial"/>
        </w:rPr>
        <w:t xml:space="preserve"> </w:t>
      </w:r>
      <w:r w:rsidR="00F32CAF" w:rsidRPr="00E25EDC">
        <w:rPr>
          <w:rFonts w:ascii="Arial" w:eastAsia="Calibri" w:hAnsi="Arial" w:cs="Arial"/>
          <w:color w:val="000000"/>
        </w:rPr>
        <w:t xml:space="preserve">will strive to embed a culture of openness, trust and transparency in which the </w:t>
      </w:r>
      <w:r w:rsidR="00F32CAF" w:rsidRPr="00E25EDC">
        <w:rPr>
          <w:rFonts w:ascii="Arial" w:eastAsia="Calibri" w:hAnsi="Arial" w:cs="Arial"/>
        </w:rPr>
        <w:t>school’s</w:t>
      </w:r>
      <w:r w:rsidRPr="00E25EDC">
        <w:rPr>
          <w:rFonts w:ascii="Arial" w:eastAsia="Calibri" w:hAnsi="Arial" w:cs="Arial"/>
          <w:color w:val="FF0000"/>
        </w:rPr>
        <w:t xml:space="preserve"> </w:t>
      </w:r>
      <w:r w:rsidR="00F32CAF" w:rsidRPr="00E25EDC">
        <w:rPr>
          <w:rFonts w:ascii="Arial" w:eastAsia="Calibri" w:hAnsi="Arial" w:cs="Arial"/>
          <w:color w:val="000000"/>
        </w:rPr>
        <w:t>values and expected behaviour set out in the staff code of conduct are lived, monitored and reinforced constantly by all staff.</w:t>
      </w:r>
    </w:p>
    <w:p w14:paraId="75BAEE76" w14:textId="6B56D1D3" w:rsidR="00F32CAF" w:rsidRPr="00E25EDC" w:rsidRDefault="00225A01"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rPr>
        <w:t>Bradley Nursery S</w:t>
      </w:r>
      <w:r w:rsidR="00D10CCE" w:rsidRPr="00E25EDC">
        <w:rPr>
          <w:rFonts w:ascii="Arial" w:eastAsia="Calibri" w:hAnsi="Arial" w:cs="Arial"/>
        </w:rPr>
        <w:t>chool</w:t>
      </w:r>
      <w:r w:rsidR="00F32CAF" w:rsidRPr="00E25EDC">
        <w:rPr>
          <w:rFonts w:ascii="Arial" w:eastAsia="Calibri" w:hAnsi="Arial" w:cs="Arial"/>
        </w:rPr>
        <w:t xml:space="preserve"> </w:t>
      </w:r>
      <w:r w:rsidR="00F32CAF" w:rsidRPr="00E25EDC">
        <w:rPr>
          <w:rFonts w:ascii="Arial" w:eastAsia="Calibri" w:hAnsi="Arial" w:cs="Arial"/>
          <w:color w:val="0D0D0D"/>
        </w:rPr>
        <w:t>will</w:t>
      </w:r>
      <w:r w:rsidR="00F32CAF" w:rsidRPr="00E25EDC">
        <w:rPr>
          <w:rFonts w:ascii="Arial" w:eastAsia="Calibri" w:hAnsi="Arial" w:cs="Arial"/>
          <w:color w:val="FF0000"/>
        </w:rPr>
        <w:t xml:space="preserve"> </w:t>
      </w:r>
      <w:r w:rsidR="00F32CAF" w:rsidRPr="00E25EDC">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302BE945"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All staff are clear on how to report low level concerns and will be empowered to do so. Staff must report their concerns to the Head teacher</w:t>
      </w:r>
      <w:r w:rsidR="00D10CCE" w:rsidRPr="00E25EDC">
        <w:rPr>
          <w:rFonts w:ascii="Arial" w:eastAsia="Calibri" w:hAnsi="Arial" w:cs="Arial"/>
          <w:color w:val="000000"/>
        </w:rPr>
        <w:t>.</w:t>
      </w:r>
      <w:r w:rsidRPr="00E25EDC">
        <w:rPr>
          <w:rFonts w:ascii="Arial" w:eastAsia="Calibri" w:hAnsi="Arial" w:cs="Arial"/>
          <w:i/>
          <w:iCs/>
          <w:color w:val="000000"/>
        </w:rPr>
        <w:t xml:space="preserve"> </w:t>
      </w:r>
      <w:r w:rsidRPr="00E25EDC">
        <w:rPr>
          <w:rFonts w:ascii="Arial" w:eastAsia="Calibri" w:hAnsi="Arial" w:cs="Arial"/>
          <w:color w:val="000000"/>
        </w:rPr>
        <w:t>If concerns are surrounding the Head teacher, this must be referred to the Chair of Governors.</w:t>
      </w:r>
      <w:r w:rsidRPr="00E25EDC">
        <w:rPr>
          <w:rFonts w:ascii="Arial" w:eastAsia="Calibri" w:hAnsi="Arial" w:cs="Arial"/>
          <w:i/>
          <w:iCs/>
          <w:color w:val="000000"/>
        </w:rPr>
        <w:t xml:space="preserve"> </w:t>
      </w:r>
      <w:r w:rsidRPr="00E25EDC">
        <w:rPr>
          <w:rFonts w:ascii="Arial" w:eastAsia="Calibri" w:hAnsi="Arial" w:cs="Arial"/>
          <w:color w:val="000000"/>
        </w:rPr>
        <w:t>Guidance from Keeping Children Safe in Education, September 202</w:t>
      </w:r>
      <w:r w:rsidR="00BE6FAC" w:rsidRPr="00E25EDC">
        <w:rPr>
          <w:rFonts w:ascii="Arial" w:eastAsia="Calibri" w:hAnsi="Arial" w:cs="Arial"/>
          <w:color w:val="000000"/>
        </w:rPr>
        <w:t>5</w:t>
      </w:r>
      <w:r w:rsidRPr="00E25EDC">
        <w:rPr>
          <w:rFonts w:ascii="Arial" w:eastAsia="Calibri" w:hAnsi="Arial" w:cs="Arial"/>
          <w:color w:val="000000"/>
        </w:rPr>
        <w:t xml:space="preserve">, will be followed in view of recording and storage of such concerns. </w:t>
      </w:r>
    </w:p>
    <w:p w14:paraId="049ECCD4" w14:textId="4ACE00B0"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If in doubt whether the concern is a low-level concern, </w:t>
      </w:r>
      <w:r w:rsidR="00D10CCE" w:rsidRPr="00E25EDC">
        <w:rPr>
          <w:rFonts w:ascii="Arial" w:eastAsia="Calibri" w:hAnsi="Arial" w:cs="Arial"/>
        </w:rPr>
        <w:t>the Headteacher</w:t>
      </w:r>
      <w:r w:rsidRPr="00E25EDC">
        <w:rPr>
          <w:rFonts w:ascii="Arial" w:eastAsia="Calibri" w:hAnsi="Arial" w:cs="Arial"/>
          <w:color w:val="FF0000"/>
        </w:rPr>
        <w:t xml:space="preserve"> </w:t>
      </w:r>
      <w:r w:rsidRPr="00E25EDC">
        <w:rPr>
          <w:rFonts w:ascii="Arial" w:eastAsia="Calibri" w:hAnsi="Arial" w:cs="Arial"/>
          <w:color w:val="000000"/>
        </w:rPr>
        <w:t xml:space="preserve">will consult with LADO for guidance. </w:t>
      </w:r>
    </w:p>
    <w:p w14:paraId="5B2489C6" w14:textId="2944ACEA"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governing body will ensure low level concern procedures and staff behaviour expectations are clearly addressed within the </w:t>
      </w:r>
      <w:r w:rsidRPr="00E25EDC">
        <w:rPr>
          <w:rFonts w:ascii="Arial" w:eastAsia="Calibri" w:hAnsi="Arial" w:cs="Arial"/>
        </w:rPr>
        <w:t>staff code of conduct,</w:t>
      </w:r>
      <w:r w:rsidR="00D10CCE" w:rsidRPr="00E25EDC">
        <w:rPr>
          <w:rFonts w:ascii="Arial" w:eastAsia="Calibri" w:hAnsi="Arial" w:cs="Arial"/>
        </w:rPr>
        <w:t xml:space="preserve"> and low level concerns policy </w:t>
      </w:r>
      <w:r w:rsidRPr="00E25EDC">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Safer recruitment</w:t>
      </w:r>
    </w:p>
    <w:p w14:paraId="0DDB0371" w14:textId="4AE0AA55" w:rsidR="00F32CAF" w:rsidRPr="00E25EDC" w:rsidRDefault="00D10CCE" w:rsidP="00F32CAF">
      <w:pPr>
        <w:autoSpaceDE w:val="0"/>
        <w:autoSpaceDN w:val="0"/>
        <w:adjustRightInd w:val="0"/>
        <w:spacing w:after="120" w:line="240" w:lineRule="auto"/>
        <w:jc w:val="both"/>
        <w:rPr>
          <w:rFonts w:ascii="Arial" w:eastAsia="Times New Roman" w:hAnsi="Arial" w:cs="Arial"/>
          <w:color w:val="000000"/>
        </w:rPr>
      </w:pPr>
      <w:r w:rsidRPr="00E25EDC">
        <w:rPr>
          <w:rFonts w:ascii="Arial" w:eastAsia="Times New Roman" w:hAnsi="Arial" w:cs="Arial"/>
        </w:rPr>
        <w:t>Bradley Nursery School</w:t>
      </w:r>
      <w:r w:rsidR="00F32CAF" w:rsidRPr="00E25EDC">
        <w:rPr>
          <w:rFonts w:ascii="Arial" w:eastAsia="Times New Roman" w:hAnsi="Arial" w:cs="Arial"/>
        </w:rPr>
        <w:t xml:space="preserve"> </w:t>
      </w:r>
      <w:r w:rsidR="00F32CAF" w:rsidRPr="00E25EDC">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E25EDC" w:rsidRDefault="00F32CAF" w:rsidP="00FC6258">
      <w:pPr>
        <w:numPr>
          <w:ilvl w:val="0"/>
          <w:numId w:val="48"/>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E25EDC">
        <w:rPr>
          <w:rFonts w:ascii="Arial" w:eastAsia="Times New Roman" w:hAnsi="Arial" w:cs="Arial"/>
          <w:color w:val="000000"/>
        </w:rPr>
        <w:t>Keeping Children Safe in Education, September 202</w:t>
      </w:r>
      <w:r w:rsidR="00BE6FAC" w:rsidRPr="00E25EDC">
        <w:rPr>
          <w:rFonts w:ascii="Arial" w:eastAsia="Times New Roman" w:hAnsi="Arial" w:cs="Arial"/>
          <w:color w:val="000000"/>
        </w:rPr>
        <w:t>5</w:t>
      </w:r>
      <w:r w:rsidRPr="00E25EDC">
        <w:rPr>
          <w:rFonts w:ascii="Arial" w:eastAsia="Times New Roman" w:hAnsi="Arial" w:cs="Arial"/>
          <w:color w:val="000000"/>
        </w:rPr>
        <w:t>, Part 3 guidance</w:t>
      </w:r>
      <w:r w:rsidRPr="00E25EDC">
        <w:rPr>
          <w:rFonts w:ascii="Arial" w:eastAsia="Times New Roman" w:hAnsi="Arial" w:cs="Arial"/>
          <w:bCs/>
          <w:color w:val="00B0F0"/>
        </w:rPr>
        <w:t xml:space="preserve"> </w:t>
      </w:r>
      <w:r w:rsidRPr="00E25EDC">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E25EDC" w:rsidRDefault="00F32CAF" w:rsidP="00FC6258">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Are responsible on a daily basis for teaching, training, instructing or the care or supervision of children.</w:t>
      </w:r>
    </w:p>
    <w:p w14:paraId="1D01A5BE" w14:textId="77777777" w:rsidR="00F32CAF" w:rsidRPr="00E25EDC" w:rsidRDefault="00F32CAF" w:rsidP="00FC6258">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Regularly work in the school at times when children are on the premises.</w:t>
      </w:r>
    </w:p>
    <w:p w14:paraId="63401A93" w14:textId="77777777" w:rsidR="00F32CAF" w:rsidRPr="00E25EDC" w:rsidRDefault="00F32CAF" w:rsidP="00FC6258">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Regularly come into contact with children under 18 years of age.</w:t>
      </w:r>
    </w:p>
    <w:p w14:paraId="2D486E38"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E25EDC">
        <w:rPr>
          <w:rFonts w:ascii="Arial" w:eastAsia="Calibri" w:hAnsi="Arial" w:cs="Arial"/>
          <w:i/>
          <w:iCs/>
          <w:color w:val="000000"/>
        </w:rPr>
        <w:t>(Regular is defined as; at least 3 times in a 30 day period.)</w:t>
      </w:r>
    </w:p>
    <w:p w14:paraId="612C9C02" w14:textId="77777777" w:rsidR="00BE6FAC" w:rsidRPr="00E25EDC"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governing board will conduct the appropriate pre-employment checks for all prospective employees.</w:t>
      </w:r>
    </w:p>
    <w:p w14:paraId="2D59973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School will ensure that: </w:t>
      </w:r>
    </w:p>
    <w:p w14:paraId="5ACD1327" w14:textId="62886F8A" w:rsidR="00F32CAF" w:rsidRPr="00E25EDC" w:rsidRDefault="00F32CAF" w:rsidP="00FC6258">
      <w:pPr>
        <w:pStyle w:val="ListParagraph"/>
        <w:numPr>
          <w:ilvl w:val="0"/>
          <w:numId w:val="55"/>
        </w:numPr>
        <w:spacing w:after="200" w:line="276" w:lineRule="auto"/>
        <w:rPr>
          <w:rFonts w:cs="Arial"/>
          <w:sz w:val="22"/>
          <w:szCs w:val="22"/>
        </w:rPr>
      </w:pPr>
      <w:r w:rsidRPr="00E25EDC">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5C692A" w14:textId="3EFB9DC8" w:rsidR="00BE6FAC" w:rsidRPr="00E25EDC" w:rsidRDefault="00F32CAF" w:rsidP="00FC6258">
      <w:pPr>
        <w:pStyle w:val="ListParagraph"/>
        <w:numPr>
          <w:ilvl w:val="0"/>
          <w:numId w:val="55"/>
        </w:numPr>
        <w:spacing w:after="200" w:line="276" w:lineRule="auto"/>
        <w:rPr>
          <w:rFonts w:cs="Arial"/>
        </w:rPr>
      </w:pPr>
      <w:r w:rsidRPr="00E25EDC">
        <w:rPr>
          <w:rFonts w:cs="Arial"/>
          <w:sz w:val="22"/>
          <w:szCs w:val="22"/>
        </w:rPr>
        <w:lastRenderedPageBreak/>
        <w:t>The original DBS certificate is seen for all appointees to the school, even where the on-line DBS system indicates that the check is clear.</w:t>
      </w:r>
    </w:p>
    <w:p w14:paraId="28E47FF0" w14:textId="671E8144" w:rsidR="006436D3" w:rsidRPr="00E25EDC" w:rsidRDefault="00F32CAF" w:rsidP="00FC6258">
      <w:pPr>
        <w:pStyle w:val="ListParagraph"/>
        <w:numPr>
          <w:ilvl w:val="0"/>
          <w:numId w:val="55"/>
        </w:numPr>
        <w:spacing w:after="200" w:line="276" w:lineRule="auto"/>
        <w:rPr>
          <w:rFonts w:eastAsia="Times New Roman" w:cs="Arial"/>
          <w:bCs/>
          <w:sz w:val="22"/>
          <w:szCs w:val="22"/>
        </w:rPr>
      </w:pPr>
      <w:r w:rsidRPr="00E25EDC">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4F9CE5A9" w14:textId="77777777" w:rsidR="00D10CCE" w:rsidRPr="00E25EDC" w:rsidRDefault="00F32CAF" w:rsidP="00FC6258">
      <w:pPr>
        <w:pStyle w:val="ListParagraph"/>
        <w:numPr>
          <w:ilvl w:val="0"/>
          <w:numId w:val="55"/>
        </w:numPr>
        <w:spacing w:after="0"/>
        <w:rPr>
          <w:rFonts w:cs="Arial"/>
          <w:bCs/>
          <w:sz w:val="22"/>
          <w:szCs w:val="22"/>
        </w:rPr>
      </w:pPr>
      <w:r w:rsidRPr="00E25EDC">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sidRPr="00E25EDC">
        <w:rPr>
          <w:rFonts w:cs="Arial"/>
          <w:bCs/>
          <w:sz w:val="22"/>
          <w:szCs w:val="22"/>
        </w:rPr>
        <w:t>5</w:t>
      </w:r>
    </w:p>
    <w:p w14:paraId="791D552B" w14:textId="72E4D3C3" w:rsidR="00F32CAF" w:rsidRPr="00E25EDC" w:rsidRDefault="00F32CAF" w:rsidP="00FC6258">
      <w:pPr>
        <w:pStyle w:val="ListParagraph"/>
        <w:numPr>
          <w:ilvl w:val="0"/>
          <w:numId w:val="55"/>
        </w:numPr>
        <w:spacing w:after="0"/>
        <w:rPr>
          <w:rFonts w:cs="Arial"/>
          <w:bCs/>
          <w:sz w:val="22"/>
          <w:szCs w:val="22"/>
        </w:rPr>
      </w:pPr>
      <w:r w:rsidRPr="00E25EDC">
        <w:rPr>
          <w:rFonts w:cs="Arial"/>
          <w:bCs/>
        </w:rPr>
        <w:t>Individual identity checks will be undertaken on those staff detailed above to ensure they are employees of the named agency/employer</w:t>
      </w:r>
    </w:p>
    <w:p w14:paraId="00A82FA3" w14:textId="77777777" w:rsidR="006436D3" w:rsidRPr="00E25EDC" w:rsidRDefault="006436D3" w:rsidP="006436D3">
      <w:pPr>
        <w:pStyle w:val="ListParagraph"/>
        <w:rPr>
          <w:rFonts w:cs="Arial"/>
          <w:bCs/>
          <w:sz w:val="22"/>
          <w:szCs w:val="22"/>
        </w:rPr>
      </w:pPr>
    </w:p>
    <w:p w14:paraId="488A6742" w14:textId="77777777" w:rsidR="006436D3" w:rsidRPr="00E25EDC" w:rsidRDefault="006436D3" w:rsidP="006436D3">
      <w:pPr>
        <w:pStyle w:val="ListParagraph"/>
        <w:spacing w:after="200" w:line="276" w:lineRule="auto"/>
        <w:rPr>
          <w:rFonts w:cs="Arial"/>
          <w:bCs/>
          <w:sz w:val="22"/>
          <w:szCs w:val="22"/>
        </w:rPr>
      </w:pPr>
    </w:p>
    <w:p w14:paraId="7EDF5991" w14:textId="13F04CC3" w:rsidR="00F32CAF" w:rsidRPr="00E25EDC" w:rsidRDefault="00F32CAF" w:rsidP="00FC6258">
      <w:pPr>
        <w:pStyle w:val="ListParagraph"/>
        <w:numPr>
          <w:ilvl w:val="0"/>
          <w:numId w:val="55"/>
        </w:numPr>
        <w:spacing w:after="200" w:line="276" w:lineRule="auto"/>
        <w:rPr>
          <w:rFonts w:cs="Arial"/>
          <w:bCs/>
          <w:sz w:val="22"/>
          <w:szCs w:val="22"/>
        </w:rPr>
      </w:pPr>
      <w:r w:rsidRPr="00E25EDC">
        <w:rPr>
          <w:rFonts w:cs="Arial"/>
          <w:bCs/>
          <w:sz w:val="22"/>
          <w:szCs w:val="22"/>
        </w:rPr>
        <w:t xml:space="preserve">Conduct an online search </w:t>
      </w:r>
      <w:r w:rsidR="00A759C1" w:rsidRPr="00E25EDC">
        <w:rPr>
          <w:rFonts w:cs="Arial"/>
          <w:bCs/>
          <w:sz w:val="22"/>
          <w:szCs w:val="22"/>
        </w:rPr>
        <w:t>of shortlisted candidates in line with KCSIE 2025 requirements</w:t>
      </w:r>
      <w:r w:rsidRPr="00E25EDC">
        <w:rPr>
          <w:rFonts w:cs="Arial"/>
          <w:bCs/>
          <w:sz w:val="22"/>
          <w:szCs w:val="22"/>
        </w:rPr>
        <w:t>. This may help identify any incidents or issues that have happened, and are publicly available online and will inform shortlisted candidates of this procedure</w:t>
      </w:r>
    </w:p>
    <w:p w14:paraId="1E385172" w14:textId="77777777" w:rsidR="00D10CCE" w:rsidRPr="00E25EDC" w:rsidRDefault="00F32CAF" w:rsidP="00FC6258">
      <w:pPr>
        <w:pStyle w:val="ListParagraph"/>
        <w:numPr>
          <w:ilvl w:val="0"/>
          <w:numId w:val="55"/>
        </w:numPr>
        <w:spacing w:after="200" w:line="276" w:lineRule="auto"/>
        <w:rPr>
          <w:rFonts w:cs="Arial"/>
          <w:bCs/>
          <w:sz w:val="22"/>
          <w:szCs w:val="22"/>
        </w:rPr>
      </w:pPr>
      <w:r w:rsidRPr="00E25EDC">
        <w:rPr>
          <w:rFonts w:cs="Arial"/>
          <w:bCs/>
          <w:sz w:val="22"/>
          <w:szCs w:val="22"/>
        </w:rPr>
        <w:t>A transfer of control agreement will be used where other agencies/organisations use school premises and are not operating under school's safeguarding policies and procedure</w:t>
      </w:r>
      <w:r w:rsidR="00D10CCE" w:rsidRPr="00E25EDC">
        <w:rPr>
          <w:rFonts w:cs="Arial"/>
          <w:bCs/>
          <w:sz w:val="22"/>
          <w:szCs w:val="22"/>
        </w:rPr>
        <w:t>s</w:t>
      </w:r>
    </w:p>
    <w:p w14:paraId="3AB2B245" w14:textId="77777777" w:rsidR="00D10CCE" w:rsidRPr="00E25EDC" w:rsidRDefault="00F32CAF" w:rsidP="00FC6258">
      <w:pPr>
        <w:pStyle w:val="ListParagraph"/>
        <w:numPr>
          <w:ilvl w:val="0"/>
          <w:numId w:val="55"/>
        </w:numPr>
        <w:spacing w:after="200" w:line="276" w:lineRule="auto"/>
        <w:rPr>
          <w:rFonts w:cs="Arial"/>
          <w:bCs/>
          <w:sz w:val="20"/>
          <w:szCs w:val="20"/>
        </w:rPr>
      </w:pPr>
      <w:r w:rsidRPr="00E25EDC">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081051CA" w14:textId="77777777" w:rsidR="00D10CCE" w:rsidRPr="00E25EDC" w:rsidRDefault="00F32CAF" w:rsidP="00FC6258">
      <w:pPr>
        <w:pStyle w:val="ListParagraph"/>
        <w:numPr>
          <w:ilvl w:val="0"/>
          <w:numId w:val="55"/>
        </w:numPr>
        <w:spacing w:after="200" w:line="276" w:lineRule="auto"/>
        <w:rPr>
          <w:rFonts w:cs="Arial"/>
          <w:bCs/>
          <w:sz w:val="20"/>
          <w:szCs w:val="20"/>
        </w:rPr>
      </w:pPr>
      <w:r w:rsidRPr="00E25EDC">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7" w:history="1">
        <w:r w:rsidRPr="00E25EDC">
          <w:rPr>
            <w:rFonts w:eastAsia="ヒラギノ角ゴ Pro W3" w:cs="Arial"/>
            <w:color w:val="0000FF"/>
            <w:sz w:val="22"/>
            <w:szCs w:val="22"/>
            <w:u w:val="single"/>
          </w:rPr>
          <w:t>disqualification@ofsted.gov.uk</w:t>
        </w:r>
      </w:hyperlink>
    </w:p>
    <w:p w14:paraId="11F16AC3" w14:textId="20DAE1AC" w:rsidR="00F32CAF" w:rsidRPr="00E25EDC" w:rsidRDefault="00F32CAF" w:rsidP="00FC6258">
      <w:pPr>
        <w:pStyle w:val="ListParagraph"/>
        <w:numPr>
          <w:ilvl w:val="0"/>
          <w:numId w:val="55"/>
        </w:numPr>
        <w:spacing w:after="200" w:line="276" w:lineRule="auto"/>
        <w:rPr>
          <w:rFonts w:cs="Arial"/>
          <w:bCs/>
          <w:sz w:val="18"/>
          <w:szCs w:val="18"/>
        </w:rPr>
      </w:pPr>
      <w:r w:rsidRPr="00E25EDC">
        <w:rPr>
          <w:rFonts w:cs="Arial"/>
          <w:bCs/>
          <w:sz w:val="22"/>
          <w:szCs w:val="22"/>
        </w:rPr>
        <w:t>Advice will be sought from Human Resources</w:t>
      </w:r>
      <w:r w:rsidR="00BE6FAC" w:rsidRPr="00E25EDC">
        <w:rPr>
          <w:rFonts w:cs="Arial"/>
          <w:bCs/>
          <w:sz w:val="22"/>
          <w:szCs w:val="22"/>
        </w:rPr>
        <w:t xml:space="preserve"> or Local Authority Designated </w:t>
      </w:r>
      <w:r w:rsidRPr="00E25EDC">
        <w:rPr>
          <w:rFonts w:cs="Arial"/>
          <w:bCs/>
          <w:sz w:val="22"/>
          <w:szCs w:val="22"/>
        </w:rPr>
        <w:t>Officers if any staff are unclear about any aspects of Safer Recruitment.</w:t>
      </w:r>
    </w:p>
    <w:p w14:paraId="7599889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E25EDC" w:rsidRDefault="00F32CAF" w:rsidP="00FC6258">
      <w:pPr>
        <w:pStyle w:val="ListParagraph"/>
        <w:numPr>
          <w:ilvl w:val="0"/>
          <w:numId w:val="56"/>
        </w:numPr>
        <w:spacing w:after="200" w:line="276" w:lineRule="auto"/>
        <w:rPr>
          <w:rFonts w:cs="Arial"/>
          <w:b/>
          <w:bCs/>
        </w:rPr>
      </w:pPr>
      <w:r w:rsidRPr="00E25EDC">
        <w:rPr>
          <w:rFonts w:cs="Arial"/>
          <w:b/>
          <w:bCs/>
        </w:rPr>
        <w:t>Referral to the DBS</w:t>
      </w:r>
    </w:p>
    <w:p w14:paraId="07B8272C"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 engaged in relevant conduct in relation to children and/or adults, and/or </w:t>
      </w:r>
    </w:p>
    <w:p w14:paraId="6D67AA3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 satisfied the harm test in relation to children and/or vulnerable adults, and/or </w:t>
      </w:r>
    </w:p>
    <w:p w14:paraId="3CFA9E5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Pr="00E25EDC" w:rsidRDefault="00F32CAF" w:rsidP="00FC6258">
      <w:pPr>
        <w:numPr>
          <w:ilvl w:val="0"/>
          <w:numId w:val="53"/>
        </w:numPr>
        <w:autoSpaceDE w:val="0"/>
        <w:autoSpaceDN w:val="0"/>
        <w:adjustRightInd w:val="0"/>
        <w:spacing w:after="200" w:line="276" w:lineRule="auto"/>
        <w:contextualSpacing/>
        <w:jc w:val="both"/>
        <w:rPr>
          <w:rFonts w:ascii="Arial" w:eastAsia="Calibri" w:hAnsi="Arial" w:cs="Arial"/>
          <w:b/>
          <w:bCs/>
          <w:color w:val="000000"/>
        </w:rPr>
      </w:pPr>
      <w:r w:rsidRPr="00E25EDC">
        <w:rPr>
          <w:rFonts w:ascii="Arial" w:eastAsia="Calibri" w:hAnsi="Arial" w:cs="Arial"/>
          <w:b/>
          <w:bCs/>
          <w:color w:val="000000"/>
        </w:rPr>
        <w:t>Single central record (SCR)</w:t>
      </w:r>
    </w:p>
    <w:p w14:paraId="392341B1" w14:textId="77777777" w:rsidR="006436D3" w:rsidRPr="00E25EDC"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2CFB22B" w14:textId="58110D53" w:rsidR="00F32CAF" w:rsidRPr="00E25EDC" w:rsidRDefault="00F32CAF" w:rsidP="00D10CCE">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The school keeps an SCR which records all staff, including agency, third-party supply staff and teacher trainees on salaried routes, who work at the school, even if they work for one day. </w:t>
      </w:r>
    </w:p>
    <w:p w14:paraId="64F2DE88"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following information is recorded on the SCR:</w:t>
      </w:r>
    </w:p>
    <w:p w14:paraId="544FE91D"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 identity check</w:t>
      </w:r>
    </w:p>
    <w:p w14:paraId="18AED1FB"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barred list check</w:t>
      </w:r>
    </w:p>
    <w:p w14:paraId="05BA58DD"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 enhanced DBS check</w:t>
      </w:r>
    </w:p>
    <w:p w14:paraId="58EFBF1F"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lastRenderedPageBreak/>
        <w:t>A prohibition from teaching check</w:t>
      </w:r>
    </w:p>
    <w:p w14:paraId="0083E1E1"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check of professional qualifications, where required</w:t>
      </w:r>
    </w:p>
    <w:p w14:paraId="5E7D3181"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 check to determine the individual’s right to work in the UK</w:t>
      </w:r>
    </w:p>
    <w:p w14:paraId="03E1079F"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Additional checks for those who have lived or worked outside of the UK</w:t>
      </w:r>
    </w:p>
    <w:p w14:paraId="080DDFB5" w14:textId="77777777" w:rsidR="00F32CAF" w:rsidRPr="00E25EDC" w:rsidRDefault="00F32CAF" w:rsidP="00FC6258">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E25EDC">
        <w:rPr>
          <w:rFonts w:ascii="Arial" w:eastAsia="Calibri" w:hAnsi="Arial" w:cs="Arial"/>
          <w:color w:val="000000"/>
        </w:rPr>
        <w:t>Any other information deemed relevant.</w:t>
      </w:r>
    </w:p>
    <w:p w14:paraId="174BCB38" w14:textId="77777777" w:rsidR="00F32CAF" w:rsidRPr="00E25EDC"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If any checks have been conducted for volunteers or Governors, these may also be recorded on the SCR. If risk assessments are conducted to assess whether a volunteer should be subject to an enhanced DBS check, (with/without a barred list check, depending on whether they are in regulated activity), the risk assessment will be recorded. </w:t>
      </w:r>
    </w:p>
    <w:p w14:paraId="481F8245"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The details of an individual will be removed from the SCR once they no longer work or volunteer at the school.</w:t>
      </w:r>
      <w:bookmarkStart w:id="61" w:name="_Staff_suitability"/>
      <w:bookmarkEnd w:id="61"/>
    </w:p>
    <w:p w14:paraId="7BD574F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2" w:name="_Training"/>
      <w:bookmarkStart w:id="63" w:name="_[Updated]_Training"/>
      <w:bookmarkEnd w:id="62"/>
      <w:bookmarkEnd w:id="63"/>
      <w:r w:rsidRPr="00E25EDC">
        <w:rPr>
          <w:rFonts w:ascii="Arial" w:eastAsia="Times New Roman" w:hAnsi="Arial" w:cs="Arial"/>
          <w:b/>
          <w:bCs/>
          <w:lang w:eastAsia="en-GB"/>
        </w:rPr>
        <w:t>Review</w:t>
      </w:r>
    </w:p>
    <w:p w14:paraId="34078D4E" w14:textId="5090960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This Policy is subject to ongoing review; however, will be reviewed no later than September 202</w:t>
      </w:r>
      <w:r w:rsidR="00BE6FAC" w:rsidRPr="00E25EDC">
        <w:rPr>
          <w:rFonts w:ascii="Arial" w:eastAsia="Calibri" w:hAnsi="Arial" w:cs="Arial"/>
          <w:color w:val="000000"/>
        </w:rPr>
        <w:t>6</w:t>
      </w:r>
      <w:r w:rsidRPr="00E25EDC">
        <w:rPr>
          <w:rFonts w:ascii="Arial" w:eastAsia="Calibri" w:hAnsi="Arial" w:cs="Arial"/>
          <w:color w:val="000000"/>
        </w:rPr>
        <w:t xml:space="preserve">. All staff have received a copy of this policy.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483"/>
      </w:tblGrid>
      <w:tr w:rsidR="00F32CAF" w:rsidRPr="00E25EDC" w14:paraId="33A95340" w14:textId="77777777" w:rsidTr="009F66AB">
        <w:tc>
          <w:tcPr>
            <w:tcW w:w="9493" w:type="dxa"/>
            <w:gridSpan w:val="4"/>
          </w:tcPr>
          <w:p w14:paraId="20C4A98D" w14:textId="77777777" w:rsidR="00F32CAF" w:rsidRPr="00E25EDC" w:rsidRDefault="00F32CAF" w:rsidP="00FC6258">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E25EDC">
              <w:rPr>
                <w:rFonts w:ascii="Arial" w:eastAsia="Times New Roman" w:hAnsi="Arial" w:cs="Arial"/>
                <w:b/>
                <w:bCs/>
                <w:lang w:eastAsia="en-GB"/>
              </w:rPr>
              <w:t>Key Contacts, Roles and Training</w:t>
            </w:r>
          </w:p>
        </w:tc>
      </w:tr>
      <w:tr w:rsidR="00F32CAF" w:rsidRPr="00E25EDC" w14:paraId="44A40E22" w14:textId="77777777" w:rsidTr="009F66AB">
        <w:tc>
          <w:tcPr>
            <w:tcW w:w="9493" w:type="dxa"/>
            <w:gridSpan w:val="4"/>
            <w:shd w:val="clear" w:color="auto" w:fill="C00000"/>
          </w:tcPr>
          <w:p w14:paraId="50E14EC2"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p w14:paraId="01EB8D9A" w14:textId="77777777" w:rsidR="00F5433B" w:rsidRPr="00E25EDC" w:rsidRDefault="00F5433B" w:rsidP="00F32CAF">
            <w:pPr>
              <w:autoSpaceDE w:val="0"/>
              <w:autoSpaceDN w:val="0"/>
              <w:adjustRightInd w:val="0"/>
              <w:spacing w:after="120" w:line="240" w:lineRule="auto"/>
              <w:jc w:val="both"/>
              <w:rPr>
                <w:rFonts w:ascii="Arial" w:eastAsia="Calibri" w:hAnsi="Arial" w:cs="Arial"/>
                <w:color w:val="000000"/>
              </w:rPr>
            </w:pPr>
          </w:p>
        </w:tc>
      </w:tr>
      <w:tr w:rsidR="00F32CAF" w:rsidRPr="00E25EDC" w14:paraId="01A1B560" w14:textId="77777777" w:rsidTr="009F66AB">
        <w:tc>
          <w:tcPr>
            <w:tcW w:w="3005" w:type="dxa"/>
          </w:tcPr>
          <w:p w14:paraId="0FD266AB" w14:textId="77777777" w:rsidR="00F32CAF" w:rsidRPr="00E25EDC" w:rsidRDefault="00F32CAF" w:rsidP="009F66AB">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Designated Safeguarding Lead</w:t>
            </w:r>
          </w:p>
          <w:p w14:paraId="57027557"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3760DCC5" w14:textId="21E0F4E8" w:rsidR="00F32CAF" w:rsidRPr="00E25EDC" w:rsidRDefault="00D45A2D"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Tracy Marlow</w:t>
            </w:r>
          </w:p>
        </w:tc>
        <w:tc>
          <w:tcPr>
            <w:tcW w:w="3483" w:type="dxa"/>
          </w:tcPr>
          <w:p w14:paraId="53DEF1AD" w14:textId="5F6F8CBE" w:rsidR="00F32CAF" w:rsidRPr="00E25EDC" w:rsidRDefault="009F66AB" w:rsidP="009F66AB">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DSL Refresher </w:t>
            </w:r>
            <w:r w:rsidR="00F5433B" w:rsidRPr="00E25EDC">
              <w:rPr>
                <w:rFonts w:ascii="Arial" w:eastAsia="Calibri" w:hAnsi="Arial" w:cs="Arial"/>
                <w:color w:val="000000"/>
              </w:rPr>
              <w:t>20.01.26</w:t>
            </w:r>
          </w:p>
          <w:p w14:paraId="0B4C45FA" w14:textId="25FDB343" w:rsidR="009F66AB" w:rsidRPr="00E25EDC" w:rsidRDefault="009F66AB" w:rsidP="009F66AB">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Prevent </w:t>
            </w:r>
            <w:r w:rsidR="00F5433B" w:rsidRPr="00E25EDC">
              <w:rPr>
                <w:rFonts w:ascii="Arial" w:eastAsia="Calibri" w:hAnsi="Arial" w:cs="Arial"/>
                <w:color w:val="000000"/>
              </w:rPr>
              <w:t>06.01.26</w:t>
            </w:r>
          </w:p>
          <w:p w14:paraId="1A7CE076" w14:textId="670A15CE" w:rsidR="009F66AB" w:rsidRPr="00E25EDC" w:rsidRDefault="007F34FC" w:rsidP="009F66AB">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Safeguarding Update 05.01.26</w:t>
            </w:r>
          </w:p>
          <w:p w14:paraId="1AF344C3" w14:textId="7A4D1812" w:rsidR="009F66AB" w:rsidRPr="00E25EDC" w:rsidRDefault="009F66AB" w:rsidP="009F66AB">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Safer Recruitment 20.11.24</w:t>
            </w:r>
          </w:p>
        </w:tc>
      </w:tr>
      <w:tr w:rsidR="00F32CAF" w:rsidRPr="00E25EDC" w14:paraId="45B95052" w14:textId="77777777" w:rsidTr="009F66AB">
        <w:tc>
          <w:tcPr>
            <w:tcW w:w="3005" w:type="dxa"/>
          </w:tcPr>
          <w:p w14:paraId="2F8F3386" w14:textId="37731F1A" w:rsidR="00F32CAF" w:rsidRPr="00E25EDC" w:rsidRDefault="009F66AB" w:rsidP="009F66AB">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DSL</w:t>
            </w:r>
            <w:r w:rsidR="00E52C56" w:rsidRPr="00E25EDC">
              <w:rPr>
                <w:rFonts w:ascii="Arial" w:eastAsia="Calibri" w:hAnsi="Arial" w:cs="Arial"/>
                <w:color w:val="000000"/>
              </w:rPr>
              <w:t xml:space="preserve"> trained</w:t>
            </w:r>
          </w:p>
        </w:tc>
        <w:tc>
          <w:tcPr>
            <w:tcW w:w="3005" w:type="dxa"/>
            <w:gridSpan w:val="2"/>
          </w:tcPr>
          <w:p w14:paraId="23B86A0F" w14:textId="735EF9FB"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Laura Hanna</w:t>
            </w:r>
          </w:p>
          <w:p w14:paraId="74C974C6" w14:textId="040ABCE4"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3483" w:type="dxa"/>
          </w:tcPr>
          <w:p w14:paraId="6F91BA07" w14:textId="7F26762F"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DSL 09.10.25</w:t>
            </w:r>
          </w:p>
          <w:p w14:paraId="279F40F6" w14:textId="411BD1D6"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Prevent </w:t>
            </w:r>
            <w:r w:rsidR="00F5433B" w:rsidRPr="00E25EDC">
              <w:rPr>
                <w:rFonts w:ascii="Arial" w:eastAsia="Calibri" w:hAnsi="Arial" w:cs="Arial"/>
                <w:color w:val="000000"/>
              </w:rPr>
              <w:t>06.01.26</w:t>
            </w:r>
          </w:p>
          <w:p w14:paraId="76340BE5" w14:textId="06B7C9F8" w:rsidR="004D2DAB" w:rsidRPr="00E25EDC" w:rsidRDefault="007F34FC"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Safeguarding Update 05.01.26</w:t>
            </w:r>
          </w:p>
        </w:tc>
      </w:tr>
      <w:tr w:rsidR="00D45A2D" w:rsidRPr="00E25EDC" w14:paraId="79F1CF48" w14:textId="77777777" w:rsidTr="009F66AB">
        <w:tc>
          <w:tcPr>
            <w:tcW w:w="3005" w:type="dxa"/>
          </w:tcPr>
          <w:p w14:paraId="5BCFC3DD" w14:textId="3BA2475A" w:rsidR="00D45A2D" w:rsidRPr="00E25EDC" w:rsidRDefault="00D45A2D" w:rsidP="009F66AB">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DSL trained</w:t>
            </w:r>
          </w:p>
        </w:tc>
        <w:tc>
          <w:tcPr>
            <w:tcW w:w="3005" w:type="dxa"/>
            <w:gridSpan w:val="2"/>
          </w:tcPr>
          <w:p w14:paraId="4C99DB43" w14:textId="21B4B02E" w:rsidR="00D45A2D" w:rsidRPr="00E25EDC" w:rsidRDefault="00D45A2D"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Jane McWilliam</w:t>
            </w:r>
          </w:p>
        </w:tc>
        <w:tc>
          <w:tcPr>
            <w:tcW w:w="3483" w:type="dxa"/>
          </w:tcPr>
          <w:p w14:paraId="7BFC6674" w14:textId="77777777" w:rsidR="00D45A2D" w:rsidRPr="00E25EDC" w:rsidRDefault="00D45A2D"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DSL 19.05.26</w:t>
            </w:r>
          </w:p>
          <w:p w14:paraId="1015E882" w14:textId="77777777" w:rsidR="00D45A2D" w:rsidRPr="00E25EDC" w:rsidRDefault="00D45A2D"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Prevent 06.01.26</w:t>
            </w:r>
          </w:p>
          <w:p w14:paraId="457D7B59" w14:textId="411B4C84" w:rsidR="00D45A2D" w:rsidRPr="00E25EDC" w:rsidRDefault="007F34FC" w:rsidP="00D45A2D">
            <w:pPr>
              <w:autoSpaceDE w:val="0"/>
              <w:autoSpaceDN w:val="0"/>
              <w:adjustRightInd w:val="0"/>
              <w:spacing w:after="120" w:line="240" w:lineRule="auto"/>
              <w:rPr>
                <w:rFonts w:ascii="Arial" w:eastAsia="Calibri" w:hAnsi="Arial" w:cs="Arial"/>
                <w:color w:val="000000"/>
              </w:rPr>
            </w:pPr>
            <w:r w:rsidRPr="00E25EDC">
              <w:rPr>
                <w:rFonts w:ascii="Arial" w:eastAsia="Calibri" w:hAnsi="Arial" w:cs="Arial"/>
                <w:color w:val="000000"/>
              </w:rPr>
              <w:t>Safeguarding Update 05.01.26</w:t>
            </w:r>
          </w:p>
        </w:tc>
      </w:tr>
      <w:tr w:rsidR="00F32CAF" w:rsidRPr="00E25EDC" w14:paraId="57621188" w14:textId="77777777" w:rsidTr="009F66AB">
        <w:tc>
          <w:tcPr>
            <w:tcW w:w="3005" w:type="dxa"/>
          </w:tcPr>
          <w:p w14:paraId="714B24A4" w14:textId="17322D0D"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Pastoral Support Worker</w:t>
            </w:r>
          </w:p>
          <w:p w14:paraId="11F0942D" w14:textId="48590EC2" w:rsidR="00E52C56" w:rsidRPr="00E25EDC" w:rsidRDefault="00E52C56"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DSL trained</w:t>
            </w:r>
          </w:p>
          <w:p w14:paraId="6C06ADFD" w14:textId="77777777" w:rsidR="00F32CAF" w:rsidRPr="00E25EDC" w:rsidRDefault="00F32CAF" w:rsidP="009F66AB">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574DC210" w14:textId="45868D42"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Sughra Bibi</w:t>
            </w:r>
          </w:p>
          <w:p w14:paraId="5D1AC317" w14:textId="7AF714A0"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3483" w:type="dxa"/>
          </w:tcPr>
          <w:p w14:paraId="66BB3D0B" w14:textId="07A0F41F"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DSL</w:t>
            </w:r>
            <w:r w:rsidR="00D45A2D" w:rsidRPr="00E25EDC">
              <w:rPr>
                <w:rFonts w:ascii="Arial" w:eastAsia="Calibri" w:hAnsi="Arial" w:cs="Arial"/>
                <w:color w:val="000000"/>
              </w:rPr>
              <w:t xml:space="preserve"> Refresher</w:t>
            </w:r>
            <w:r w:rsidRPr="00E25EDC">
              <w:rPr>
                <w:rFonts w:ascii="Arial" w:eastAsia="Calibri" w:hAnsi="Arial" w:cs="Arial"/>
                <w:color w:val="000000"/>
              </w:rPr>
              <w:t xml:space="preserve"> </w:t>
            </w:r>
            <w:r w:rsidR="007F34FC" w:rsidRPr="00E25EDC">
              <w:rPr>
                <w:rFonts w:ascii="Arial" w:eastAsia="Calibri" w:hAnsi="Arial" w:cs="Arial"/>
                <w:color w:val="000000"/>
              </w:rPr>
              <w:t>15.01.26</w:t>
            </w:r>
          </w:p>
          <w:p w14:paraId="343AC512" w14:textId="3D74B28D" w:rsidR="009F66AB"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Prevent </w:t>
            </w:r>
            <w:r w:rsidR="00F5433B" w:rsidRPr="00E25EDC">
              <w:rPr>
                <w:rFonts w:ascii="Arial" w:eastAsia="Calibri" w:hAnsi="Arial" w:cs="Arial"/>
                <w:color w:val="000000"/>
              </w:rPr>
              <w:t>06.01.26</w:t>
            </w:r>
          </w:p>
          <w:p w14:paraId="00F1CD6A" w14:textId="7DA45042" w:rsidR="00F32CAF" w:rsidRPr="00E25EDC" w:rsidRDefault="007F34FC"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Safeguarding Update 05.01.26</w:t>
            </w:r>
          </w:p>
        </w:tc>
      </w:tr>
      <w:tr w:rsidR="00F32CAF" w:rsidRPr="00E25EDC" w14:paraId="24B42DAB" w14:textId="77777777" w:rsidTr="009F66AB">
        <w:tc>
          <w:tcPr>
            <w:tcW w:w="3005" w:type="dxa"/>
          </w:tcPr>
          <w:p w14:paraId="684766D2" w14:textId="01C759DB"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Chair of Governors</w:t>
            </w:r>
          </w:p>
          <w:p w14:paraId="1640787C" w14:textId="534E3108"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425AD9A1" w14:textId="45DAF78C"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Sue Nike</w:t>
            </w:r>
          </w:p>
          <w:p w14:paraId="325BD240" w14:textId="57CED889"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3483" w:type="dxa"/>
          </w:tcPr>
          <w:p w14:paraId="079DB626" w14:textId="2FEF7D0C"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Prevent </w:t>
            </w:r>
            <w:r w:rsidR="00F5433B" w:rsidRPr="00E25EDC">
              <w:rPr>
                <w:rFonts w:ascii="Arial" w:eastAsia="Calibri" w:hAnsi="Arial" w:cs="Arial"/>
                <w:color w:val="000000"/>
              </w:rPr>
              <w:t>06.01.26</w:t>
            </w:r>
          </w:p>
          <w:p w14:paraId="1796AFF3" w14:textId="6ACD50D4" w:rsidR="009F66AB" w:rsidRPr="00E25EDC" w:rsidRDefault="007F34FC"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Safeguarding Update 05.01.26</w:t>
            </w:r>
          </w:p>
          <w:p w14:paraId="5ECE2026" w14:textId="11D3196F" w:rsidR="00F32CAF" w:rsidRPr="00E25EDC" w:rsidRDefault="009F66AB"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Safer Recruitment 07.02.22</w:t>
            </w:r>
          </w:p>
        </w:tc>
      </w:tr>
      <w:tr w:rsidR="00F32CAF" w:rsidRPr="00E25EDC" w14:paraId="160BCD7A" w14:textId="77777777" w:rsidTr="009F66AB">
        <w:tc>
          <w:tcPr>
            <w:tcW w:w="9493" w:type="dxa"/>
            <w:gridSpan w:val="4"/>
            <w:shd w:val="clear" w:color="auto" w:fill="C00000"/>
          </w:tcPr>
          <w:p w14:paraId="2F48C71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E25EDC" w14:paraId="4C2064C4" w14:textId="77777777" w:rsidTr="009F66AB">
        <w:tc>
          <w:tcPr>
            <w:tcW w:w="4508" w:type="dxa"/>
            <w:gridSpan w:val="2"/>
            <w:shd w:val="clear" w:color="auto" w:fill="FFFFFF"/>
          </w:tcPr>
          <w:p w14:paraId="07120A5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LCC School Safeguarding Officers </w:t>
            </w:r>
          </w:p>
          <w:p w14:paraId="2056E9DE" w14:textId="6A83779C"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 xml:space="preserve">Victoria Wallace, </w:t>
            </w:r>
            <w:proofErr w:type="spellStart"/>
            <w:r w:rsidRPr="00E25EDC">
              <w:rPr>
                <w:rFonts w:ascii="Arial" w:eastAsia="Calibri" w:hAnsi="Arial" w:cs="Arial"/>
                <w:color w:val="000000"/>
              </w:rPr>
              <w:t>Mechelle</w:t>
            </w:r>
            <w:proofErr w:type="spellEnd"/>
            <w:r w:rsidRPr="00E25EDC">
              <w:rPr>
                <w:rFonts w:ascii="Arial" w:eastAsia="Calibri" w:hAnsi="Arial" w:cs="Arial"/>
                <w:color w:val="000000"/>
              </w:rPr>
              <w:t xml:space="preserve"> Lewis</w:t>
            </w:r>
            <w:r w:rsidR="00430396" w:rsidRPr="00E25EDC">
              <w:rPr>
                <w:rFonts w:ascii="Arial" w:eastAsia="Calibri" w:hAnsi="Arial" w:cs="Arial"/>
                <w:color w:val="000000"/>
              </w:rPr>
              <w:t>,</w:t>
            </w:r>
            <w:r w:rsidRPr="00E25EDC">
              <w:rPr>
                <w:rFonts w:ascii="Arial" w:eastAsia="Calibri" w:hAnsi="Arial" w:cs="Arial"/>
                <w:color w:val="000000"/>
              </w:rPr>
              <w:t xml:space="preserve"> Sarah Holyhead</w:t>
            </w:r>
            <w:r w:rsidR="00430396" w:rsidRPr="00E25EDC">
              <w:rPr>
                <w:rFonts w:ascii="Arial" w:eastAsia="Calibri" w:hAnsi="Arial" w:cs="Arial"/>
                <w:color w:val="000000"/>
              </w:rPr>
              <w:t>, Natalie Barton</w:t>
            </w:r>
          </w:p>
        </w:tc>
        <w:tc>
          <w:tcPr>
            <w:tcW w:w="4985" w:type="dxa"/>
            <w:gridSpan w:val="2"/>
            <w:shd w:val="clear" w:color="auto" w:fill="FFFFFF"/>
          </w:tcPr>
          <w:p w14:paraId="35072D14" w14:textId="56070D16" w:rsidR="00F32CAF" w:rsidRPr="00E25EDC" w:rsidRDefault="006436D3" w:rsidP="009A3FB5">
            <w:pPr>
              <w:autoSpaceDE w:val="0"/>
              <w:autoSpaceDN w:val="0"/>
              <w:adjustRightInd w:val="0"/>
              <w:spacing w:after="120" w:line="240" w:lineRule="auto"/>
              <w:rPr>
                <w:rFonts w:ascii="Arial" w:eastAsia="Calibri" w:hAnsi="Arial" w:cs="Arial"/>
                <w:bCs/>
                <w:iCs/>
                <w:color w:val="000000"/>
              </w:rPr>
            </w:pPr>
            <w:r w:rsidRPr="00E25EDC">
              <w:rPr>
                <w:rFonts w:ascii="Arial" w:eastAsia="Calibri" w:hAnsi="Arial" w:cs="Arial"/>
                <w:bCs/>
                <w:color w:val="000000"/>
              </w:rPr>
              <w:lastRenderedPageBreak/>
              <w:t xml:space="preserve">Safeguarding </w:t>
            </w:r>
            <w:r w:rsidR="009A3FB5" w:rsidRPr="00E25EDC">
              <w:rPr>
                <w:rFonts w:ascii="Arial" w:eastAsia="Calibri" w:hAnsi="Arial" w:cs="Arial"/>
                <w:bCs/>
                <w:color w:val="000000"/>
              </w:rPr>
              <w:t xml:space="preserve">in Education </w:t>
            </w:r>
            <w:r w:rsidRPr="00E25EDC">
              <w:rPr>
                <w:rFonts w:ascii="Arial" w:eastAsia="Calibri" w:hAnsi="Arial" w:cs="Arial"/>
                <w:bCs/>
                <w:color w:val="000000"/>
              </w:rPr>
              <w:t xml:space="preserve">Advice Line - </w:t>
            </w:r>
            <w:r w:rsidR="00F32CAF" w:rsidRPr="00E25EDC">
              <w:rPr>
                <w:rFonts w:ascii="Arial" w:eastAsia="Calibri" w:hAnsi="Arial" w:cs="Arial"/>
                <w:bCs/>
                <w:color w:val="000000"/>
              </w:rPr>
              <w:t>01772 531196</w:t>
            </w:r>
          </w:p>
          <w:p w14:paraId="6F5933A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E25EDC" w14:paraId="7DC41A76" w14:textId="77777777" w:rsidTr="009F66AB">
        <w:tc>
          <w:tcPr>
            <w:tcW w:w="4508" w:type="dxa"/>
            <w:gridSpan w:val="2"/>
            <w:shd w:val="clear" w:color="auto" w:fill="FFFFFF"/>
          </w:tcPr>
          <w:p w14:paraId="0796C243"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lastRenderedPageBreak/>
              <w:t xml:space="preserve">LCC MASH Education Officers </w:t>
            </w:r>
          </w:p>
          <w:p w14:paraId="3DA7286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Matt </w:t>
            </w:r>
            <w:proofErr w:type="spellStart"/>
            <w:r w:rsidRPr="00E25EDC">
              <w:rPr>
                <w:rFonts w:ascii="Arial" w:eastAsia="Calibri" w:hAnsi="Arial" w:cs="Arial"/>
                <w:color w:val="000000"/>
              </w:rPr>
              <w:t>Chipchase</w:t>
            </w:r>
            <w:proofErr w:type="spellEnd"/>
            <w:r w:rsidRPr="00E25EDC">
              <w:rPr>
                <w:rFonts w:ascii="Arial" w:eastAsia="Calibri" w:hAnsi="Arial" w:cs="Arial"/>
                <w:color w:val="000000"/>
              </w:rPr>
              <w:t xml:space="preserve"> &amp; Martine Blokland</w:t>
            </w:r>
          </w:p>
          <w:p w14:paraId="50C4F93D"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42E600D2" w14:textId="0E376A91" w:rsidR="00BE6FAC" w:rsidRPr="00E25EDC" w:rsidRDefault="00BE6FAC"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0300 123 6720</w:t>
            </w:r>
          </w:p>
          <w:p w14:paraId="3255D15C" w14:textId="2B15CC81" w:rsidR="00F32CAF" w:rsidRPr="00E25EDC" w:rsidRDefault="00E25EDC" w:rsidP="00F32CAF">
            <w:pPr>
              <w:autoSpaceDE w:val="0"/>
              <w:autoSpaceDN w:val="0"/>
              <w:adjustRightInd w:val="0"/>
              <w:spacing w:after="120" w:line="240" w:lineRule="auto"/>
              <w:jc w:val="both"/>
              <w:rPr>
                <w:rFonts w:ascii="Arial" w:eastAsia="Calibri" w:hAnsi="Arial" w:cs="Arial"/>
                <w:color w:val="000000"/>
              </w:rPr>
            </w:pPr>
            <w:hyperlink r:id="rId38" w:history="1">
              <w:r w:rsidR="009A3FB5" w:rsidRPr="00E25EDC">
                <w:rPr>
                  <w:rStyle w:val="Hyperlink"/>
                  <w:rFonts w:ascii="Arial" w:eastAsia="Calibri" w:hAnsi="Arial"/>
                </w:rPr>
                <w:t>mash.education@lancashire.gov.uk</w:t>
              </w:r>
            </w:hyperlink>
          </w:p>
          <w:p w14:paraId="0F63ABD7" w14:textId="1E0CAF0F" w:rsidR="009A3FB5" w:rsidRPr="00E25EDC"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E25EDC" w14:paraId="77DD63F1" w14:textId="77777777" w:rsidTr="009F66AB">
        <w:tc>
          <w:tcPr>
            <w:tcW w:w="4508" w:type="dxa"/>
            <w:gridSpan w:val="2"/>
            <w:shd w:val="clear" w:color="auto" w:fill="FFFFFF"/>
          </w:tcPr>
          <w:p w14:paraId="710B8DD4"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LADO – Local Authority Designated Officers</w:t>
            </w:r>
          </w:p>
          <w:p w14:paraId="4EF7C40F"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5869A051"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bCs/>
                <w:color w:val="000000"/>
              </w:rPr>
              <w:t xml:space="preserve">01772 </w:t>
            </w:r>
            <w:r w:rsidRPr="00E25EDC">
              <w:rPr>
                <w:rFonts w:ascii="Arial" w:eastAsia="Calibri" w:hAnsi="Arial" w:cs="Arial"/>
                <w:color w:val="000000"/>
              </w:rPr>
              <w:t>536694</w:t>
            </w:r>
          </w:p>
          <w:p w14:paraId="70F81227" w14:textId="55D87C22" w:rsidR="00F32CAF" w:rsidRPr="00E25EDC" w:rsidRDefault="00E25EDC" w:rsidP="00F32CAF">
            <w:pPr>
              <w:autoSpaceDE w:val="0"/>
              <w:autoSpaceDN w:val="0"/>
              <w:adjustRightInd w:val="0"/>
              <w:spacing w:after="120" w:line="240" w:lineRule="auto"/>
              <w:jc w:val="both"/>
              <w:rPr>
                <w:rFonts w:ascii="Arial" w:eastAsia="Calibri" w:hAnsi="Arial" w:cs="Arial"/>
                <w:color w:val="000000"/>
              </w:rPr>
            </w:pPr>
            <w:hyperlink r:id="rId39" w:history="1">
              <w:r w:rsidR="00F32CAF" w:rsidRPr="00E25EDC">
                <w:rPr>
                  <w:rFonts w:ascii="Arial" w:eastAsia="Calibri" w:hAnsi="Arial" w:cs="Arial"/>
                  <w:color w:val="0000FF"/>
                  <w:u w:val="single"/>
                </w:rPr>
                <w:t>LADO.admin@lancashire.gov.uk</w:t>
              </w:r>
            </w:hyperlink>
          </w:p>
        </w:tc>
      </w:tr>
      <w:tr w:rsidR="00F32CAF" w:rsidRPr="00E25EDC" w14:paraId="62008430" w14:textId="77777777" w:rsidTr="009F66AB">
        <w:tc>
          <w:tcPr>
            <w:tcW w:w="4508" w:type="dxa"/>
            <w:gridSpan w:val="2"/>
            <w:shd w:val="clear" w:color="auto" w:fill="FFFFFF"/>
          </w:tcPr>
          <w:p w14:paraId="2FEE9C3E"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 xml:space="preserve">MASH – Multi-Agency Safeguarding Hub </w:t>
            </w:r>
          </w:p>
          <w:p w14:paraId="6B7E02E6"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5C42107D" w14:textId="77777777" w:rsidR="00F32CAF" w:rsidRPr="00E25EDC" w:rsidRDefault="00F32CAF" w:rsidP="00F32CAF">
            <w:pPr>
              <w:autoSpaceDE w:val="0"/>
              <w:autoSpaceDN w:val="0"/>
              <w:adjustRightInd w:val="0"/>
              <w:spacing w:after="120" w:line="240" w:lineRule="auto"/>
              <w:jc w:val="both"/>
              <w:rPr>
                <w:rFonts w:ascii="Arial" w:eastAsia="Calibri" w:hAnsi="Arial" w:cs="Arial"/>
                <w:bCs/>
                <w:color w:val="000000"/>
              </w:rPr>
            </w:pPr>
            <w:bookmarkStart w:id="64" w:name="_Hlk15649183"/>
            <w:r w:rsidRPr="00E25EDC">
              <w:rPr>
                <w:rFonts w:ascii="Arial" w:eastAsia="Calibri" w:hAnsi="Arial" w:cs="Arial"/>
                <w:bCs/>
                <w:color w:val="000000"/>
              </w:rPr>
              <w:t>0300 123 6720</w:t>
            </w:r>
          </w:p>
          <w:p w14:paraId="2B291467" w14:textId="6D1F0C46" w:rsidR="00F32CAF" w:rsidRPr="00E25EDC" w:rsidRDefault="00F32CAF" w:rsidP="00F32CAF">
            <w:pPr>
              <w:autoSpaceDE w:val="0"/>
              <w:autoSpaceDN w:val="0"/>
              <w:adjustRightInd w:val="0"/>
              <w:spacing w:after="120" w:line="240" w:lineRule="auto"/>
              <w:jc w:val="both"/>
              <w:rPr>
                <w:rFonts w:ascii="Arial" w:eastAsia="Calibri" w:hAnsi="Arial" w:cs="Arial"/>
                <w:bCs/>
                <w:color w:val="000000"/>
              </w:rPr>
            </w:pPr>
            <w:r w:rsidRPr="00E25EDC">
              <w:rPr>
                <w:rFonts w:ascii="Arial" w:eastAsia="Calibri" w:hAnsi="Arial" w:cs="Arial"/>
                <w:bCs/>
                <w:color w:val="000000"/>
              </w:rPr>
              <w:t>0300 123 6722 between 5.00pm - 8.00am</w:t>
            </w:r>
            <w:bookmarkEnd w:id="64"/>
          </w:p>
        </w:tc>
      </w:tr>
      <w:tr w:rsidR="00DF71BD" w:rsidRPr="00E25EDC" w14:paraId="6DE8E6E5" w14:textId="77777777" w:rsidTr="009F66AB">
        <w:tc>
          <w:tcPr>
            <w:tcW w:w="4508" w:type="dxa"/>
            <w:gridSpan w:val="2"/>
            <w:shd w:val="clear" w:color="auto" w:fill="FFFFFF"/>
          </w:tcPr>
          <w:p w14:paraId="0AD03D24" w14:textId="6C10361F" w:rsidR="00DF71BD" w:rsidRPr="00E25EDC" w:rsidRDefault="00DF71BD" w:rsidP="00F32CAF">
            <w:pPr>
              <w:autoSpaceDE w:val="0"/>
              <w:autoSpaceDN w:val="0"/>
              <w:adjustRightInd w:val="0"/>
              <w:spacing w:after="120" w:line="240" w:lineRule="auto"/>
              <w:jc w:val="both"/>
              <w:rPr>
                <w:rFonts w:ascii="Arial" w:eastAsia="Calibri" w:hAnsi="Arial" w:cs="Arial"/>
                <w:color w:val="000000"/>
              </w:rPr>
            </w:pPr>
            <w:r w:rsidRPr="00E25EDC">
              <w:rPr>
                <w:rFonts w:ascii="Arial" w:eastAsia="Calibri" w:hAnsi="Arial" w:cs="Arial"/>
                <w:color w:val="000000"/>
              </w:rPr>
              <w:t>Lancashire Prevent Team</w:t>
            </w:r>
          </w:p>
          <w:p w14:paraId="6EA9486F" w14:textId="4C7D0A61" w:rsidR="00DF71BD" w:rsidRPr="00E25EDC" w:rsidRDefault="00DF71BD" w:rsidP="00DF71BD">
            <w:pPr>
              <w:autoSpaceDE w:val="0"/>
              <w:autoSpaceDN w:val="0"/>
              <w:adjustRightInd w:val="0"/>
              <w:spacing w:after="120" w:line="240" w:lineRule="auto"/>
              <w:jc w:val="both"/>
              <w:rPr>
                <w:rFonts w:ascii="Arial" w:eastAsia="Calibri" w:hAnsi="Arial" w:cs="Arial"/>
                <w:color w:val="000000"/>
              </w:rPr>
            </w:pPr>
          </w:p>
        </w:tc>
        <w:tc>
          <w:tcPr>
            <w:tcW w:w="4985" w:type="dxa"/>
            <w:gridSpan w:val="2"/>
            <w:shd w:val="clear" w:color="auto" w:fill="FFFFFF"/>
          </w:tcPr>
          <w:p w14:paraId="57F910CF" w14:textId="77777777" w:rsidR="00DF71BD" w:rsidRPr="00E25EDC" w:rsidRDefault="00DF71BD" w:rsidP="00F32CAF">
            <w:pPr>
              <w:autoSpaceDE w:val="0"/>
              <w:autoSpaceDN w:val="0"/>
              <w:adjustRightInd w:val="0"/>
              <w:spacing w:after="120" w:line="240" w:lineRule="auto"/>
              <w:jc w:val="both"/>
              <w:rPr>
                <w:rFonts w:ascii="Arial" w:eastAsia="Calibri" w:hAnsi="Arial" w:cs="Arial"/>
                <w:bCs/>
                <w:color w:val="000000"/>
              </w:rPr>
            </w:pPr>
            <w:r w:rsidRPr="00E25EDC">
              <w:rPr>
                <w:rFonts w:ascii="Arial" w:eastAsia="Calibri" w:hAnsi="Arial" w:cs="Arial"/>
                <w:bCs/>
                <w:color w:val="000000"/>
              </w:rPr>
              <w:t>01254 585260</w:t>
            </w:r>
          </w:p>
          <w:p w14:paraId="6F4CBC83" w14:textId="187C1A78" w:rsidR="00DF71BD" w:rsidRPr="00E25EDC" w:rsidRDefault="00E25EDC" w:rsidP="00F32CAF">
            <w:pPr>
              <w:autoSpaceDE w:val="0"/>
              <w:autoSpaceDN w:val="0"/>
              <w:adjustRightInd w:val="0"/>
              <w:spacing w:after="120" w:line="240" w:lineRule="auto"/>
              <w:jc w:val="both"/>
              <w:rPr>
                <w:rFonts w:ascii="Arial" w:eastAsia="Calibri" w:hAnsi="Arial" w:cs="Arial"/>
                <w:bCs/>
                <w:color w:val="000000"/>
              </w:rPr>
            </w:pPr>
            <w:hyperlink r:id="rId40" w:history="1">
              <w:r w:rsidR="00DF71BD" w:rsidRPr="00E25EDC">
                <w:rPr>
                  <w:rStyle w:val="Hyperlink"/>
                  <w:rFonts w:ascii="Arial" w:eastAsia="Calibri" w:hAnsi="Arial"/>
                  <w:bCs/>
                </w:rPr>
                <w:t>Prevent.team@blackburn.gov.uk</w:t>
              </w:r>
            </w:hyperlink>
            <w:r w:rsidR="00DF71BD" w:rsidRPr="00E25EDC">
              <w:rPr>
                <w:rFonts w:ascii="Arial" w:eastAsia="Calibri" w:hAnsi="Arial" w:cs="Arial"/>
                <w:bCs/>
                <w:color w:val="000000"/>
              </w:rPr>
              <w:t xml:space="preserve"> </w:t>
            </w:r>
          </w:p>
        </w:tc>
      </w:tr>
      <w:tr w:rsidR="00F32CAF" w:rsidRPr="00E25EDC" w14:paraId="3F8322ED" w14:textId="77777777" w:rsidTr="009F66AB">
        <w:tc>
          <w:tcPr>
            <w:tcW w:w="9493" w:type="dxa"/>
            <w:gridSpan w:val="4"/>
            <w:shd w:val="clear" w:color="auto" w:fill="C00000"/>
          </w:tcPr>
          <w:p w14:paraId="48DC1E4C" w14:textId="77777777" w:rsidR="00F32CAF" w:rsidRPr="00E25EDC"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E25EDC" w:rsidRDefault="00F32CAF" w:rsidP="00F32CAF">
      <w:pPr>
        <w:autoSpaceDE w:val="0"/>
        <w:autoSpaceDN w:val="0"/>
        <w:adjustRightInd w:val="0"/>
        <w:spacing w:after="120" w:line="240" w:lineRule="auto"/>
        <w:jc w:val="both"/>
        <w:rPr>
          <w:rFonts w:ascii="Arial" w:eastAsia="Calibri" w:hAnsi="Arial" w:cs="Arial"/>
          <w:color w:val="000000"/>
          <w:lang w:eastAsia="en-GB"/>
        </w:rPr>
      </w:pPr>
    </w:p>
    <w:bookmarkEnd w:id="0"/>
    <w:p w14:paraId="08EEA829" w14:textId="77777777" w:rsidR="009B3FCD" w:rsidRPr="00E25EDC" w:rsidRDefault="009B3FCD">
      <w:pPr>
        <w:rPr>
          <w:rFonts w:ascii="Arial" w:hAnsi="Arial" w:cs="Arial"/>
        </w:rPr>
      </w:pPr>
    </w:p>
    <w:sectPr w:rsidR="009B3FCD" w:rsidRPr="00E25EDC" w:rsidSect="000C5AE1">
      <w:headerReference w:type="default" r:id="rId41"/>
      <w:footerReference w:type="default" r:id="rId42"/>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EF865" w14:textId="77777777" w:rsidR="006E4D25" w:rsidRDefault="006E4D25" w:rsidP="00317C25">
      <w:pPr>
        <w:spacing w:after="0" w:line="240" w:lineRule="auto"/>
      </w:pPr>
      <w:r>
        <w:separator/>
      </w:r>
    </w:p>
  </w:endnote>
  <w:endnote w:type="continuationSeparator" w:id="0">
    <w:p w14:paraId="7A762626" w14:textId="77777777" w:rsidR="006E4D25" w:rsidRDefault="006E4D25"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032039"/>
      <w:docPartObj>
        <w:docPartGallery w:val="Page Numbers (Bottom of Page)"/>
        <w:docPartUnique/>
      </w:docPartObj>
    </w:sdtPr>
    <w:sdtEndPr>
      <w:rPr>
        <w:noProof/>
      </w:rPr>
    </w:sdtEndPr>
    <w:sdtContent>
      <w:p w14:paraId="0DE4BDD0" w14:textId="3543237E" w:rsidR="00E02784" w:rsidRDefault="00E02784">
        <w:pPr>
          <w:pStyle w:val="Footer"/>
        </w:pPr>
        <w:r>
          <w:fldChar w:fldCharType="begin"/>
        </w:r>
        <w:r>
          <w:instrText xml:space="preserve"> PAGE   \* MERGEFORMAT </w:instrText>
        </w:r>
        <w:r>
          <w:fldChar w:fldCharType="separate"/>
        </w:r>
        <w:r w:rsidR="00733C12">
          <w:rPr>
            <w:noProof/>
          </w:rPr>
          <w:t>24</w:t>
        </w:r>
        <w:r>
          <w:rPr>
            <w:noProof/>
          </w:rPr>
          <w:fldChar w:fldCharType="end"/>
        </w:r>
      </w:p>
    </w:sdtContent>
  </w:sdt>
  <w:p w14:paraId="6BA40F00" w14:textId="77777777" w:rsidR="00E02784" w:rsidRDefault="00E02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7242F" w14:textId="77777777" w:rsidR="006E4D25" w:rsidRDefault="006E4D25" w:rsidP="00317C25">
      <w:pPr>
        <w:spacing w:after="0" w:line="240" w:lineRule="auto"/>
      </w:pPr>
      <w:r>
        <w:separator/>
      </w:r>
    </w:p>
  </w:footnote>
  <w:footnote w:type="continuationSeparator" w:id="0">
    <w:p w14:paraId="57F6F055" w14:textId="77777777" w:rsidR="006E4D25" w:rsidRDefault="006E4D25"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F19A" w14:textId="77D0E1BB" w:rsidR="00E02784" w:rsidRPr="000C5AE1" w:rsidRDefault="00E02784"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46338"/>
    <w:multiLevelType w:val="hybridMultilevel"/>
    <w:tmpl w:val="1D16392A"/>
    <w:lvl w:ilvl="0" w:tplc="FFFFFFFF">
      <w:start w:val="1"/>
      <w:numFmt w:val="bullet"/>
      <w:lvlText w:val=""/>
      <w:lvlJc w:val="left"/>
      <w:rPr>
        <w:rFonts w:ascii="Symbol" w:hAnsi="Symbol" w:hint="default"/>
        <w:color w:val="FF0000"/>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3350" w:hanging="360"/>
      </w:pPr>
      <w:rPr>
        <w:rFonts w:ascii="Wingdings" w:hAnsi="Wingdings" w:hint="default"/>
      </w:rPr>
    </w:lvl>
    <w:lvl w:ilvl="3" w:tplc="FFFFFFFF" w:tentative="1">
      <w:start w:val="1"/>
      <w:numFmt w:val="bullet"/>
      <w:lvlText w:val=""/>
      <w:lvlJc w:val="left"/>
      <w:pPr>
        <w:ind w:left="4070" w:hanging="360"/>
      </w:pPr>
      <w:rPr>
        <w:rFonts w:ascii="Symbol" w:hAnsi="Symbol" w:hint="default"/>
      </w:rPr>
    </w:lvl>
    <w:lvl w:ilvl="4" w:tplc="FFFFFFFF" w:tentative="1">
      <w:start w:val="1"/>
      <w:numFmt w:val="bullet"/>
      <w:lvlText w:val="o"/>
      <w:lvlJc w:val="left"/>
      <w:pPr>
        <w:ind w:left="4790" w:hanging="360"/>
      </w:pPr>
      <w:rPr>
        <w:rFonts w:ascii="Courier New" w:hAnsi="Courier New" w:cs="Courier New" w:hint="default"/>
      </w:rPr>
    </w:lvl>
    <w:lvl w:ilvl="5" w:tplc="FFFFFFFF" w:tentative="1">
      <w:start w:val="1"/>
      <w:numFmt w:val="bullet"/>
      <w:lvlText w:val=""/>
      <w:lvlJc w:val="left"/>
      <w:pPr>
        <w:ind w:left="5510" w:hanging="360"/>
      </w:pPr>
      <w:rPr>
        <w:rFonts w:ascii="Wingdings" w:hAnsi="Wingdings" w:hint="default"/>
      </w:rPr>
    </w:lvl>
    <w:lvl w:ilvl="6" w:tplc="FFFFFFFF" w:tentative="1">
      <w:start w:val="1"/>
      <w:numFmt w:val="bullet"/>
      <w:lvlText w:val=""/>
      <w:lvlJc w:val="left"/>
      <w:pPr>
        <w:ind w:left="6230" w:hanging="360"/>
      </w:pPr>
      <w:rPr>
        <w:rFonts w:ascii="Symbol" w:hAnsi="Symbol" w:hint="default"/>
      </w:rPr>
    </w:lvl>
    <w:lvl w:ilvl="7" w:tplc="FFFFFFFF" w:tentative="1">
      <w:start w:val="1"/>
      <w:numFmt w:val="bullet"/>
      <w:lvlText w:val="o"/>
      <w:lvlJc w:val="left"/>
      <w:pPr>
        <w:ind w:left="6950" w:hanging="360"/>
      </w:pPr>
      <w:rPr>
        <w:rFonts w:ascii="Courier New" w:hAnsi="Courier New" w:cs="Courier New" w:hint="default"/>
      </w:rPr>
    </w:lvl>
    <w:lvl w:ilvl="8" w:tplc="FFFFFFFF" w:tentative="1">
      <w:start w:val="1"/>
      <w:numFmt w:val="bullet"/>
      <w:lvlText w:val=""/>
      <w:lvlJc w:val="left"/>
      <w:pPr>
        <w:ind w:left="767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3"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2"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E1188A"/>
    <w:multiLevelType w:val="hybridMultilevel"/>
    <w:tmpl w:val="F5D46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0"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1"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074D14"/>
    <w:multiLevelType w:val="hybridMultilevel"/>
    <w:tmpl w:val="20A0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2"/>
  </w:num>
  <w:num w:numId="3">
    <w:abstractNumId w:val="55"/>
  </w:num>
  <w:num w:numId="4">
    <w:abstractNumId w:val="50"/>
  </w:num>
  <w:num w:numId="5">
    <w:abstractNumId w:val="40"/>
  </w:num>
  <w:num w:numId="6">
    <w:abstractNumId w:val="1"/>
  </w:num>
  <w:num w:numId="7">
    <w:abstractNumId w:val="43"/>
  </w:num>
  <w:num w:numId="8">
    <w:abstractNumId w:val="41"/>
  </w:num>
  <w:num w:numId="9">
    <w:abstractNumId w:val="14"/>
  </w:num>
  <w:num w:numId="10">
    <w:abstractNumId w:val="25"/>
  </w:num>
  <w:num w:numId="11">
    <w:abstractNumId w:val="36"/>
  </w:num>
  <w:num w:numId="12">
    <w:abstractNumId w:val="6"/>
  </w:num>
  <w:num w:numId="13">
    <w:abstractNumId w:val="4"/>
  </w:num>
  <w:num w:numId="14">
    <w:abstractNumId w:val="23"/>
  </w:num>
  <w:num w:numId="15">
    <w:abstractNumId w:val="7"/>
  </w:num>
  <w:num w:numId="16">
    <w:abstractNumId w:val="37"/>
  </w:num>
  <w:num w:numId="17">
    <w:abstractNumId w:val="24"/>
  </w:num>
  <w:num w:numId="18">
    <w:abstractNumId w:val="60"/>
  </w:num>
  <w:num w:numId="19">
    <w:abstractNumId w:val="11"/>
  </w:num>
  <w:num w:numId="20">
    <w:abstractNumId w:val="38"/>
  </w:num>
  <w:num w:numId="21">
    <w:abstractNumId w:val="42"/>
  </w:num>
  <w:num w:numId="22">
    <w:abstractNumId w:val="16"/>
  </w:num>
  <w:num w:numId="23">
    <w:abstractNumId w:val="54"/>
  </w:num>
  <w:num w:numId="24">
    <w:abstractNumId w:val="31"/>
  </w:num>
  <w:num w:numId="25">
    <w:abstractNumId w:val="9"/>
  </w:num>
  <w:num w:numId="26">
    <w:abstractNumId w:val="47"/>
  </w:num>
  <w:num w:numId="27">
    <w:abstractNumId w:val="57"/>
  </w:num>
  <w:num w:numId="28">
    <w:abstractNumId w:val="12"/>
  </w:num>
  <w:num w:numId="29">
    <w:abstractNumId w:val="0"/>
  </w:num>
  <w:num w:numId="30">
    <w:abstractNumId w:val="5"/>
  </w:num>
  <w:num w:numId="31">
    <w:abstractNumId w:val="48"/>
  </w:num>
  <w:num w:numId="32">
    <w:abstractNumId w:val="44"/>
  </w:num>
  <w:num w:numId="33">
    <w:abstractNumId w:val="29"/>
  </w:num>
  <w:num w:numId="34">
    <w:abstractNumId w:val="33"/>
  </w:num>
  <w:num w:numId="35">
    <w:abstractNumId w:val="15"/>
  </w:num>
  <w:num w:numId="36">
    <w:abstractNumId w:val="10"/>
  </w:num>
  <w:num w:numId="37">
    <w:abstractNumId w:val="45"/>
  </w:num>
  <w:num w:numId="38">
    <w:abstractNumId w:val="56"/>
  </w:num>
  <w:num w:numId="39">
    <w:abstractNumId w:val="51"/>
  </w:num>
  <w:num w:numId="40">
    <w:abstractNumId w:val="35"/>
  </w:num>
  <w:num w:numId="41">
    <w:abstractNumId w:val="30"/>
  </w:num>
  <w:num w:numId="42">
    <w:abstractNumId w:val="27"/>
  </w:num>
  <w:num w:numId="43">
    <w:abstractNumId w:val="18"/>
  </w:num>
  <w:num w:numId="44">
    <w:abstractNumId w:val="17"/>
  </w:num>
  <w:num w:numId="45">
    <w:abstractNumId w:val="52"/>
  </w:num>
  <w:num w:numId="46">
    <w:abstractNumId w:val="53"/>
  </w:num>
  <w:num w:numId="47">
    <w:abstractNumId w:val="58"/>
  </w:num>
  <w:num w:numId="48">
    <w:abstractNumId w:val="20"/>
  </w:num>
  <w:num w:numId="49">
    <w:abstractNumId w:val="2"/>
  </w:num>
  <w:num w:numId="50">
    <w:abstractNumId w:val="34"/>
  </w:num>
  <w:num w:numId="51">
    <w:abstractNumId w:val="3"/>
  </w:num>
  <w:num w:numId="52">
    <w:abstractNumId w:val="26"/>
  </w:num>
  <w:num w:numId="53">
    <w:abstractNumId w:val="28"/>
  </w:num>
  <w:num w:numId="54">
    <w:abstractNumId w:val="49"/>
  </w:num>
  <w:num w:numId="55">
    <w:abstractNumId w:val="19"/>
  </w:num>
  <w:num w:numId="56">
    <w:abstractNumId w:val="46"/>
  </w:num>
  <w:num w:numId="57">
    <w:abstractNumId w:val="13"/>
  </w:num>
  <w:num w:numId="58">
    <w:abstractNumId w:val="21"/>
  </w:num>
  <w:num w:numId="59">
    <w:abstractNumId w:val="59"/>
  </w:num>
  <w:num w:numId="60">
    <w:abstractNumId w:val="39"/>
  </w:num>
  <w:num w:numId="61">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06522"/>
    <w:rsid w:val="00055D90"/>
    <w:rsid w:val="00060C0B"/>
    <w:rsid w:val="0006293C"/>
    <w:rsid w:val="00085274"/>
    <w:rsid w:val="000C49BE"/>
    <w:rsid w:val="000C5AE1"/>
    <w:rsid w:val="000E7EEF"/>
    <w:rsid w:val="00103883"/>
    <w:rsid w:val="001139F8"/>
    <w:rsid w:val="001420F2"/>
    <w:rsid w:val="001641CF"/>
    <w:rsid w:val="00170F28"/>
    <w:rsid w:val="001725B1"/>
    <w:rsid w:val="001937F3"/>
    <w:rsid w:val="00193F38"/>
    <w:rsid w:val="001A6409"/>
    <w:rsid w:val="001E293D"/>
    <w:rsid w:val="001E6090"/>
    <w:rsid w:val="001E790B"/>
    <w:rsid w:val="001F1B36"/>
    <w:rsid w:val="00210108"/>
    <w:rsid w:val="00225A01"/>
    <w:rsid w:val="00225E40"/>
    <w:rsid w:val="0022694D"/>
    <w:rsid w:val="00230641"/>
    <w:rsid w:val="00242314"/>
    <w:rsid w:val="002460B2"/>
    <w:rsid w:val="002506D6"/>
    <w:rsid w:val="00256610"/>
    <w:rsid w:val="00271ADB"/>
    <w:rsid w:val="00280819"/>
    <w:rsid w:val="00281316"/>
    <w:rsid w:val="00287995"/>
    <w:rsid w:val="002A14D3"/>
    <w:rsid w:val="002A2BC8"/>
    <w:rsid w:val="002B63EF"/>
    <w:rsid w:val="003132A6"/>
    <w:rsid w:val="00317C25"/>
    <w:rsid w:val="0032318D"/>
    <w:rsid w:val="00352E72"/>
    <w:rsid w:val="0035398D"/>
    <w:rsid w:val="003740E5"/>
    <w:rsid w:val="00380842"/>
    <w:rsid w:val="00383D86"/>
    <w:rsid w:val="003A39C2"/>
    <w:rsid w:val="003A3F1D"/>
    <w:rsid w:val="003B2D13"/>
    <w:rsid w:val="003B3B61"/>
    <w:rsid w:val="003B512E"/>
    <w:rsid w:val="003C068A"/>
    <w:rsid w:val="003F605A"/>
    <w:rsid w:val="00400B29"/>
    <w:rsid w:val="00421FE4"/>
    <w:rsid w:val="00430396"/>
    <w:rsid w:val="0044422C"/>
    <w:rsid w:val="00453438"/>
    <w:rsid w:val="004A4F5C"/>
    <w:rsid w:val="004B458B"/>
    <w:rsid w:val="004B5D8E"/>
    <w:rsid w:val="004C0217"/>
    <w:rsid w:val="004D09B6"/>
    <w:rsid w:val="004D14E0"/>
    <w:rsid w:val="004D2DAB"/>
    <w:rsid w:val="00511991"/>
    <w:rsid w:val="0051420E"/>
    <w:rsid w:val="00522E29"/>
    <w:rsid w:val="00532F41"/>
    <w:rsid w:val="0053753A"/>
    <w:rsid w:val="00545FCD"/>
    <w:rsid w:val="00565850"/>
    <w:rsid w:val="005A7189"/>
    <w:rsid w:val="005D6525"/>
    <w:rsid w:val="005F5FE9"/>
    <w:rsid w:val="006236F6"/>
    <w:rsid w:val="006436D3"/>
    <w:rsid w:val="006577D0"/>
    <w:rsid w:val="00683477"/>
    <w:rsid w:val="00685D03"/>
    <w:rsid w:val="006C1D9F"/>
    <w:rsid w:val="006E4D25"/>
    <w:rsid w:val="006F1F42"/>
    <w:rsid w:val="0072373A"/>
    <w:rsid w:val="007302C7"/>
    <w:rsid w:val="00733C12"/>
    <w:rsid w:val="00785637"/>
    <w:rsid w:val="007B6088"/>
    <w:rsid w:val="007C3562"/>
    <w:rsid w:val="007C6538"/>
    <w:rsid w:val="007F34FC"/>
    <w:rsid w:val="0080230E"/>
    <w:rsid w:val="00825118"/>
    <w:rsid w:val="00835960"/>
    <w:rsid w:val="008464DF"/>
    <w:rsid w:val="0085431E"/>
    <w:rsid w:val="00874664"/>
    <w:rsid w:val="00885F6F"/>
    <w:rsid w:val="008A12EF"/>
    <w:rsid w:val="008A400B"/>
    <w:rsid w:val="008B6CDB"/>
    <w:rsid w:val="008C3FC8"/>
    <w:rsid w:val="008C693E"/>
    <w:rsid w:val="00910631"/>
    <w:rsid w:val="009A3FB5"/>
    <w:rsid w:val="009B3FCD"/>
    <w:rsid w:val="009C4850"/>
    <w:rsid w:val="009C7507"/>
    <w:rsid w:val="009D5DD8"/>
    <w:rsid w:val="009F38C6"/>
    <w:rsid w:val="009F66AB"/>
    <w:rsid w:val="00A01F40"/>
    <w:rsid w:val="00A06A55"/>
    <w:rsid w:val="00A14687"/>
    <w:rsid w:val="00A1469D"/>
    <w:rsid w:val="00A21E2C"/>
    <w:rsid w:val="00A349D9"/>
    <w:rsid w:val="00A5198A"/>
    <w:rsid w:val="00A759C1"/>
    <w:rsid w:val="00A80CEF"/>
    <w:rsid w:val="00AB118F"/>
    <w:rsid w:val="00AF1615"/>
    <w:rsid w:val="00B20266"/>
    <w:rsid w:val="00B651F6"/>
    <w:rsid w:val="00B65241"/>
    <w:rsid w:val="00B670E7"/>
    <w:rsid w:val="00B84A8D"/>
    <w:rsid w:val="00B87695"/>
    <w:rsid w:val="00BB0CB8"/>
    <w:rsid w:val="00BD43BB"/>
    <w:rsid w:val="00BE6FAC"/>
    <w:rsid w:val="00BE6FD3"/>
    <w:rsid w:val="00CB7F1F"/>
    <w:rsid w:val="00CD7352"/>
    <w:rsid w:val="00D0404D"/>
    <w:rsid w:val="00D04B6D"/>
    <w:rsid w:val="00D10CCE"/>
    <w:rsid w:val="00D45A2D"/>
    <w:rsid w:val="00D612AB"/>
    <w:rsid w:val="00D81DFF"/>
    <w:rsid w:val="00D820E1"/>
    <w:rsid w:val="00DB4099"/>
    <w:rsid w:val="00DE66B7"/>
    <w:rsid w:val="00DF71BD"/>
    <w:rsid w:val="00E02784"/>
    <w:rsid w:val="00E110DE"/>
    <w:rsid w:val="00E25EDC"/>
    <w:rsid w:val="00E47869"/>
    <w:rsid w:val="00E52C56"/>
    <w:rsid w:val="00E6709F"/>
    <w:rsid w:val="00E74156"/>
    <w:rsid w:val="00E7665B"/>
    <w:rsid w:val="00E83FEF"/>
    <w:rsid w:val="00E95AF5"/>
    <w:rsid w:val="00EB38E2"/>
    <w:rsid w:val="00EB56A5"/>
    <w:rsid w:val="00EE614E"/>
    <w:rsid w:val="00F26918"/>
    <w:rsid w:val="00F32CAF"/>
    <w:rsid w:val="00F35E2E"/>
    <w:rsid w:val="00F52E10"/>
    <w:rsid w:val="00F5433B"/>
    <w:rsid w:val="00F54B46"/>
    <w:rsid w:val="00F639A8"/>
    <w:rsid w:val="00F6409F"/>
    <w:rsid w:val="00F81621"/>
    <w:rsid w:val="00FC6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5"/>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6"/>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7"/>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8"/>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UnresolvedMention2">
    <w:name w:val="Unresolved Mention2"/>
    <w:basedOn w:val="DefaultParagraphFont"/>
    <w:uiPriority w:val="99"/>
    <w:semiHidden/>
    <w:unhideWhenUsed/>
    <w:rsid w:val="006F1F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package" Target="embeddings/Microsoft_Word_Document.docx"/><Relationship Id="rId39" Type="http://schemas.openxmlformats.org/officeDocument/2006/relationships/hyperlink" Target="mailto:LADO.admin@lancashire.gov.uk" TargetMode="Externa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panlancashirescp.trixonline.co.uk/chapter/allegations-against-staff-or-volunteer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panlancashirescp.trixonline.co.uk/chapter/concealed-and-denied-pregnancies" TargetMode="External"/><Relationship Id="rId29" Type="http://schemas.openxmlformats.org/officeDocument/2006/relationships/hyperlink" Target="https://panlancashirescp.trixonline.co.uk/chapter/harmful-sexual-behaviou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2" Type="http://schemas.openxmlformats.org/officeDocument/2006/relationships/hyperlink" Target="https://www.gov.uk/government/publications/keeping-children-safe-in-out-of-school-settings-code-of-practice" TargetMode="External"/><Relationship Id="rId37" Type="http://schemas.openxmlformats.org/officeDocument/2006/relationships/hyperlink" Target="mailto:disqualification@ofsted.gov.uk" TargetMode="External"/><Relationship Id="rId40" Type="http://schemas.openxmlformats.org/officeDocument/2006/relationships/hyperlink" Target="mailto:Prevent.team@blackburn.gov.uk" TargetMode="Externa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testfiltering.com/" TargetMode="External"/><Relationship Id="rId28" Type="http://schemas.openxmlformats.org/officeDocument/2006/relationships/hyperlink" Target="https://www.nicco.org.uk/directory-of-resources" TargetMode="External"/><Relationship Id="rId36" Type="http://schemas.openxmlformats.org/officeDocument/2006/relationships/hyperlink" Target="https://my.apps.lancashire.gov.uk/w/webpage/request?form=management_of_allegations_notification"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1" Type="http://schemas.openxmlformats.org/officeDocument/2006/relationships/hyperlink" Target="https://www.ceopeducation.co.uk/globalassets/professional/guidance/nca_financially_motivated_sexual_extortion_alert_education_eng.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hyperlink" Target="https://lancashiresafeguardingpartnership.org.uk/p/toolkits/private-fostering"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yperlink" Target="https://www.lancashire.gov.uk/practitioners/supporting-children-and-families/safeguarding-children/local-authority-designated-officer/"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gov.uk/government/publications/pace-code-c-2019/pace-code-c-2019-accessible" TargetMode="External"/><Relationship Id="rId17" Type="http://schemas.openxmlformats.org/officeDocument/2006/relationships/hyperlink" Target="http://www.operationencompass.org" TargetMode="External"/><Relationship Id="rId25" Type="http://schemas.openxmlformats.org/officeDocument/2006/relationships/image" Target="media/image2.emf"/><Relationship Id="rId33" Type="http://schemas.openxmlformats.org/officeDocument/2006/relationships/hyperlink" Target="https://panlancashirescp.trixonline.co.uk/chapter/conflict-resolution-policy" TargetMode="External"/><Relationship Id="rId38" Type="http://schemas.openxmlformats.org/officeDocument/2006/relationships/hyperlink" Target="mailto:mash.educatio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D4B2F-BFB3-4968-B32C-F98ACC378F7B}">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13</TotalTime>
  <Pages>37</Pages>
  <Words>15785</Words>
  <Characters>89980</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Tracy Marlow</cp:lastModifiedBy>
  <cp:revision>5</cp:revision>
  <cp:lastPrinted>2025-10-24T13:08:00Z</cp:lastPrinted>
  <dcterms:created xsi:type="dcterms:W3CDTF">2026-05-20T09:44:00Z</dcterms:created>
  <dcterms:modified xsi:type="dcterms:W3CDTF">2026-05-21T07:16:00Z</dcterms:modified>
</cp:coreProperties>
</file>